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EAF" w:rsidRDefault="00DD5EAF">
      <w:pPr>
        <w:rPr>
          <w:rFonts w:ascii="Arial" w:hAnsi="Arial" w:cs="Arial"/>
          <w:sz w:val="48"/>
        </w:rPr>
      </w:pPr>
      <w:bookmarkStart w:id="0" w:name="_Toc487256978"/>
      <w:bookmarkStart w:id="1" w:name="_Toc434655998"/>
    </w:p>
    <w:p w:rsidR="00DD5EAF" w:rsidRDefault="00DD5EAF">
      <w:pPr>
        <w:rPr>
          <w:rFonts w:ascii="Arial" w:hAnsi="Arial" w:cs="Arial"/>
          <w:sz w:val="48"/>
        </w:rPr>
      </w:pPr>
    </w:p>
    <w:p w:rsidR="00DD5EAF" w:rsidRDefault="00DD5EAF">
      <w:pPr>
        <w:rPr>
          <w:rFonts w:ascii="Arial" w:hAnsi="Arial" w:cs="Arial"/>
          <w:sz w:val="48"/>
        </w:rPr>
      </w:pPr>
    </w:p>
    <w:p w:rsidR="00DD5EAF" w:rsidRDefault="00DD5EAF">
      <w:pPr>
        <w:rPr>
          <w:rFonts w:ascii="Arial" w:hAnsi="Arial" w:cs="Arial"/>
          <w:sz w:val="48"/>
        </w:rPr>
      </w:pPr>
    </w:p>
    <w:p w:rsidR="00DD5EAF" w:rsidRDefault="00DD5EAF">
      <w:pPr>
        <w:rPr>
          <w:rFonts w:ascii="Arial" w:hAnsi="Arial" w:cs="Arial"/>
          <w:sz w:val="48"/>
        </w:rPr>
      </w:pPr>
      <w:r>
        <w:rPr>
          <w:rFonts w:ascii="Arial" w:hAnsi="Arial" w:cs="Arial"/>
          <w:sz w:val="48"/>
        </w:rPr>
        <w:t>NPAC SMS/Individual Service Provider Certification and Regression Test Plan</w:t>
      </w:r>
    </w:p>
    <w:p w:rsidR="00DD5EAF" w:rsidRDefault="00DD5EAF">
      <w:pPr>
        <w:pStyle w:val="BodyText2"/>
        <w:rPr>
          <w:sz w:val="36"/>
        </w:rPr>
      </w:pPr>
    </w:p>
    <w:p w:rsidR="00DD5EAF" w:rsidRDefault="00DD5EAF">
      <w:pPr>
        <w:pStyle w:val="BodyText2"/>
        <w:rPr>
          <w:sz w:val="36"/>
        </w:rPr>
      </w:pPr>
      <w:r>
        <w:rPr>
          <w:sz w:val="36"/>
        </w:rPr>
        <w:t xml:space="preserve">For New Entrants Certification and Existing Service Providers/Vendors Regression Testing up to and including NPAC Release </w:t>
      </w:r>
      <w:r w:rsidR="00837996">
        <w:rPr>
          <w:sz w:val="36"/>
        </w:rPr>
        <w:t>4.1</w:t>
      </w:r>
    </w:p>
    <w:p w:rsidR="00DD5EAF" w:rsidRDefault="00DD5EAF">
      <w:pPr>
        <w:pStyle w:val="BodyText2"/>
        <w:ind w:left="720"/>
        <w:rPr>
          <w:sz w:val="36"/>
        </w:rPr>
      </w:pPr>
    </w:p>
    <w:p w:rsidR="00DD5EAF" w:rsidRDefault="00DD5EAF">
      <w:pPr>
        <w:pStyle w:val="BodyText2"/>
        <w:rPr>
          <w:sz w:val="36"/>
        </w:rPr>
      </w:pPr>
      <w:r>
        <w:rPr>
          <w:sz w:val="36"/>
        </w:rPr>
        <w:t>Chapter 10</w:t>
      </w:r>
    </w:p>
    <w:p w:rsidR="00DD5EAF" w:rsidRDefault="00DD5EAF">
      <w:pPr>
        <w:pStyle w:val="BodyText2"/>
        <w:rPr>
          <w:sz w:val="32"/>
        </w:rPr>
      </w:pPr>
    </w:p>
    <w:p w:rsidR="00DD5EAF" w:rsidRDefault="00DD5EAF">
      <w:pPr>
        <w:pBdr>
          <w:bottom w:val="thickThinSmallGap" w:sz="24" w:space="1" w:color="auto"/>
        </w:pBdr>
      </w:pPr>
    </w:p>
    <w:p w:rsidR="00DD5EAF" w:rsidRDefault="00DD5EAF"/>
    <w:p w:rsidR="00DD5EAF" w:rsidRDefault="00DD5EAF"/>
    <w:p w:rsidR="00DD5EAF" w:rsidRDefault="00DD5EAF"/>
    <w:p w:rsidR="00DD5EAF" w:rsidRDefault="00DD5EAF"/>
    <w:p w:rsidR="00DD5EAF" w:rsidRDefault="00DD5EAF">
      <w:pPr>
        <w:jc w:val="center"/>
        <w:rPr>
          <w:b/>
          <w:bCs/>
          <w:sz w:val="40"/>
        </w:rPr>
      </w:pPr>
    </w:p>
    <w:p w:rsidR="00DD5EAF" w:rsidRDefault="00DD5EAF"/>
    <w:p w:rsidR="00DD5EAF" w:rsidRDefault="00DD5EAF"/>
    <w:p w:rsidR="00DD5EAF" w:rsidRDefault="00DD5EAF"/>
    <w:p w:rsidR="00DD5EAF" w:rsidRDefault="00DD5EAF"/>
    <w:p w:rsidR="00DD5EAF" w:rsidRDefault="00DD5EAF"/>
    <w:p w:rsidR="00DD5EAF" w:rsidRDefault="00DD5EAF"/>
    <w:p w:rsidR="00DD5EAF" w:rsidRDefault="00DD5EAF">
      <w:pPr>
        <w:pStyle w:val="IndexHeading"/>
      </w:pPr>
    </w:p>
    <w:p w:rsidR="00DD5EAF" w:rsidRDefault="00837996">
      <w:pPr>
        <w:rPr>
          <w:sz w:val="30"/>
        </w:rPr>
      </w:pPr>
      <w:r>
        <w:rPr>
          <w:sz w:val="30"/>
        </w:rPr>
        <w:t>July 31</w:t>
      </w:r>
      <w:r w:rsidR="00454A18">
        <w:rPr>
          <w:sz w:val="30"/>
        </w:rPr>
        <w:t>, 2018</w:t>
      </w:r>
    </w:p>
    <w:p w:rsidR="00DD5EAF" w:rsidRDefault="00DD5EAF">
      <w:pPr>
        <w:rPr>
          <w:sz w:val="30"/>
        </w:rPr>
      </w:pPr>
      <w:r>
        <w:rPr>
          <w:sz w:val="30"/>
        </w:rPr>
        <w:t xml:space="preserve">Release </w:t>
      </w:r>
      <w:r w:rsidR="00837996">
        <w:rPr>
          <w:sz w:val="30"/>
        </w:rPr>
        <w:t>4.1</w:t>
      </w:r>
    </w:p>
    <w:p w:rsidR="00DD5EAF" w:rsidRDefault="00DD5EAF">
      <w:pPr>
        <w:pStyle w:val="IndexHeading"/>
      </w:pPr>
    </w:p>
    <w:p w:rsidR="00DD5EAF" w:rsidRDefault="00DD5EAF"/>
    <w:p w:rsidR="00DD5EAF" w:rsidRDefault="00DD5EAF">
      <w:pPr>
        <w:sectPr w:rsidR="00DD5EAF">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sectPr>
      </w:pPr>
    </w:p>
    <w:p w:rsidR="00DD5EAF" w:rsidRDefault="00DD5EAF">
      <w:pPr>
        <w:jc w:val="center"/>
        <w:rPr>
          <w:b/>
          <w:bCs/>
          <w:sz w:val="36"/>
        </w:rPr>
      </w:pPr>
      <w:r>
        <w:rPr>
          <w:b/>
          <w:bCs/>
          <w:sz w:val="36"/>
        </w:rPr>
        <w:t>Table of Contents</w:t>
      </w:r>
    </w:p>
    <w:p w:rsidR="00DD5EAF" w:rsidRDefault="00DD5EAF">
      <w:pPr>
        <w:pBdr>
          <w:bottom w:val="double" w:sz="4" w:space="1" w:color="auto"/>
        </w:pBdr>
      </w:pPr>
    </w:p>
    <w:p w:rsidR="006446FF" w:rsidRDefault="00152B32">
      <w:pPr>
        <w:pStyle w:val="TOC1"/>
        <w:tabs>
          <w:tab w:val="left" w:pos="600"/>
          <w:tab w:val="right" w:leader="dot" w:pos="8630"/>
        </w:tabs>
        <w:rPr>
          <w:rFonts w:asciiTheme="minorHAnsi" w:eastAsiaTheme="minorEastAsia" w:hAnsiTheme="minorHAnsi" w:cstheme="minorBidi"/>
          <w:b w:val="0"/>
          <w:bCs w:val="0"/>
          <w:caps w:val="0"/>
          <w:noProof/>
          <w:sz w:val="22"/>
          <w:szCs w:val="22"/>
        </w:rPr>
      </w:pPr>
      <w:r>
        <w:fldChar w:fldCharType="begin"/>
      </w:r>
      <w:r w:rsidR="00DD5EAF">
        <w:instrText xml:space="preserve"> TOC \o "1-3" \h \z </w:instrText>
      </w:r>
      <w:r>
        <w:fldChar w:fldCharType="separate"/>
      </w:r>
      <w:hyperlink w:anchor="_Toc438026130" w:history="1">
        <w:r w:rsidR="006446FF" w:rsidRPr="00766DE2">
          <w:rPr>
            <w:rStyle w:val="Hyperlink"/>
            <w:noProof/>
          </w:rPr>
          <w:t>10.</w:t>
        </w:r>
        <w:r w:rsidR="006446FF">
          <w:rPr>
            <w:rFonts w:asciiTheme="minorHAnsi" w:eastAsiaTheme="minorEastAsia" w:hAnsiTheme="minorHAnsi" w:cstheme="minorBidi"/>
            <w:b w:val="0"/>
            <w:bCs w:val="0"/>
            <w:caps w:val="0"/>
            <w:noProof/>
            <w:sz w:val="22"/>
            <w:szCs w:val="22"/>
          </w:rPr>
          <w:tab/>
        </w:r>
        <w:r w:rsidR="006446FF" w:rsidRPr="00766DE2">
          <w:rPr>
            <w:rStyle w:val="Hyperlink"/>
            <w:noProof/>
          </w:rPr>
          <w:t>Individual Turn Up Test Scenarios Related to NPAC Release 3.0.</w:t>
        </w:r>
        <w:r w:rsidR="006446FF">
          <w:rPr>
            <w:noProof/>
            <w:webHidden/>
          </w:rPr>
          <w:tab/>
        </w:r>
        <w:r w:rsidR="006446FF">
          <w:rPr>
            <w:noProof/>
            <w:webHidden/>
          </w:rPr>
          <w:fldChar w:fldCharType="begin"/>
        </w:r>
        <w:r w:rsidR="006446FF">
          <w:rPr>
            <w:noProof/>
            <w:webHidden/>
          </w:rPr>
          <w:instrText xml:space="preserve"> PAGEREF _Toc438026130 \h </w:instrText>
        </w:r>
        <w:r w:rsidR="006446FF">
          <w:rPr>
            <w:noProof/>
            <w:webHidden/>
          </w:rPr>
        </w:r>
        <w:r w:rsidR="006446FF">
          <w:rPr>
            <w:noProof/>
            <w:webHidden/>
          </w:rPr>
          <w:fldChar w:fldCharType="separate"/>
        </w:r>
        <w:r w:rsidR="00AA14F7">
          <w:rPr>
            <w:noProof/>
            <w:webHidden/>
          </w:rPr>
          <w:t>3</w:t>
        </w:r>
        <w:r w:rsidR="006446FF">
          <w:rPr>
            <w:noProof/>
            <w:webHidden/>
          </w:rPr>
          <w:fldChar w:fldCharType="end"/>
        </w:r>
      </w:hyperlink>
    </w:p>
    <w:p w:rsidR="006446FF" w:rsidRDefault="00A465A0">
      <w:pPr>
        <w:pStyle w:val="TOC2"/>
        <w:tabs>
          <w:tab w:val="left" w:pos="800"/>
          <w:tab w:val="right" w:leader="dot" w:pos="8630"/>
        </w:tabs>
        <w:rPr>
          <w:rFonts w:asciiTheme="minorHAnsi" w:eastAsiaTheme="minorEastAsia" w:hAnsiTheme="minorHAnsi" w:cstheme="minorBidi"/>
          <w:smallCaps w:val="0"/>
          <w:noProof/>
          <w:sz w:val="22"/>
          <w:szCs w:val="22"/>
        </w:rPr>
      </w:pPr>
      <w:hyperlink w:anchor="_Toc438026131" w:history="1">
        <w:r w:rsidR="006446FF" w:rsidRPr="00766DE2">
          <w:rPr>
            <w:rStyle w:val="Hyperlink"/>
            <w:noProof/>
          </w:rPr>
          <w:t>10.1</w:t>
        </w:r>
        <w:r w:rsidR="006446FF">
          <w:rPr>
            <w:rFonts w:asciiTheme="minorHAnsi" w:eastAsiaTheme="minorEastAsia" w:hAnsiTheme="minorHAnsi" w:cstheme="minorBidi"/>
            <w:smallCaps w:val="0"/>
            <w:noProof/>
            <w:sz w:val="22"/>
            <w:szCs w:val="22"/>
          </w:rPr>
          <w:tab/>
        </w:r>
        <w:r w:rsidR="006446FF" w:rsidRPr="00766DE2">
          <w:rPr>
            <w:rStyle w:val="Hyperlink"/>
            <w:noProof/>
          </w:rPr>
          <w:t>Network Data Test Cases</w:t>
        </w:r>
        <w:r w:rsidR="006446FF">
          <w:rPr>
            <w:noProof/>
            <w:webHidden/>
          </w:rPr>
          <w:tab/>
        </w:r>
        <w:r w:rsidR="006446FF">
          <w:rPr>
            <w:noProof/>
            <w:webHidden/>
          </w:rPr>
          <w:fldChar w:fldCharType="begin"/>
        </w:r>
        <w:r w:rsidR="006446FF">
          <w:rPr>
            <w:noProof/>
            <w:webHidden/>
          </w:rPr>
          <w:instrText xml:space="preserve"> PAGEREF _Toc438026131 \h </w:instrText>
        </w:r>
        <w:r w:rsidR="006446FF">
          <w:rPr>
            <w:noProof/>
            <w:webHidden/>
          </w:rPr>
        </w:r>
        <w:r w:rsidR="006446FF">
          <w:rPr>
            <w:noProof/>
            <w:webHidden/>
          </w:rPr>
          <w:fldChar w:fldCharType="separate"/>
        </w:r>
        <w:r w:rsidR="00AA14F7">
          <w:rPr>
            <w:noProof/>
            <w:webHidden/>
          </w:rPr>
          <w:t>4</w:t>
        </w:r>
        <w:r w:rsidR="006446FF">
          <w:rPr>
            <w:noProof/>
            <w:webHidden/>
          </w:rPr>
          <w:fldChar w:fldCharType="end"/>
        </w:r>
      </w:hyperlink>
    </w:p>
    <w:p w:rsidR="006446FF" w:rsidRDefault="00A465A0">
      <w:pPr>
        <w:pStyle w:val="TOC2"/>
        <w:tabs>
          <w:tab w:val="left" w:pos="800"/>
          <w:tab w:val="right" w:leader="dot" w:pos="8630"/>
        </w:tabs>
        <w:rPr>
          <w:rFonts w:asciiTheme="minorHAnsi" w:eastAsiaTheme="minorEastAsia" w:hAnsiTheme="minorHAnsi" w:cstheme="minorBidi"/>
          <w:smallCaps w:val="0"/>
          <w:noProof/>
          <w:sz w:val="22"/>
          <w:szCs w:val="22"/>
        </w:rPr>
      </w:pPr>
      <w:hyperlink w:anchor="_Toc438026132" w:history="1">
        <w:r w:rsidR="006446FF" w:rsidRPr="00766DE2">
          <w:rPr>
            <w:rStyle w:val="Hyperlink"/>
            <w:noProof/>
          </w:rPr>
          <w:t>10.2</w:t>
        </w:r>
        <w:r w:rsidR="006446FF">
          <w:rPr>
            <w:rFonts w:asciiTheme="minorHAnsi" w:eastAsiaTheme="minorEastAsia" w:hAnsiTheme="minorHAnsi" w:cstheme="minorBidi"/>
            <w:smallCaps w:val="0"/>
            <w:noProof/>
            <w:sz w:val="22"/>
            <w:szCs w:val="22"/>
          </w:rPr>
          <w:tab/>
        </w:r>
        <w:r w:rsidR="006446FF" w:rsidRPr="00766DE2">
          <w:rPr>
            <w:rStyle w:val="Hyperlink"/>
            <w:noProof/>
          </w:rPr>
          <w:t>NPA-NXX-X Test Cases</w:t>
        </w:r>
        <w:r w:rsidR="006446FF">
          <w:rPr>
            <w:noProof/>
            <w:webHidden/>
          </w:rPr>
          <w:tab/>
        </w:r>
        <w:r w:rsidR="006446FF">
          <w:rPr>
            <w:noProof/>
            <w:webHidden/>
          </w:rPr>
          <w:fldChar w:fldCharType="begin"/>
        </w:r>
        <w:r w:rsidR="006446FF">
          <w:rPr>
            <w:noProof/>
            <w:webHidden/>
          </w:rPr>
          <w:instrText xml:space="preserve"> PAGEREF _Toc438026132 \h </w:instrText>
        </w:r>
        <w:r w:rsidR="006446FF">
          <w:rPr>
            <w:noProof/>
            <w:webHidden/>
          </w:rPr>
        </w:r>
        <w:r w:rsidR="006446FF">
          <w:rPr>
            <w:noProof/>
            <w:webHidden/>
          </w:rPr>
          <w:fldChar w:fldCharType="separate"/>
        </w:r>
        <w:r w:rsidR="00AA14F7">
          <w:rPr>
            <w:noProof/>
            <w:webHidden/>
          </w:rPr>
          <w:t>12</w:t>
        </w:r>
        <w:r w:rsidR="006446FF">
          <w:rPr>
            <w:noProof/>
            <w:webHidden/>
          </w:rPr>
          <w:fldChar w:fldCharType="end"/>
        </w:r>
      </w:hyperlink>
    </w:p>
    <w:p w:rsidR="006446FF" w:rsidRDefault="00A465A0">
      <w:pPr>
        <w:pStyle w:val="TOC3"/>
        <w:tabs>
          <w:tab w:val="left" w:pos="1200"/>
          <w:tab w:val="right" w:leader="dot" w:pos="8630"/>
        </w:tabs>
        <w:rPr>
          <w:rFonts w:asciiTheme="minorHAnsi" w:eastAsiaTheme="minorEastAsia" w:hAnsiTheme="minorHAnsi" w:cstheme="minorBidi"/>
          <w:i w:val="0"/>
          <w:iCs w:val="0"/>
          <w:noProof/>
          <w:sz w:val="22"/>
          <w:szCs w:val="22"/>
        </w:rPr>
      </w:pPr>
      <w:hyperlink w:anchor="_Toc438026133" w:history="1">
        <w:r w:rsidR="006446FF" w:rsidRPr="00766DE2">
          <w:rPr>
            <w:rStyle w:val="Hyperlink"/>
            <w:noProof/>
          </w:rPr>
          <w:t>10.2.1</w:t>
        </w:r>
        <w:r w:rsidR="006446FF">
          <w:rPr>
            <w:rFonts w:asciiTheme="minorHAnsi" w:eastAsiaTheme="minorEastAsia" w:hAnsiTheme="minorHAnsi" w:cstheme="minorBidi"/>
            <w:i w:val="0"/>
            <w:iCs w:val="0"/>
            <w:noProof/>
            <w:sz w:val="22"/>
            <w:szCs w:val="22"/>
          </w:rPr>
          <w:tab/>
        </w:r>
        <w:r w:rsidR="006446FF" w:rsidRPr="00766DE2">
          <w:rPr>
            <w:rStyle w:val="Hyperlink"/>
            <w:noProof/>
          </w:rPr>
          <w:t>Create NPA-NXX-X Information Test Cases:</w:t>
        </w:r>
        <w:r w:rsidR="006446FF">
          <w:rPr>
            <w:noProof/>
            <w:webHidden/>
          </w:rPr>
          <w:tab/>
        </w:r>
        <w:r w:rsidR="006446FF">
          <w:rPr>
            <w:noProof/>
            <w:webHidden/>
          </w:rPr>
          <w:fldChar w:fldCharType="begin"/>
        </w:r>
        <w:r w:rsidR="006446FF">
          <w:rPr>
            <w:noProof/>
            <w:webHidden/>
          </w:rPr>
          <w:instrText xml:space="preserve"> PAGEREF _Toc438026133 \h </w:instrText>
        </w:r>
        <w:r w:rsidR="006446FF">
          <w:rPr>
            <w:noProof/>
            <w:webHidden/>
          </w:rPr>
        </w:r>
        <w:r w:rsidR="006446FF">
          <w:rPr>
            <w:noProof/>
            <w:webHidden/>
          </w:rPr>
          <w:fldChar w:fldCharType="separate"/>
        </w:r>
        <w:r w:rsidR="00AA14F7">
          <w:rPr>
            <w:noProof/>
            <w:webHidden/>
          </w:rPr>
          <w:t>12</w:t>
        </w:r>
        <w:r w:rsidR="006446FF">
          <w:rPr>
            <w:noProof/>
            <w:webHidden/>
          </w:rPr>
          <w:fldChar w:fldCharType="end"/>
        </w:r>
      </w:hyperlink>
    </w:p>
    <w:p w:rsidR="006446FF" w:rsidRDefault="00A465A0">
      <w:pPr>
        <w:pStyle w:val="TOC3"/>
        <w:tabs>
          <w:tab w:val="left" w:pos="1200"/>
          <w:tab w:val="right" w:leader="dot" w:pos="8630"/>
        </w:tabs>
        <w:rPr>
          <w:rFonts w:asciiTheme="minorHAnsi" w:eastAsiaTheme="minorEastAsia" w:hAnsiTheme="minorHAnsi" w:cstheme="minorBidi"/>
          <w:i w:val="0"/>
          <w:iCs w:val="0"/>
          <w:noProof/>
          <w:sz w:val="22"/>
          <w:szCs w:val="22"/>
        </w:rPr>
      </w:pPr>
      <w:hyperlink w:anchor="_Toc438026134" w:history="1">
        <w:r w:rsidR="006446FF" w:rsidRPr="00766DE2">
          <w:rPr>
            <w:rStyle w:val="Hyperlink"/>
            <w:noProof/>
          </w:rPr>
          <w:t>10.2.2</w:t>
        </w:r>
        <w:r w:rsidR="006446FF">
          <w:rPr>
            <w:rFonts w:asciiTheme="minorHAnsi" w:eastAsiaTheme="minorEastAsia" w:hAnsiTheme="minorHAnsi" w:cstheme="minorBidi"/>
            <w:i w:val="0"/>
            <w:iCs w:val="0"/>
            <w:noProof/>
            <w:sz w:val="22"/>
            <w:szCs w:val="22"/>
          </w:rPr>
          <w:tab/>
        </w:r>
        <w:r w:rsidR="006446FF" w:rsidRPr="00766DE2">
          <w:rPr>
            <w:rStyle w:val="Hyperlink"/>
            <w:noProof/>
          </w:rPr>
          <w:t>Modify NPA-NXX-X Information Test Cases:</w:t>
        </w:r>
        <w:r w:rsidR="006446FF">
          <w:rPr>
            <w:noProof/>
            <w:webHidden/>
          </w:rPr>
          <w:tab/>
        </w:r>
        <w:r w:rsidR="006446FF">
          <w:rPr>
            <w:noProof/>
            <w:webHidden/>
          </w:rPr>
          <w:fldChar w:fldCharType="begin"/>
        </w:r>
        <w:r w:rsidR="006446FF">
          <w:rPr>
            <w:noProof/>
            <w:webHidden/>
          </w:rPr>
          <w:instrText xml:space="preserve"> PAGEREF _Toc438026134 \h </w:instrText>
        </w:r>
        <w:r w:rsidR="006446FF">
          <w:rPr>
            <w:noProof/>
            <w:webHidden/>
          </w:rPr>
        </w:r>
        <w:r w:rsidR="006446FF">
          <w:rPr>
            <w:noProof/>
            <w:webHidden/>
          </w:rPr>
          <w:fldChar w:fldCharType="separate"/>
        </w:r>
        <w:r w:rsidR="00AA14F7">
          <w:rPr>
            <w:noProof/>
            <w:webHidden/>
          </w:rPr>
          <w:t>22</w:t>
        </w:r>
        <w:r w:rsidR="006446FF">
          <w:rPr>
            <w:noProof/>
            <w:webHidden/>
          </w:rPr>
          <w:fldChar w:fldCharType="end"/>
        </w:r>
      </w:hyperlink>
    </w:p>
    <w:p w:rsidR="006446FF" w:rsidRDefault="00A465A0">
      <w:pPr>
        <w:pStyle w:val="TOC3"/>
        <w:tabs>
          <w:tab w:val="left" w:pos="1200"/>
          <w:tab w:val="right" w:leader="dot" w:pos="8630"/>
        </w:tabs>
        <w:rPr>
          <w:rFonts w:asciiTheme="minorHAnsi" w:eastAsiaTheme="minorEastAsia" w:hAnsiTheme="minorHAnsi" w:cstheme="minorBidi"/>
          <w:i w:val="0"/>
          <w:iCs w:val="0"/>
          <w:noProof/>
          <w:sz w:val="22"/>
          <w:szCs w:val="22"/>
        </w:rPr>
      </w:pPr>
      <w:hyperlink w:anchor="_Toc438026135" w:history="1">
        <w:r w:rsidR="006446FF" w:rsidRPr="00766DE2">
          <w:rPr>
            <w:rStyle w:val="Hyperlink"/>
            <w:noProof/>
          </w:rPr>
          <w:t>10.2.3</w:t>
        </w:r>
        <w:r w:rsidR="006446FF">
          <w:rPr>
            <w:rFonts w:asciiTheme="minorHAnsi" w:eastAsiaTheme="minorEastAsia" w:hAnsiTheme="minorHAnsi" w:cstheme="minorBidi"/>
            <w:i w:val="0"/>
            <w:iCs w:val="0"/>
            <w:noProof/>
            <w:sz w:val="22"/>
            <w:szCs w:val="22"/>
          </w:rPr>
          <w:tab/>
        </w:r>
        <w:r w:rsidR="006446FF" w:rsidRPr="00766DE2">
          <w:rPr>
            <w:rStyle w:val="Hyperlink"/>
            <w:noProof/>
          </w:rPr>
          <w:t>Delete NPA-NXX-X Information Test Cases:</w:t>
        </w:r>
        <w:r w:rsidR="006446FF">
          <w:rPr>
            <w:noProof/>
            <w:webHidden/>
          </w:rPr>
          <w:tab/>
        </w:r>
        <w:r w:rsidR="006446FF">
          <w:rPr>
            <w:noProof/>
            <w:webHidden/>
          </w:rPr>
          <w:fldChar w:fldCharType="begin"/>
        </w:r>
        <w:r w:rsidR="006446FF">
          <w:rPr>
            <w:noProof/>
            <w:webHidden/>
          </w:rPr>
          <w:instrText xml:space="preserve"> PAGEREF _Toc438026135 \h </w:instrText>
        </w:r>
        <w:r w:rsidR="006446FF">
          <w:rPr>
            <w:noProof/>
            <w:webHidden/>
          </w:rPr>
        </w:r>
        <w:r w:rsidR="006446FF">
          <w:rPr>
            <w:noProof/>
            <w:webHidden/>
          </w:rPr>
          <w:fldChar w:fldCharType="separate"/>
        </w:r>
        <w:r w:rsidR="00AA14F7">
          <w:rPr>
            <w:noProof/>
            <w:webHidden/>
          </w:rPr>
          <w:t>24</w:t>
        </w:r>
        <w:r w:rsidR="006446FF">
          <w:rPr>
            <w:noProof/>
            <w:webHidden/>
          </w:rPr>
          <w:fldChar w:fldCharType="end"/>
        </w:r>
      </w:hyperlink>
    </w:p>
    <w:p w:rsidR="006446FF" w:rsidRDefault="00A465A0">
      <w:pPr>
        <w:pStyle w:val="TOC3"/>
        <w:tabs>
          <w:tab w:val="left" w:pos="1200"/>
          <w:tab w:val="right" w:leader="dot" w:pos="8630"/>
        </w:tabs>
        <w:rPr>
          <w:rFonts w:asciiTheme="minorHAnsi" w:eastAsiaTheme="minorEastAsia" w:hAnsiTheme="minorHAnsi" w:cstheme="minorBidi"/>
          <w:i w:val="0"/>
          <w:iCs w:val="0"/>
          <w:noProof/>
          <w:sz w:val="22"/>
          <w:szCs w:val="22"/>
        </w:rPr>
      </w:pPr>
      <w:hyperlink w:anchor="_Toc438026136" w:history="1">
        <w:r w:rsidR="006446FF" w:rsidRPr="00766DE2">
          <w:rPr>
            <w:rStyle w:val="Hyperlink"/>
            <w:noProof/>
          </w:rPr>
          <w:t>10.2.4</w:t>
        </w:r>
        <w:r w:rsidR="006446FF">
          <w:rPr>
            <w:rFonts w:asciiTheme="minorHAnsi" w:eastAsiaTheme="minorEastAsia" w:hAnsiTheme="minorHAnsi" w:cstheme="minorBidi"/>
            <w:i w:val="0"/>
            <w:iCs w:val="0"/>
            <w:noProof/>
            <w:sz w:val="22"/>
            <w:szCs w:val="22"/>
          </w:rPr>
          <w:tab/>
        </w:r>
        <w:r w:rsidR="006446FF" w:rsidRPr="00766DE2">
          <w:rPr>
            <w:rStyle w:val="Hyperlink"/>
            <w:noProof/>
          </w:rPr>
          <w:t>Query NPA-NXX-X Information Test Cases:</w:t>
        </w:r>
        <w:r w:rsidR="006446FF">
          <w:rPr>
            <w:noProof/>
            <w:webHidden/>
          </w:rPr>
          <w:tab/>
        </w:r>
        <w:r w:rsidR="006446FF">
          <w:rPr>
            <w:noProof/>
            <w:webHidden/>
          </w:rPr>
          <w:fldChar w:fldCharType="begin"/>
        </w:r>
        <w:r w:rsidR="006446FF">
          <w:rPr>
            <w:noProof/>
            <w:webHidden/>
          </w:rPr>
          <w:instrText xml:space="preserve"> PAGEREF _Toc438026136 \h </w:instrText>
        </w:r>
        <w:r w:rsidR="006446FF">
          <w:rPr>
            <w:noProof/>
            <w:webHidden/>
          </w:rPr>
        </w:r>
        <w:r w:rsidR="006446FF">
          <w:rPr>
            <w:noProof/>
            <w:webHidden/>
          </w:rPr>
          <w:fldChar w:fldCharType="separate"/>
        </w:r>
        <w:r w:rsidR="00AA14F7">
          <w:rPr>
            <w:noProof/>
            <w:webHidden/>
          </w:rPr>
          <w:t>42</w:t>
        </w:r>
        <w:r w:rsidR="006446FF">
          <w:rPr>
            <w:noProof/>
            <w:webHidden/>
          </w:rPr>
          <w:fldChar w:fldCharType="end"/>
        </w:r>
      </w:hyperlink>
    </w:p>
    <w:p w:rsidR="006446FF" w:rsidRDefault="00A465A0">
      <w:pPr>
        <w:pStyle w:val="TOC2"/>
        <w:tabs>
          <w:tab w:val="left" w:pos="800"/>
          <w:tab w:val="right" w:leader="dot" w:pos="8630"/>
        </w:tabs>
        <w:rPr>
          <w:rFonts w:asciiTheme="minorHAnsi" w:eastAsiaTheme="minorEastAsia" w:hAnsiTheme="minorHAnsi" w:cstheme="minorBidi"/>
          <w:smallCaps w:val="0"/>
          <w:noProof/>
          <w:sz w:val="22"/>
          <w:szCs w:val="22"/>
        </w:rPr>
      </w:pPr>
      <w:hyperlink w:anchor="_Toc438026137" w:history="1">
        <w:r w:rsidR="006446FF" w:rsidRPr="00766DE2">
          <w:rPr>
            <w:rStyle w:val="Hyperlink"/>
            <w:noProof/>
          </w:rPr>
          <w:t>10.3</w:t>
        </w:r>
        <w:r w:rsidR="006446FF">
          <w:rPr>
            <w:rFonts w:asciiTheme="minorHAnsi" w:eastAsiaTheme="minorEastAsia" w:hAnsiTheme="minorHAnsi" w:cstheme="minorBidi"/>
            <w:smallCaps w:val="0"/>
            <w:noProof/>
            <w:sz w:val="22"/>
            <w:szCs w:val="22"/>
          </w:rPr>
          <w:tab/>
        </w:r>
        <w:r w:rsidR="006446FF" w:rsidRPr="00766DE2">
          <w:rPr>
            <w:rStyle w:val="Hyperlink"/>
            <w:noProof/>
          </w:rPr>
          <w:t>Block Information</w:t>
        </w:r>
        <w:r w:rsidR="006446FF">
          <w:rPr>
            <w:noProof/>
            <w:webHidden/>
          </w:rPr>
          <w:tab/>
        </w:r>
        <w:r w:rsidR="006446FF">
          <w:rPr>
            <w:noProof/>
            <w:webHidden/>
          </w:rPr>
          <w:fldChar w:fldCharType="begin"/>
        </w:r>
        <w:r w:rsidR="006446FF">
          <w:rPr>
            <w:noProof/>
            <w:webHidden/>
          </w:rPr>
          <w:instrText xml:space="preserve"> PAGEREF _Toc438026137 \h </w:instrText>
        </w:r>
        <w:r w:rsidR="006446FF">
          <w:rPr>
            <w:noProof/>
            <w:webHidden/>
          </w:rPr>
        </w:r>
        <w:r w:rsidR="006446FF">
          <w:rPr>
            <w:noProof/>
            <w:webHidden/>
          </w:rPr>
          <w:fldChar w:fldCharType="separate"/>
        </w:r>
        <w:r w:rsidR="00AA14F7">
          <w:rPr>
            <w:noProof/>
            <w:webHidden/>
          </w:rPr>
          <w:t>58</w:t>
        </w:r>
        <w:r w:rsidR="006446FF">
          <w:rPr>
            <w:noProof/>
            <w:webHidden/>
          </w:rPr>
          <w:fldChar w:fldCharType="end"/>
        </w:r>
      </w:hyperlink>
    </w:p>
    <w:p w:rsidR="006446FF" w:rsidRDefault="00A465A0">
      <w:pPr>
        <w:pStyle w:val="TOC3"/>
        <w:tabs>
          <w:tab w:val="left" w:pos="1200"/>
          <w:tab w:val="right" w:leader="dot" w:pos="8630"/>
        </w:tabs>
        <w:rPr>
          <w:rFonts w:asciiTheme="minorHAnsi" w:eastAsiaTheme="minorEastAsia" w:hAnsiTheme="minorHAnsi" w:cstheme="minorBidi"/>
          <w:i w:val="0"/>
          <w:iCs w:val="0"/>
          <w:noProof/>
          <w:sz w:val="22"/>
          <w:szCs w:val="22"/>
        </w:rPr>
      </w:pPr>
      <w:hyperlink w:anchor="_Toc438026138" w:history="1">
        <w:r w:rsidR="006446FF" w:rsidRPr="00766DE2">
          <w:rPr>
            <w:rStyle w:val="Hyperlink"/>
            <w:noProof/>
          </w:rPr>
          <w:t>10.3.1</w:t>
        </w:r>
        <w:r w:rsidR="006446FF">
          <w:rPr>
            <w:rFonts w:asciiTheme="minorHAnsi" w:eastAsiaTheme="minorEastAsia" w:hAnsiTheme="minorHAnsi" w:cstheme="minorBidi"/>
            <w:i w:val="0"/>
            <w:iCs w:val="0"/>
            <w:noProof/>
            <w:sz w:val="22"/>
            <w:szCs w:val="22"/>
          </w:rPr>
          <w:tab/>
        </w:r>
        <w:r w:rsidR="006446FF" w:rsidRPr="00766DE2">
          <w:rPr>
            <w:rStyle w:val="Hyperlink"/>
            <w:noProof/>
          </w:rPr>
          <w:t>Create Block Information Test Cases:</w:t>
        </w:r>
        <w:r w:rsidR="006446FF">
          <w:rPr>
            <w:noProof/>
            <w:webHidden/>
          </w:rPr>
          <w:tab/>
        </w:r>
        <w:r w:rsidR="006446FF">
          <w:rPr>
            <w:noProof/>
            <w:webHidden/>
          </w:rPr>
          <w:fldChar w:fldCharType="begin"/>
        </w:r>
        <w:r w:rsidR="006446FF">
          <w:rPr>
            <w:noProof/>
            <w:webHidden/>
          </w:rPr>
          <w:instrText xml:space="preserve"> PAGEREF _Toc438026138 \h </w:instrText>
        </w:r>
        <w:r w:rsidR="006446FF">
          <w:rPr>
            <w:noProof/>
            <w:webHidden/>
          </w:rPr>
        </w:r>
        <w:r w:rsidR="006446FF">
          <w:rPr>
            <w:noProof/>
            <w:webHidden/>
          </w:rPr>
          <w:fldChar w:fldCharType="separate"/>
        </w:r>
        <w:r w:rsidR="00AA14F7">
          <w:rPr>
            <w:noProof/>
            <w:webHidden/>
          </w:rPr>
          <w:t>58</w:t>
        </w:r>
        <w:r w:rsidR="006446FF">
          <w:rPr>
            <w:noProof/>
            <w:webHidden/>
          </w:rPr>
          <w:fldChar w:fldCharType="end"/>
        </w:r>
      </w:hyperlink>
    </w:p>
    <w:p w:rsidR="006446FF" w:rsidRDefault="00A465A0">
      <w:pPr>
        <w:pStyle w:val="TOC3"/>
        <w:tabs>
          <w:tab w:val="left" w:pos="1200"/>
          <w:tab w:val="right" w:leader="dot" w:pos="8630"/>
        </w:tabs>
        <w:rPr>
          <w:rFonts w:asciiTheme="minorHAnsi" w:eastAsiaTheme="minorEastAsia" w:hAnsiTheme="minorHAnsi" w:cstheme="minorBidi"/>
          <w:i w:val="0"/>
          <w:iCs w:val="0"/>
          <w:noProof/>
          <w:sz w:val="22"/>
          <w:szCs w:val="22"/>
        </w:rPr>
      </w:pPr>
      <w:hyperlink w:anchor="_Toc438026139" w:history="1">
        <w:r w:rsidR="006446FF" w:rsidRPr="00766DE2">
          <w:rPr>
            <w:rStyle w:val="Hyperlink"/>
            <w:noProof/>
          </w:rPr>
          <w:t>10.3.2</w:t>
        </w:r>
        <w:r w:rsidR="006446FF">
          <w:rPr>
            <w:rFonts w:asciiTheme="minorHAnsi" w:eastAsiaTheme="minorEastAsia" w:hAnsiTheme="minorHAnsi" w:cstheme="minorBidi"/>
            <w:i w:val="0"/>
            <w:iCs w:val="0"/>
            <w:noProof/>
            <w:sz w:val="22"/>
            <w:szCs w:val="22"/>
          </w:rPr>
          <w:tab/>
        </w:r>
        <w:r w:rsidR="006446FF" w:rsidRPr="00766DE2">
          <w:rPr>
            <w:rStyle w:val="Hyperlink"/>
            <w:noProof/>
          </w:rPr>
          <w:t>Modify Block Information Test Cases:</w:t>
        </w:r>
        <w:r w:rsidR="006446FF">
          <w:rPr>
            <w:noProof/>
            <w:webHidden/>
          </w:rPr>
          <w:tab/>
        </w:r>
        <w:r w:rsidR="006446FF">
          <w:rPr>
            <w:noProof/>
            <w:webHidden/>
          </w:rPr>
          <w:fldChar w:fldCharType="begin"/>
        </w:r>
        <w:r w:rsidR="006446FF">
          <w:rPr>
            <w:noProof/>
            <w:webHidden/>
          </w:rPr>
          <w:instrText xml:space="preserve"> PAGEREF _Toc438026139 \h </w:instrText>
        </w:r>
        <w:r w:rsidR="006446FF">
          <w:rPr>
            <w:noProof/>
            <w:webHidden/>
          </w:rPr>
        </w:r>
        <w:r w:rsidR="006446FF">
          <w:rPr>
            <w:noProof/>
            <w:webHidden/>
          </w:rPr>
          <w:fldChar w:fldCharType="separate"/>
        </w:r>
        <w:r w:rsidR="00AA14F7">
          <w:rPr>
            <w:noProof/>
            <w:webHidden/>
          </w:rPr>
          <w:t>91</w:t>
        </w:r>
        <w:r w:rsidR="006446FF">
          <w:rPr>
            <w:noProof/>
            <w:webHidden/>
          </w:rPr>
          <w:fldChar w:fldCharType="end"/>
        </w:r>
      </w:hyperlink>
    </w:p>
    <w:p w:rsidR="006446FF" w:rsidRDefault="00A465A0">
      <w:pPr>
        <w:pStyle w:val="TOC3"/>
        <w:tabs>
          <w:tab w:val="left" w:pos="1200"/>
          <w:tab w:val="right" w:leader="dot" w:pos="8630"/>
        </w:tabs>
        <w:rPr>
          <w:rFonts w:asciiTheme="minorHAnsi" w:eastAsiaTheme="minorEastAsia" w:hAnsiTheme="minorHAnsi" w:cstheme="minorBidi"/>
          <w:i w:val="0"/>
          <w:iCs w:val="0"/>
          <w:noProof/>
          <w:sz w:val="22"/>
          <w:szCs w:val="22"/>
        </w:rPr>
      </w:pPr>
      <w:hyperlink w:anchor="_Toc438026140" w:history="1">
        <w:r w:rsidR="006446FF" w:rsidRPr="00766DE2">
          <w:rPr>
            <w:rStyle w:val="Hyperlink"/>
            <w:noProof/>
          </w:rPr>
          <w:t>10.3.3</w:t>
        </w:r>
        <w:r w:rsidR="006446FF">
          <w:rPr>
            <w:rFonts w:asciiTheme="minorHAnsi" w:eastAsiaTheme="minorEastAsia" w:hAnsiTheme="minorHAnsi" w:cstheme="minorBidi"/>
            <w:i w:val="0"/>
            <w:iCs w:val="0"/>
            <w:noProof/>
            <w:sz w:val="22"/>
            <w:szCs w:val="22"/>
          </w:rPr>
          <w:tab/>
        </w:r>
        <w:r w:rsidR="006446FF" w:rsidRPr="00766DE2">
          <w:rPr>
            <w:rStyle w:val="Hyperlink"/>
            <w:noProof/>
          </w:rPr>
          <w:t>Delete Block Information Test Cases:</w:t>
        </w:r>
        <w:r w:rsidR="006446FF">
          <w:rPr>
            <w:noProof/>
            <w:webHidden/>
          </w:rPr>
          <w:tab/>
        </w:r>
        <w:r w:rsidR="006446FF">
          <w:rPr>
            <w:noProof/>
            <w:webHidden/>
          </w:rPr>
          <w:fldChar w:fldCharType="begin"/>
        </w:r>
        <w:r w:rsidR="006446FF">
          <w:rPr>
            <w:noProof/>
            <w:webHidden/>
          </w:rPr>
          <w:instrText xml:space="preserve"> PAGEREF _Toc438026140 \h </w:instrText>
        </w:r>
        <w:r w:rsidR="006446FF">
          <w:rPr>
            <w:noProof/>
            <w:webHidden/>
          </w:rPr>
        </w:r>
        <w:r w:rsidR="006446FF">
          <w:rPr>
            <w:noProof/>
            <w:webHidden/>
          </w:rPr>
          <w:fldChar w:fldCharType="separate"/>
        </w:r>
        <w:r w:rsidR="00AA14F7">
          <w:rPr>
            <w:noProof/>
            <w:webHidden/>
          </w:rPr>
          <w:t>119</w:t>
        </w:r>
        <w:r w:rsidR="006446FF">
          <w:rPr>
            <w:noProof/>
            <w:webHidden/>
          </w:rPr>
          <w:fldChar w:fldCharType="end"/>
        </w:r>
      </w:hyperlink>
    </w:p>
    <w:p w:rsidR="006446FF" w:rsidRDefault="00A465A0">
      <w:pPr>
        <w:pStyle w:val="TOC2"/>
        <w:tabs>
          <w:tab w:val="left" w:pos="800"/>
          <w:tab w:val="right" w:leader="dot" w:pos="8630"/>
        </w:tabs>
        <w:rPr>
          <w:rFonts w:asciiTheme="minorHAnsi" w:eastAsiaTheme="minorEastAsia" w:hAnsiTheme="minorHAnsi" w:cstheme="minorBidi"/>
          <w:smallCaps w:val="0"/>
          <w:noProof/>
          <w:sz w:val="22"/>
          <w:szCs w:val="22"/>
        </w:rPr>
      </w:pPr>
      <w:hyperlink w:anchor="_Toc438026141" w:history="1">
        <w:r w:rsidR="006446FF" w:rsidRPr="00766DE2">
          <w:rPr>
            <w:rStyle w:val="Hyperlink"/>
            <w:noProof/>
          </w:rPr>
          <w:t>10.4</w:t>
        </w:r>
        <w:r w:rsidR="006446FF">
          <w:rPr>
            <w:rFonts w:asciiTheme="minorHAnsi" w:eastAsiaTheme="minorEastAsia" w:hAnsiTheme="minorHAnsi" w:cstheme="minorBidi"/>
            <w:smallCaps w:val="0"/>
            <w:noProof/>
            <w:sz w:val="22"/>
            <w:szCs w:val="22"/>
          </w:rPr>
          <w:tab/>
        </w:r>
        <w:r w:rsidR="006446FF" w:rsidRPr="00766DE2">
          <w:rPr>
            <w:rStyle w:val="Hyperlink"/>
            <w:noProof/>
          </w:rPr>
          <w:t>Query Block Information Test Cases:</w:t>
        </w:r>
        <w:r w:rsidR="006446FF">
          <w:rPr>
            <w:noProof/>
            <w:webHidden/>
          </w:rPr>
          <w:tab/>
        </w:r>
        <w:r w:rsidR="006446FF">
          <w:rPr>
            <w:noProof/>
            <w:webHidden/>
          </w:rPr>
          <w:fldChar w:fldCharType="begin"/>
        </w:r>
        <w:r w:rsidR="006446FF">
          <w:rPr>
            <w:noProof/>
            <w:webHidden/>
          </w:rPr>
          <w:instrText xml:space="preserve"> PAGEREF _Toc438026141 \h </w:instrText>
        </w:r>
        <w:r w:rsidR="006446FF">
          <w:rPr>
            <w:noProof/>
            <w:webHidden/>
          </w:rPr>
        </w:r>
        <w:r w:rsidR="006446FF">
          <w:rPr>
            <w:noProof/>
            <w:webHidden/>
          </w:rPr>
          <w:fldChar w:fldCharType="separate"/>
        </w:r>
        <w:r w:rsidR="00AA14F7">
          <w:rPr>
            <w:noProof/>
            <w:webHidden/>
          </w:rPr>
          <w:t>121</w:t>
        </w:r>
        <w:r w:rsidR="006446FF">
          <w:rPr>
            <w:noProof/>
            <w:webHidden/>
          </w:rPr>
          <w:fldChar w:fldCharType="end"/>
        </w:r>
      </w:hyperlink>
    </w:p>
    <w:p w:rsidR="006446FF" w:rsidRDefault="00A465A0">
      <w:pPr>
        <w:pStyle w:val="TOC2"/>
        <w:tabs>
          <w:tab w:val="left" w:pos="800"/>
          <w:tab w:val="right" w:leader="dot" w:pos="8630"/>
        </w:tabs>
        <w:rPr>
          <w:rFonts w:asciiTheme="minorHAnsi" w:eastAsiaTheme="minorEastAsia" w:hAnsiTheme="minorHAnsi" w:cstheme="minorBidi"/>
          <w:smallCaps w:val="0"/>
          <w:noProof/>
          <w:sz w:val="22"/>
          <w:szCs w:val="22"/>
        </w:rPr>
      </w:pPr>
      <w:hyperlink w:anchor="_Toc438026142" w:history="1">
        <w:r w:rsidR="006446FF" w:rsidRPr="00766DE2">
          <w:rPr>
            <w:rStyle w:val="Hyperlink"/>
            <w:noProof/>
          </w:rPr>
          <w:t>10.5</w:t>
        </w:r>
        <w:r w:rsidR="006446FF">
          <w:rPr>
            <w:rFonts w:asciiTheme="minorHAnsi" w:eastAsiaTheme="minorEastAsia" w:hAnsiTheme="minorHAnsi" w:cstheme="minorBidi"/>
            <w:smallCaps w:val="0"/>
            <w:noProof/>
            <w:sz w:val="22"/>
            <w:szCs w:val="22"/>
          </w:rPr>
          <w:tab/>
        </w:r>
        <w:r w:rsidR="006446FF" w:rsidRPr="00766DE2">
          <w:rPr>
            <w:rStyle w:val="Hyperlink"/>
            <w:noProof/>
          </w:rPr>
          <w:t>Subscription Version Management Test Cases:</w:t>
        </w:r>
        <w:r w:rsidR="006446FF">
          <w:rPr>
            <w:noProof/>
            <w:webHidden/>
          </w:rPr>
          <w:tab/>
        </w:r>
        <w:r w:rsidR="006446FF">
          <w:rPr>
            <w:noProof/>
            <w:webHidden/>
          </w:rPr>
          <w:fldChar w:fldCharType="begin"/>
        </w:r>
        <w:r w:rsidR="006446FF">
          <w:rPr>
            <w:noProof/>
            <w:webHidden/>
          </w:rPr>
          <w:instrText xml:space="preserve"> PAGEREF _Toc438026142 \h </w:instrText>
        </w:r>
        <w:r w:rsidR="006446FF">
          <w:rPr>
            <w:noProof/>
            <w:webHidden/>
          </w:rPr>
        </w:r>
        <w:r w:rsidR="006446FF">
          <w:rPr>
            <w:noProof/>
            <w:webHidden/>
          </w:rPr>
          <w:fldChar w:fldCharType="separate"/>
        </w:r>
        <w:r w:rsidR="00AA14F7">
          <w:rPr>
            <w:noProof/>
            <w:webHidden/>
          </w:rPr>
          <w:t>127</w:t>
        </w:r>
        <w:r w:rsidR="006446FF">
          <w:rPr>
            <w:noProof/>
            <w:webHidden/>
          </w:rPr>
          <w:fldChar w:fldCharType="end"/>
        </w:r>
      </w:hyperlink>
    </w:p>
    <w:p w:rsidR="006446FF" w:rsidRDefault="00A465A0">
      <w:pPr>
        <w:pStyle w:val="TOC3"/>
        <w:tabs>
          <w:tab w:val="left" w:pos="1200"/>
          <w:tab w:val="right" w:leader="dot" w:pos="8630"/>
        </w:tabs>
        <w:rPr>
          <w:rFonts w:asciiTheme="minorHAnsi" w:eastAsiaTheme="minorEastAsia" w:hAnsiTheme="minorHAnsi" w:cstheme="minorBidi"/>
          <w:i w:val="0"/>
          <w:iCs w:val="0"/>
          <w:noProof/>
          <w:sz w:val="22"/>
          <w:szCs w:val="22"/>
        </w:rPr>
      </w:pPr>
      <w:hyperlink w:anchor="_Toc438026143" w:history="1">
        <w:r w:rsidR="006446FF" w:rsidRPr="00766DE2">
          <w:rPr>
            <w:rStyle w:val="Hyperlink"/>
            <w:noProof/>
          </w:rPr>
          <w:t>10.5.1</w:t>
        </w:r>
        <w:r w:rsidR="006446FF">
          <w:rPr>
            <w:rFonts w:asciiTheme="minorHAnsi" w:eastAsiaTheme="minorEastAsia" w:hAnsiTheme="minorHAnsi" w:cstheme="minorBidi"/>
            <w:i w:val="0"/>
            <w:iCs w:val="0"/>
            <w:noProof/>
            <w:sz w:val="22"/>
            <w:szCs w:val="22"/>
          </w:rPr>
          <w:tab/>
        </w:r>
        <w:r w:rsidR="006446FF" w:rsidRPr="00766DE2">
          <w:rPr>
            <w:rStyle w:val="Hyperlink"/>
            <w:noProof/>
          </w:rPr>
          <w:t>Query Subscription Version Test Cases:</w:t>
        </w:r>
        <w:r w:rsidR="006446FF">
          <w:rPr>
            <w:noProof/>
            <w:webHidden/>
          </w:rPr>
          <w:tab/>
        </w:r>
        <w:r w:rsidR="006446FF">
          <w:rPr>
            <w:noProof/>
            <w:webHidden/>
          </w:rPr>
          <w:fldChar w:fldCharType="begin"/>
        </w:r>
        <w:r w:rsidR="006446FF">
          <w:rPr>
            <w:noProof/>
            <w:webHidden/>
          </w:rPr>
          <w:instrText xml:space="preserve"> PAGEREF _Toc438026143 \h </w:instrText>
        </w:r>
        <w:r w:rsidR="006446FF">
          <w:rPr>
            <w:noProof/>
            <w:webHidden/>
          </w:rPr>
        </w:r>
        <w:r w:rsidR="006446FF">
          <w:rPr>
            <w:noProof/>
            <w:webHidden/>
          </w:rPr>
          <w:fldChar w:fldCharType="separate"/>
        </w:r>
        <w:r w:rsidR="00AA14F7">
          <w:rPr>
            <w:noProof/>
            <w:webHidden/>
          </w:rPr>
          <w:t>127</w:t>
        </w:r>
        <w:r w:rsidR="006446FF">
          <w:rPr>
            <w:noProof/>
            <w:webHidden/>
          </w:rPr>
          <w:fldChar w:fldCharType="end"/>
        </w:r>
      </w:hyperlink>
    </w:p>
    <w:p w:rsidR="006446FF" w:rsidRDefault="00A465A0">
      <w:pPr>
        <w:pStyle w:val="TOC2"/>
        <w:tabs>
          <w:tab w:val="left" w:pos="800"/>
          <w:tab w:val="right" w:leader="dot" w:pos="8630"/>
        </w:tabs>
        <w:rPr>
          <w:rFonts w:asciiTheme="minorHAnsi" w:eastAsiaTheme="minorEastAsia" w:hAnsiTheme="minorHAnsi" w:cstheme="minorBidi"/>
          <w:smallCaps w:val="0"/>
          <w:noProof/>
          <w:sz w:val="22"/>
          <w:szCs w:val="22"/>
        </w:rPr>
      </w:pPr>
      <w:hyperlink w:anchor="_Toc438026144" w:history="1">
        <w:r w:rsidR="006446FF" w:rsidRPr="00766DE2">
          <w:rPr>
            <w:rStyle w:val="Hyperlink"/>
            <w:noProof/>
          </w:rPr>
          <w:t>10.6</w:t>
        </w:r>
        <w:r w:rsidR="006446FF">
          <w:rPr>
            <w:rFonts w:asciiTheme="minorHAnsi" w:eastAsiaTheme="minorEastAsia" w:hAnsiTheme="minorHAnsi" w:cstheme="minorBidi"/>
            <w:smallCaps w:val="0"/>
            <w:noProof/>
            <w:sz w:val="22"/>
            <w:szCs w:val="22"/>
          </w:rPr>
          <w:tab/>
        </w:r>
        <w:r w:rsidR="006446FF" w:rsidRPr="00766DE2">
          <w:rPr>
            <w:rStyle w:val="Hyperlink"/>
            <w:noProof/>
          </w:rPr>
          <w:t>Subscription Version Create Test Cases:</w:t>
        </w:r>
        <w:r w:rsidR="006446FF">
          <w:rPr>
            <w:noProof/>
            <w:webHidden/>
          </w:rPr>
          <w:tab/>
        </w:r>
        <w:r w:rsidR="006446FF">
          <w:rPr>
            <w:noProof/>
            <w:webHidden/>
          </w:rPr>
          <w:fldChar w:fldCharType="begin"/>
        </w:r>
        <w:r w:rsidR="006446FF">
          <w:rPr>
            <w:noProof/>
            <w:webHidden/>
          </w:rPr>
          <w:instrText xml:space="preserve"> PAGEREF _Toc438026144 \h </w:instrText>
        </w:r>
        <w:r w:rsidR="006446FF">
          <w:rPr>
            <w:noProof/>
            <w:webHidden/>
          </w:rPr>
        </w:r>
        <w:r w:rsidR="006446FF">
          <w:rPr>
            <w:noProof/>
            <w:webHidden/>
          </w:rPr>
          <w:fldChar w:fldCharType="separate"/>
        </w:r>
        <w:r w:rsidR="00AA14F7">
          <w:rPr>
            <w:noProof/>
            <w:webHidden/>
          </w:rPr>
          <w:t>129</w:t>
        </w:r>
        <w:r w:rsidR="006446FF">
          <w:rPr>
            <w:noProof/>
            <w:webHidden/>
          </w:rPr>
          <w:fldChar w:fldCharType="end"/>
        </w:r>
      </w:hyperlink>
    </w:p>
    <w:p w:rsidR="006446FF" w:rsidRDefault="00A465A0">
      <w:pPr>
        <w:pStyle w:val="TOC2"/>
        <w:tabs>
          <w:tab w:val="left" w:pos="800"/>
          <w:tab w:val="right" w:leader="dot" w:pos="8630"/>
        </w:tabs>
        <w:rPr>
          <w:rFonts w:asciiTheme="minorHAnsi" w:eastAsiaTheme="minorEastAsia" w:hAnsiTheme="minorHAnsi" w:cstheme="minorBidi"/>
          <w:smallCaps w:val="0"/>
          <w:noProof/>
          <w:sz w:val="22"/>
          <w:szCs w:val="22"/>
        </w:rPr>
      </w:pPr>
      <w:hyperlink w:anchor="_Toc438026145" w:history="1">
        <w:r w:rsidR="006446FF" w:rsidRPr="00766DE2">
          <w:rPr>
            <w:rStyle w:val="Hyperlink"/>
            <w:noProof/>
          </w:rPr>
          <w:t>10.7</w:t>
        </w:r>
        <w:r w:rsidR="006446FF">
          <w:rPr>
            <w:rFonts w:asciiTheme="minorHAnsi" w:eastAsiaTheme="minorEastAsia" w:hAnsiTheme="minorHAnsi" w:cstheme="minorBidi"/>
            <w:smallCaps w:val="0"/>
            <w:noProof/>
            <w:sz w:val="22"/>
            <w:szCs w:val="22"/>
          </w:rPr>
          <w:tab/>
        </w:r>
        <w:r w:rsidR="006446FF" w:rsidRPr="00766DE2">
          <w:rPr>
            <w:rStyle w:val="Hyperlink"/>
            <w:noProof/>
          </w:rPr>
          <w:t>Subscription Version Modify Test Cases:</w:t>
        </w:r>
        <w:r w:rsidR="006446FF">
          <w:rPr>
            <w:noProof/>
            <w:webHidden/>
          </w:rPr>
          <w:tab/>
        </w:r>
        <w:r w:rsidR="006446FF">
          <w:rPr>
            <w:noProof/>
            <w:webHidden/>
          </w:rPr>
          <w:fldChar w:fldCharType="begin"/>
        </w:r>
        <w:r w:rsidR="006446FF">
          <w:rPr>
            <w:noProof/>
            <w:webHidden/>
          </w:rPr>
          <w:instrText xml:space="preserve"> PAGEREF _Toc438026145 \h </w:instrText>
        </w:r>
        <w:r w:rsidR="006446FF">
          <w:rPr>
            <w:noProof/>
            <w:webHidden/>
          </w:rPr>
        </w:r>
        <w:r w:rsidR="006446FF">
          <w:rPr>
            <w:noProof/>
            <w:webHidden/>
          </w:rPr>
          <w:fldChar w:fldCharType="separate"/>
        </w:r>
        <w:r w:rsidR="00AA14F7">
          <w:rPr>
            <w:noProof/>
            <w:webHidden/>
          </w:rPr>
          <w:t>164</w:t>
        </w:r>
        <w:r w:rsidR="006446FF">
          <w:rPr>
            <w:noProof/>
            <w:webHidden/>
          </w:rPr>
          <w:fldChar w:fldCharType="end"/>
        </w:r>
      </w:hyperlink>
    </w:p>
    <w:p w:rsidR="006446FF" w:rsidRDefault="00A465A0">
      <w:pPr>
        <w:pStyle w:val="TOC2"/>
        <w:tabs>
          <w:tab w:val="left" w:pos="800"/>
          <w:tab w:val="right" w:leader="dot" w:pos="8630"/>
        </w:tabs>
        <w:rPr>
          <w:rFonts w:asciiTheme="minorHAnsi" w:eastAsiaTheme="minorEastAsia" w:hAnsiTheme="minorHAnsi" w:cstheme="minorBidi"/>
          <w:smallCaps w:val="0"/>
          <w:noProof/>
          <w:sz w:val="22"/>
          <w:szCs w:val="22"/>
        </w:rPr>
      </w:pPr>
      <w:hyperlink w:anchor="_Toc438026146" w:history="1">
        <w:r w:rsidR="006446FF" w:rsidRPr="00766DE2">
          <w:rPr>
            <w:rStyle w:val="Hyperlink"/>
            <w:noProof/>
          </w:rPr>
          <w:t>10.8</w:t>
        </w:r>
        <w:r w:rsidR="006446FF">
          <w:rPr>
            <w:rFonts w:asciiTheme="minorHAnsi" w:eastAsiaTheme="minorEastAsia" w:hAnsiTheme="minorHAnsi" w:cstheme="minorBidi"/>
            <w:smallCaps w:val="0"/>
            <w:noProof/>
            <w:sz w:val="22"/>
            <w:szCs w:val="22"/>
          </w:rPr>
          <w:tab/>
        </w:r>
        <w:r w:rsidR="006446FF" w:rsidRPr="00766DE2">
          <w:rPr>
            <w:rStyle w:val="Hyperlink"/>
            <w:noProof/>
          </w:rPr>
          <w:t>Subscription Version Delete Test Cases:</w:t>
        </w:r>
        <w:r w:rsidR="006446FF">
          <w:rPr>
            <w:noProof/>
            <w:webHidden/>
          </w:rPr>
          <w:tab/>
        </w:r>
        <w:r w:rsidR="006446FF">
          <w:rPr>
            <w:noProof/>
            <w:webHidden/>
          </w:rPr>
          <w:fldChar w:fldCharType="begin"/>
        </w:r>
        <w:r w:rsidR="006446FF">
          <w:rPr>
            <w:noProof/>
            <w:webHidden/>
          </w:rPr>
          <w:instrText xml:space="preserve"> PAGEREF _Toc438026146 \h </w:instrText>
        </w:r>
        <w:r w:rsidR="006446FF">
          <w:rPr>
            <w:noProof/>
            <w:webHidden/>
          </w:rPr>
        </w:r>
        <w:r w:rsidR="006446FF">
          <w:rPr>
            <w:noProof/>
            <w:webHidden/>
          </w:rPr>
          <w:fldChar w:fldCharType="separate"/>
        </w:r>
        <w:r w:rsidR="00AA14F7">
          <w:rPr>
            <w:noProof/>
            <w:webHidden/>
          </w:rPr>
          <w:t>166</w:t>
        </w:r>
        <w:r w:rsidR="006446FF">
          <w:rPr>
            <w:noProof/>
            <w:webHidden/>
          </w:rPr>
          <w:fldChar w:fldCharType="end"/>
        </w:r>
      </w:hyperlink>
    </w:p>
    <w:p w:rsidR="006446FF" w:rsidRDefault="00A465A0">
      <w:pPr>
        <w:pStyle w:val="TOC2"/>
        <w:tabs>
          <w:tab w:val="left" w:pos="800"/>
          <w:tab w:val="right" w:leader="dot" w:pos="8630"/>
        </w:tabs>
        <w:rPr>
          <w:rFonts w:asciiTheme="minorHAnsi" w:eastAsiaTheme="minorEastAsia" w:hAnsiTheme="minorHAnsi" w:cstheme="minorBidi"/>
          <w:smallCaps w:val="0"/>
          <w:noProof/>
          <w:sz w:val="22"/>
          <w:szCs w:val="22"/>
        </w:rPr>
      </w:pPr>
      <w:hyperlink w:anchor="_Toc438026147" w:history="1">
        <w:r w:rsidR="006446FF" w:rsidRPr="00766DE2">
          <w:rPr>
            <w:rStyle w:val="Hyperlink"/>
            <w:noProof/>
          </w:rPr>
          <w:t>10.9</w:t>
        </w:r>
        <w:r w:rsidR="006446FF">
          <w:rPr>
            <w:rFonts w:asciiTheme="minorHAnsi" w:eastAsiaTheme="minorEastAsia" w:hAnsiTheme="minorHAnsi" w:cstheme="minorBidi"/>
            <w:smallCaps w:val="0"/>
            <w:noProof/>
            <w:sz w:val="22"/>
            <w:szCs w:val="22"/>
          </w:rPr>
          <w:tab/>
        </w:r>
        <w:r w:rsidR="006446FF" w:rsidRPr="00766DE2">
          <w:rPr>
            <w:rStyle w:val="Hyperlink"/>
            <w:noProof/>
          </w:rPr>
          <w:t>Subscription Version Disconnect Test Cases:</w:t>
        </w:r>
        <w:r w:rsidR="006446FF">
          <w:rPr>
            <w:noProof/>
            <w:webHidden/>
          </w:rPr>
          <w:tab/>
        </w:r>
        <w:r w:rsidR="006446FF">
          <w:rPr>
            <w:noProof/>
            <w:webHidden/>
          </w:rPr>
          <w:fldChar w:fldCharType="begin"/>
        </w:r>
        <w:r w:rsidR="006446FF">
          <w:rPr>
            <w:noProof/>
            <w:webHidden/>
          </w:rPr>
          <w:instrText xml:space="preserve"> PAGEREF _Toc438026147 \h </w:instrText>
        </w:r>
        <w:r w:rsidR="006446FF">
          <w:rPr>
            <w:noProof/>
            <w:webHidden/>
          </w:rPr>
        </w:r>
        <w:r w:rsidR="006446FF">
          <w:rPr>
            <w:noProof/>
            <w:webHidden/>
          </w:rPr>
          <w:fldChar w:fldCharType="separate"/>
        </w:r>
        <w:r w:rsidR="00AA14F7">
          <w:rPr>
            <w:noProof/>
            <w:webHidden/>
          </w:rPr>
          <w:t>168</w:t>
        </w:r>
        <w:r w:rsidR="006446FF">
          <w:rPr>
            <w:noProof/>
            <w:webHidden/>
          </w:rPr>
          <w:fldChar w:fldCharType="end"/>
        </w:r>
      </w:hyperlink>
    </w:p>
    <w:p w:rsidR="006446FF" w:rsidRDefault="00A465A0">
      <w:pPr>
        <w:pStyle w:val="TOC2"/>
        <w:tabs>
          <w:tab w:val="left" w:pos="1000"/>
          <w:tab w:val="right" w:leader="dot" w:pos="8630"/>
        </w:tabs>
        <w:rPr>
          <w:rFonts w:asciiTheme="minorHAnsi" w:eastAsiaTheme="minorEastAsia" w:hAnsiTheme="minorHAnsi" w:cstheme="minorBidi"/>
          <w:smallCaps w:val="0"/>
          <w:noProof/>
          <w:sz w:val="22"/>
          <w:szCs w:val="22"/>
        </w:rPr>
      </w:pPr>
      <w:hyperlink w:anchor="_Toc438026148" w:history="1">
        <w:r w:rsidR="006446FF" w:rsidRPr="00766DE2">
          <w:rPr>
            <w:rStyle w:val="Hyperlink"/>
            <w:noProof/>
          </w:rPr>
          <w:t>10.10</w:t>
        </w:r>
        <w:r w:rsidR="006446FF">
          <w:rPr>
            <w:rFonts w:asciiTheme="minorHAnsi" w:eastAsiaTheme="minorEastAsia" w:hAnsiTheme="minorHAnsi" w:cstheme="minorBidi"/>
            <w:smallCaps w:val="0"/>
            <w:noProof/>
            <w:sz w:val="22"/>
            <w:szCs w:val="22"/>
          </w:rPr>
          <w:tab/>
        </w:r>
        <w:r w:rsidR="006446FF" w:rsidRPr="00766DE2">
          <w:rPr>
            <w:rStyle w:val="Hyperlink"/>
            <w:noProof/>
          </w:rPr>
          <w:t>NPA Splits with Number Pooling</w:t>
        </w:r>
        <w:r w:rsidR="006446FF">
          <w:rPr>
            <w:noProof/>
            <w:webHidden/>
          </w:rPr>
          <w:tab/>
        </w:r>
        <w:r w:rsidR="006446FF">
          <w:rPr>
            <w:noProof/>
            <w:webHidden/>
          </w:rPr>
          <w:fldChar w:fldCharType="begin"/>
        </w:r>
        <w:r w:rsidR="006446FF">
          <w:rPr>
            <w:noProof/>
            <w:webHidden/>
          </w:rPr>
          <w:instrText xml:space="preserve"> PAGEREF _Toc438026148 \h </w:instrText>
        </w:r>
        <w:r w:rsidR="006446FF">
          <w:rPr>
            <w:noProof/>
            <w:webHidden/>
          </w:rPr>
        </w:r>
        <w:r w:rsidR="006446FF">
          <w:rPr>
            <w:noProof/>
            <w:webHidden/>
          </w:rPr>
          <w:fldChar w:fldCharType="separate"/>
        </w:r>
        <w:r w:rsidR="00AA14F7">
          <w:rPr>
            <w:noProof/>
            <w:webHidden/>
          </w:rPr>
          <w:t>184</w:t>
        </w:r>
        <w:r w:rsidR="006446FF">
          <w:rPr>
            <w:noProof/>
            <w:webHidden/>
          </w:rPr>
          <w:fldChar w:fldCharType="end"/>
        </w:r>
      </w:hyperlink>
    </w:p>
    <w:p w:rsidR="006446FF" w:rsidRDefault="00A465A0">
      <w:pPr>
        <w:pStyle w:val="TOC2"/>
        <w:tabs>
          <w:tab w:val="left" w:pos="1000"/>
          <w:tab w:val="right" w:leader="dot" w:pos="8630"/>
        </w:tabs>
        <w:rPr>
          <w:rFonts w:asciiTheme="minorHAnsi" w:eastAsiaTheme="minorEastAsia" w:hAnsiTheme="minorHAnsi" w:cstheme="minorBidi"/>
          <w:smallCaps w:val="0"/>
          <w:noProof/>
          <w:sz w:val="22"/>
          <w:szCs w:val="22"/>
        </w:rPr>
      </w:pPr>
      <w:hyperlink w:anchor="_Toc438026149" w:history="1">
        <w:r w:rsidR="006446FF" w:rsidRPr="00766DE2">
          <w:rPr>
            <w:rStyle w:val="Hyperlink"/>
            <w:noProof/>
          </w:rPr>
          <w:t>10.11</w:t>
        </w:r>
        <w:r w:rsidR="006446FF">
          <w:rPr>
            <w:rFonts w:asciiTheme="minorHAnsi" w:eastAsiaTheme="minorEastAsia" w:hAnsiTheme="minorHAnsi" w:cstheme="minorBidi"/>
            <w:smallCaps w:val="0"/>
            <w:noProof/>
            <w:sz w:val="22"/>
            <w:szCs w:val="22"/>
          </w:rPr>
          <w:tab/>
        </w:r>
        <w:r w:rsidR="006446FF" w:rsidRPr="00766DE2">
          <w:rPr>
            <w:rStyle w:val="Hyperlink"/>
            <w:noProof/>
          </w:rPr>
          <w:t>Resynchronization</w:t>
        </w:r>
        <w:r w:rsidR="006446FF">
          <w:rPr>
            <w:noProof/>
            <w:webHidden/>
          </w:rPr>
          <w:tab/>
        </w:r>
        <w:r w:rsidR="006446FF">
          <w:rPr>
            <w:noProof/>
            <w:webHidden/>
          </w:rPr>
          <w:fldChar w:fldCharType="begin"/>
        </w:r>
        <w:r w:rsidR="006446FF">
          <w:rPr>
            <w:noProof/>
            <w:webHidden/>
          </w:rPr>
          <w:instrText xml:space="preserve"> PAGEREF _Toc438026149 \h </w:instrText>
        </w:r>
        <w:r w:rsidR="006446FF">
          <w:rPr>
            <w:noProof/>
            <w:webHidden/>
          </w:rPr>
        </w:r>
        <w:r w:rsidR="006446FF">
          <w:rPr>
            <w:noProof/>
            <w:webHidden/>
          </w:rPr>
          <w:fldChar w:fldCharType="separate"/>
        </w:r>
        <w:r w:rsidR="00AA14F7">
          <w:rPr>
            <w:noProof/>
            <w:webHidden/>
          </w:rPr>
          <w:t>204</w:t>
        </w:r>
        <w:r w:rsidR="006446FF">
          <w:rPr>
            <w:noProof/>
            <w:webHidden/>
          </w:rPr>
          <w:fldChar w:fldCharType="end"/>
        </w:r>
      </w:hyperlink>
    </w:p>
    <w:p w:rsidR="006446FF" w:rsidRDefault="00A465A0">
      <w:pPr>
        <w:pStyle w:val="TOC2"/>
        <w:tabs>
          <w:tab w:val="left" w:pos="1000"/>
          <w:tab w:val="right" w:leader="dot" w:pos="8630"/>
        </w:tabs>
        <w:rPr>
          <w:rFonts w:asciiTheme="minorHAnsi" w:eastAsiaTheme="minorEastAsia" w:hAnsiTheme="minorHAnsi" w:cstheme="minorBidi"/>
          <w:smallCaps w:val="0"/>
          <w:noProof/>
          <w:sz w:val="22"/>
          <w:szCs w:val="22"/>
        </w:rPr>
      </w:pPr>
      <w:hyperlink w:anchor="_Toc438026150" w:history="1">
        <w:r w:rsidR="006446FF" w:rsidRPr="00766DE2">
          <w:rPr>
            <w:rStyle w:val="Hyperlink"/>
            <w:noProof/>
          </w:rPr>
          <w:t>10.12</w:t>
        </w:r>
        <w:r w:rsidR="006446FF">
          <w:rPr>
            <w:rFonts w:asciiTheme="minorHAnsi" w:eastAsiaTheme="minorEastAsia" w:hAnsiTheme="minorHAnsi" w:cstheme="minorBidi"/>
            <w:smallCaps w:val="0"/>
            <w:noProof/>
            <w:sz w:val="22"/>
            <w:szCs w:val="22"/>
          </w:rPr>
          <w:tab/>
        </w:r>
        <w:r w:rsidR="006446FF" w:rsidRPr="00766DE2">
          <w:rPr>
            <w:rStyle w:val="Hyperlink"/>
            <w:noProof/>
          </w:rPr>
          <w:t>Audit Test Cases:</w:t>
        </w:r>
        <w:r w:rsidR="006446FF">
          <w:rPr>
            <w:noProof/>
            <w:webHidden/>
          </w:rPr>
          <w:tab/>
        </w:r>
        <w:r w:rsidR="006446FF">
          <w:rPr>
            <w:noProof/>
            <w:webHidden/>
          </w:rPr>
          <w:fldChar w:fldCharType="begin"/>
        </w:r>
        <w:r w:rsidR="006446FF">
          <w:rPr>
            <w:noProof/>
            <w:webHidden/>
          </w:rPr>
          <w:instrText xml:space="preserve"> PAGEREF _Toc438026150 \h </w:instrText>
        </w:r>
        <w:r w:rsidR="006446FF">
          <w:rPr>
            <w:noProof/>
            <w:webHidden/>
          </w:rPr>
        </w:r>
        <w:r w:rsidR="006446FF">
          <w:rPr>
            <w:noProof/>
            <w:webHidden/>
          </w:rPr>
          <w:fldChar w:fldCharType="separate"/>
        </w:r>
        <w:r w:rsidR="00AA14F7">
          <w:rPr>
            <w:noProof/>
            <w:webHidden/>
          </w:rPr>
          <w:t>213</w:t>
        </w:r>
        <w:r w:rsidR="006446FF">
          <w:rPr>
            <w:noProof/>
            <w:webHidden/>
          </w:rPr>
          <w:fldChar w:fldCharType="end"/>
        </w:r>
      </w:hyperlink>
    </w:p>
    <w:p w:rsidR="00DD5EAF" w:rsidRDefault="00152B32">
      <w:r>
        <w:fldChar w:fldCharType="end"/>
      </w:r>
    </w:p>
    <w:p w:rsidR="00DD5EAF" w:rsidRDefault="00DD5EAF">
      <w:pPr>
        <w:pStyle w:val="Heading1"/>
      </w:pPr>
      <w:r>
        <w:br w:type="page"/>
      </w:r>
      <w:bookmarkStart w:id="2" w:name="_Toc31786270"/>
      <w:bookmarkStart w:id="3" w:name="_Toc115761184"/>
      <w:bookmarkStart w:id="4" w:name="_Toc130725952"/>
      <w:bookmarkStart w:id="5" w:name="_Toc134428619"/>
      <w:bookmarkStart w:id="6" w:name="_Toc438026130"/>
      <w:r>
        <w:t>Individual Turn Up Test Scenarios Related to NPAC Release 3.0.</w:t>
      </w:r>
      <w:bookmarkEnd w:id="0"/>
      <w:bookmarkEnd w:id="2"/>
      <w:bookmarkEnd w:id="3"/>
      <w:bookmarkEnd w:id="4"/>
      <w:bookmarkEnd w:id="5"/>
      <w:bookmarkEnd w:id="6"/>
    </w:p>
    <w:p w:rsidR="00DD5EAF" w:rsidRDefault="00DD5EAF"/>
    <w:p w:rsidR="00DD5EAF" w:rsidRDefault="00DD5EAF">
      <w:r>
        <w:t xml:space="preserve">Section 10 contains all test cases written for individual Service Provider Turn Up testing of Release 3.0.x of the NPAC software.  </w:t>
      </w:r>
      <w:r w:rsidR="00DF783D" w:rsidRPr="001F7E0C">
        <w:t>For TN Range Notification functionality, one notification will be sent if supported by the service provider, individual TN notifications will be sent if not supported by the service provider.</w:t>
      </w:r>
    </w:p>
    <w:p w:rsidR="00DD5EAF" w:rsidRDefault="00DD5EAF">
      <w:pPr>
        <w:rPr>
          <w:b/>
          <w:bCs/>
          <w:sz w:val="28"/>
        </w:rPr>
        <w:sectPr w:rsidR="00DD5EAF">
          <w:headerReference w:type="default" r:id="rId18"/>
          <w:footerReference w:type="default" r:id="rId19"/>
          <w:pgSz w:w="12240" w:h="15840"/>
          <w:pgMar w:top="1440" w:right="1800" w:bottom="1440" w:left="1800" w:header="720" w:footer="720" w:gutter="0"/>
          <w:cols w:space="720"/>
          <w:docGrid w:linePitch="360"/>
        </w:sectPr>
      </w:pPr>
    </w:p>
    <w:p w:rsidR="00DD5EAF" w:rsidRDefault="00DD5EAF">
      <w:pPr>
        <w:pStyle w:val="Heading2"/>
      </w:pPr>
      <w:bookmarkStart w:id="7" w:name="_Toc115761185"/>
      <w:bookmarkStart w:id="8" w:name="_Toc130725953"/>
      <w:bookmarkStart w:id="9" w:name="_Toc134428620"/>
      <w:bookmarkStart w:id="10" w:name="_Toc438026131"/>
      <w:r>
        <w:t>Network Data Test Cases</w:t>
      </w:r>
      <w:bookmarkEnd w:id="1"/>
      <w:bookmarkEnd w:id="7"/>
      <w:bookmarkEnd w:id="8"/>
      <w:bookmarkEnd w:id="9"/>
      <w:bookmarkEnd w:id="10"/>
    </w:p>
    <w:p w:rsidR="00DD5EAF" w:rsidRDefault="00DD5EAF"/>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2"/>
        <w:gridCol w:w="778"/>
        <w:gridCol w:w="1621"/>
        <w:gridCol w:w="1783"/>
        <w:gridCol w:w="220"/>
        <w:gridCol w:w="500"/>
        <w:gridCol w:w="1436"/>
        <w:gridCol w:w="1729"/>
        <w:gridCol w:w="137"/>
        <w:gridCol w:w="1837"/>
        <w:gridCol w:w="9"/>
        <w:gridCol w:w="6"/>
      </w:tblGrid>
      <w:tr w:rsidR="00DD5EAF">
        <w:trPr>
          <w:gridAfter w:val="1"/>
          <w:wAfter w:w="6" w:type="dxa"/>
        </w:trPr>
        <w:tc>
          <w:tcPr>
            <w:tcW w:w="572" w:type="dxa"/>
            <w:tcBorders>
              <w:top w:val="nil"/>
              <w:left w:val="nil"/>
              <w:bottom w:val="nil"/>
              <w:right w:val="nil"/>
            </w:tcBorders>
          </w:tcPr>
          <w:p w:rsidR="00DD5EAF" w:rsidRDefault="00DD5EAF">
            <w:pPr>
              <w:rPr>
                <w:b/>
              </w:rPr>
            </w:pPr>
            <w:r>
              <w:rPr>
                <w:b/>
              </w:rPr>
              <w:t>A.</w:t>
            </w:r>
          </w:p>
        </w:tc>
        <w:tc>
          <w:tcPr>
            <w:tcW w:w="2399" w:type="dxa"/>
            <w:gridSpan w:val="2"/>
            <w:tcBorders>
              <w:top w:val="nil"/>
              <w:left w:val="nil"/>
              <w:bottom w:val="single" w:sz="6" w:space="0" w:color="auto"/>
              <w:right w:val="nil"/>
            </w:tcBorders>
          </w:tcPr>
          <w:p w:rsidR="00DD5EAF" w:rsidRDefault="00DD5EAF">
            <w:pPr>
              <w:rPr>
                <w:b/>
              </w:rPr>
            </w:pPr>
            <w:r>
              <w:rPr>
                <w:b/>
              </w:rPr>
              <w:t>TEST IDENTITY</w:t>
            </w:r>
          </w:p>
        </w:tc>
        <w:tc>
          <w:tcPr>
            <w:tcW w:w="7651"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572" w:type="dxa"/>
            <w:vMerge w:val="restart"/>
            <w:tcBorders>
              <w:top w:val="nil"/>
              <w:left w:val="nil"/>
              <w:bottom w:val="nil"/>
              <w:right w:val="single" w:sz="6" w:space="0" w:color="auto"/>
            </w:tcBorders>
          </w:tcPr>
          <w:p w:rsidR="00DD5EAF" w:rsidRDefault="00DD5EAF">
            <w:pPr>
              <w:rPr>
                <w:b/>
              </w:rPr>
            </w:pPr>
          </w:p>
        </w:tc>
        <w:tc>
          <w:tcPr>
            <w:tcW w:w="2399"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03"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2.1</w:t>
            </w:r>
          </w:p>
        </w:tc>
        <w:tc>
          <w:tcPr>
            <w:tcW w:w="1936"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866"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852"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572" w:type="dxa"/>
            <w:vMerge/>
            <w:tcBorders>
              <w:top w:val="nil"/>
              <w:left w:val="nil"/>
              <w:bottom w:val="nil"/>
              <w:right w:val="single" w:sz="6" w:space="0" w:color="auto"/>
            </w:tcBorders>
            <w:vAlign w:val="center"/>
          </w:tcPr>
          <w:p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852"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572" w:type="dxa"/>
            <w:vMerge/>
            <w:tcBorders>
              <w:top w:val="nil"/>
              <w:left w:val="nil"/>
              <w:bottom w:val="nil"/>
              <w:right w:val="single" w:sz="6" w:space="0" w:color="auto"/>
            </w:tcBorders>
            <w:vAlign w:val="center"/>
          </w:tcPr>
          <w:p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852" w:type="dxa"/>
            <w:gridSpan w:val="3"/>
            <w:tcBorders>
              <w:top w:val="single" w:sz="6" w:space="0" w:color="auto"/>
              <w:left w:val="nil"/>
              <w:bottom w:val="single" w:sz="6" w:space="0" w:color="auto"/>
              <w:right w:val="single" w:sz="6" w:space="0" w:color="auto"/>
            </w:tcBorders>
          </w:tcPr>
          <w:p w:rsidR="00DD5EAF" w:rsidRDefault="00DD5EAF">
            <w:r>
              <w:t>O</w:t>
            </w:r>
          </w:p>
        </w:tc>
      </w:tr>
      <w:tr w:rsidR="00DD5EAF">
        <w:trPr>
          <w:cantSplit/>
          <w:trHeight w:val="170"/>
        </w:trPr>
        <w:tc>
          <w:tcPr>
            <w:tcW w:w="572" w:type="dxa"/>
            <w:vMerge/>
            <w:tcBorders>
              <w:top w:val="nil"/>
              <w:left w:val="nil"/>
              <w:bottom w:val="nil"/>
              <w:right w:val="single" w:sz="6" w:space="0" w:color="auto"/>
            </w:tcBorders>
            <w:vAlign w:val="center"/>
          </w:tcPr>
          <w:p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rsidR="00DD5EAF" w:rsidRDefault="00DD5EAF">
            <w:pPr>
              <w:rPr>
                <w:b/>
                <w:bCs/>
              </w:rPr>
            </w:pPr>
          </w:p>
        </w:tc>
        <w:tc>
          <w:tcPr>
            <w:tcW w:w="1852"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651" w:type="dxa"/>
            <w:gridSpan w:val="8"/>
            <w:tcBorders>
              <w:top w:val="single" w:sz="6" w:space="0" w:color="auto"/>
              <w:left w:val="nil"/>
              <w:bottom w:val="single" w:sz="6" w:space="0" w:color="auto"/>
              <w:right w:val="single" w:sz="6" w:space="0" w:color="auto"/>
            </w:tcBorders>
          </w:tcPr>
          <w:p w:rsidR="00DD5EAF" w:rsidRDefault="00DD5EAF">
            <w:bookmarkStart w:id="11" w:name="OLE_LINK70"/>
            <w:r>
              <w:t>SOA - Service Provider Personnel attempt to delete an NPA-NXX that is part of NPA-NXX-X Information (Block Data does not exist). - Error</w:t>
            </w:r>
            <w:bookmarkEnd w:id="11"/>
          </w:p>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399" w:type="dxa"/>
            <w:gridSpan w:val="2"/>
            <w:tcBorders>
              <w:top w:val="nil"/>
              <w:left w:val="nil"/>
              <w:bottom w:val="nil"/>
              <w:right w:val="nil"/>
            </w:tcBorders>
          </w:tcPr>
          <w:p w:rsidR="00DD5EAF" w:rsidRDefault="00DD5EAF">
            <w:pPr>
              <w:rPr>
                <w:b/>
              </w:rPr>
            </w:pPr>
          </w:p>
        </w:tc>
        <w:tc>
          <w:tcPr>
            <w:tcW w:w="7651" w:type="dxa"/>
            <w:gridSpan w:val="8"/>
            <w:tcBorders>
              <w:top w:val="nil"/>
              <w:left w:val="nil"/>
              <w:bottom w:val="nil"/>
              <w:right w:val="nil"/>
            </w:tcBorders>
          </w:tcPr>
          <w:p w:rsidR="00DD5EAF" w:rsidRDefault="00DD5EAF">
            <w:pPr>
              <w:rPr>
                <w:b/>
              </w:rPr>
            </w:pPr>
          </w:p>
        </w:tc>
      </w:tr>
      <w:tr w:rsidR="00DD5EAF">
        <w:trPr>
          <w:gridAfter w:val="1"/>
          <w:wAfter w:w="6" w:type="dxa"/>
        </w:trPr>
        <w:tc>
          <w:tcPr>
            <w:tcW w:w="572" w:type="dxa"/>
            <w:tcBorders>
              <w:top w:val="nil"/>
              <w:left w:val="nil"/>
              <w:bottom w:val="nil"/>
              <w:right w:val="nil"/>
            </w:tcBorders>
          </w:tcPr>
          <w:p w:rsidR="00DD5EAF" w:rsidRDefault="00DD5EAF">
            <w:pPr>
              <w:rPr>
                <w:b/>
              </w:rPr>
            </w:pPr>
            <w:r>
              <w:rPr>
                <w:b/>
              </w:rPr>
              <w:t>B.</w:t>
            </w:r>
          </w:p>
        </w:tc>
        <w:tc>
          <w:tcPr>
            <w:tcW w:w="2399" w:type="dxa"/>
            <w:gridSpan w:val="2"/>
            <w:tcBorders>
              <w:top w:val="nil"/>
              <w:left w:val="nil"/>
              <w:bottom w:val="single" w:sz="6" w:space="0" w:color="auto"/>
              <w:right w:val="nil"/>
            </w:tcBorders>
          </w:tcPr>
          <w:p w:rsidR="00DD5EAF" w:rsidRDefault="00DD5EAF">
            <w:pPr>
              <w:rPr>
                <w:b/>
              </w:rPr>
            </w:pPr>
            <w:r>
              <w:rPr>
                <w:b/>
              </w:rPr>
              <w:t>REFERENCES</w:t>
            </w:r>
          </w:p>
        </w:tc>
        <w:tc>
          <w:tcPr>
            <w:tcW w:w="7651"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2" w:type="dxa"/>
            <w:tcBorders>
              <w:top w:val="nil"/>
              <w:left w:val="nil"/>
              <w:bottom w:val="nil"/>
              <w:right w:val="single" w:sz="6" w:space="0" w:color="auto"/>
            </w:tcBorders>
          </w:tcPr>
          <w:p w:rsidR="00DD5EAF" w:rsidRDefault="00DD5EAF">
            <w:pPr>
              <w:rPr>
                <w:b/>
              </w:rPr>
            </w:pPr>
            <w:r>
              <w:t xml:space="preserve"> </w:t>
            </w: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03" w:type="dxa"/>
            <w:gridSpan w:val="2"/>
            <w:tcBorders>
              <w:top w:val="single" w:sz="6" w:space="0" w:color="auto"/>
              <w:left w:val="nil"/>
              <w:bottom w:val="single" w:sz="6" w:space="0" w:color="auto"/>
              <w:right w:val="single" w:sz="6" w:space="0" w:color="auto"/>
            </w:tcBorders>
          </w:tcPr>
          <w:p w:rsidR="00DD5EAF" w:rsidRDefault="00DD5EAF"/>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718"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03" w:type="dxa"/>
            <w:gridSpan w:val="2"/>
            <w:tcBorders>
              <w:top w:val="single" w:sz="6" w:space="0" w:color="auto"/>
              <w:left w:val="nil"/>
              <w:bottom w:val="single" w:sz="6" w:space="0" w:color="auto"/>
              <w:right w:val="single" w:sz="6" w:space="0" w:color="auto"/>
            </w:tcBorders>
          </w:tcPr>
          <w:p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718" w:type="dxa"/>
            <w:gridSpan w:val="5"/>
            <w:tcBorders>
              <w:top w:val="single" w:sz="6" w:space="0" w:color="auto"/>
              <w:left w:val="nil"/>
              <w:bottom w:val="single" w:sz="6" w:space="0" w:color="auto"/>
              <w:right w:val="single" w:sz="6" w:space="0" w:color="auto"/>
            </w:tcBorders>
          </w:tcPr>
          <w:p w:rsidR="00DD5EAF" w:rsidRDefault="00DD5EAF">
            <w:bookmarkStart w:id="12" w:name="OLE_LINK78"/>
            <w:r>
              <w:t>RX3-3.1</w:t>
            </w:r>
            <w:bookmarkEnd w:id="12"/>
          </w:p>
        </w:tc>
      </w:tr>
      <w:tr w:rsidR="00DD5EAF">
        <w:trPr>
          <w:trHeight w:val="510"/>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03" w:type="dxa"/>
            <w:gridSpan w:val="2"/>
            <w:tcBorders>
              <w:top w:val="single" w:sz="6" w:space="0" w:color="auto"/>
              <w:left w:val="nil"/>
              <w:bottom w:val="single" w:sz="6" w:space="0" w:color="auto"/>
              <w:right w:val="single" w:sz="6" w:space="0" w:color="auto"/>
            </w:tcBorders>
          </w:tcPr>
          <w:p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718" w:type="dxa"/>
            <w:gridSpan w:val="5"/>
            <w:tcBorders>
              <w:top w:val="single" w:sz="6" w:space="0" w:color="auto"/>
              <w:left w:val="nil"/>
              <w:bottom w:val="single" w:sz="6" w:space="0" w:color="auto"/>
              <w:right w:val="single" w:sz="6" w:space="0" w:color="auto"/>
            </w:tcBorders>
          </w:tcPr>
          <w:p w:rsidR="00156771" w:rsidRDefault="00DD5EAF" w:rsidP="002D252D">
            <w:r>
              <w:t>B4.1.</w:t>
            </w:r>
            <w:r w:rsidR="00156771">
              <w:t xml:space="preserve">7 </w:t>
            </w:r>
            <w:r>
              <w:t>NPA-NXX Deletion by the SOA</w:t>
            </w:r>
          </w:p>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399" w:type="dxa"/>
            <w:gridSpan w:val="2"/>
            <w:tcBorders>
              <w:top w:val="nil"/>
              <w:left w:val="nil"/>
              <w:bottom w:val="nil"/>
              <w:right w:val="nil"/>
            </w:tcBorders>
          </w:tcPr>
          <w:p w:rsidR="00DD5EAF" w:rsidRDefault="00DD5EAF">
            <w:pPr>
              <w:rPr>
                <w:b/>
              </w:rPr>
            </w:pPr>
          </w:p>
        </w:tc>
        <w:tc>
          <w:tcPr>
            <w:tcW w:w="7651" w:type="dxa"/>
            <w:gridSpan w:val="8"/>
            <w:tcBorders>
              <w:top w:val="nil"/>
              <w:left w:val="nil"/>
              <w:bottom w:val="nil"/>
              <w:right w:val="nil"/>
            </w:tcBorders>
          </w:tcPr>
          <w:p w:rsidR="00DD5EAF" w:rsidRDefault="00DD5EAF">
            <w:pPr>
              <w:rPr>
                <w:b/>
              </w:rPr>
            </w:pPr>
          </w:p>
        </w:tc>
      </w:tr>
      <w:tr w:rsidR="00DD5EAF">
        <w:trPr>
          <w:gridAfter w:val="1"/>
          <w:wAfter w:w="6" w:type="dxa"/>
        </w:trPr>
        <w:tc>
          <w:tcPr>
            <w:tcW w:w="572" w:type="dxa"/>
            <w:tcBorders>
              <w:top w:val="nil"/>
              <w:left w:val="nil"/>
              <w:bottom w:val="nil"/>
              <w:right w:val="nil"/>
            </w:tcBorders>
          </w:tcPr>
          <w:p w:rsidR="00DD5EAF" w:rsidRDefault="00DD5EAF">
            <w:pPr>
              <w:rPr>
                <w:b/>
              </w:rPr>
            </w:pPr>
            <w:r>
              <w:rPr>
                <w:b/>
              </w:rPr>
              <w:t>C.</w:t>
            </w:r>
          </w:p>
        </w:tc>
        <w:tc>
          <w:tcPr>
            <w:tcW w:w="2399" w:type="dxa"/>
            <w:gridSpan w:val="2"/>
            <w:tcBorders>
              <w:top w:val="nil"/>
              <w:left w:val="nil"/>
              <w:bottom w:val="nil"/>
              <w:right w:val="nil"/>
            </w:tcBorders>
          </w:tcPr>
          <w:p w:rsidR="00DD5EAF" w:rsidRDefault="00DD5EAF">
            <w:pPr>
              <w:rPr>
                <w:b/>
              </w:rPr>
            </w:pPr>
            <w:r>
              <w:rPr>
                <w:b/>
              </w:rPr>
              <w:t>PREREQUISITE</w:t>
            </w:r>
          </w:p>
        </w:tc>
        <w:tc>
          <w:tcPr>
            <w:tcW w:w="7651"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651" w:type="dxa"/>
            <w:gridSpan w:val="8"/>
            <w:tcBorders>
              <w:top w:val="single" w:sz="6" w:space="0" w:color="auto"/>
              <w:left w:val="nil"/>
              <w:bottom w:val="single" w:sz="6" w:space="0" w:color="auto"/>
              <w:right w:val="single" w:sz="6" w:space="0" w:color="auto"/>
            </w:tcBorders>
          </w:tcPr>
          <w:p w:rsidR="00DD5EAF" w:rsidRDefault="00DD5EAF">
            <w:r>
              <w:t>N/A</w:t>
            </w:r>
          </w:p>
        </w:tc>
      </w:tr>
      <w:tr w:rsidR="00DD5EAF">
        <w:trPr>
          <w:gridAfter w:val="1"/>
          <w:wAfter w:w="6" w:type="dxa"/>
          <w:trHeight w:val="509"/>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651" w:type="dxa"/>
            <w:gridSpan w:val="8"/>
            <w:tcBorders>
              <w:top w:val="single" w:sz="6" w:space="0" w:color="auto"/>
              <w:left w:val="nil"/>
              <w:bottom w:val="single" w:sz="6" w:space="0" w:color="auto"/>
              <w:right w:val="single" w:sz="6" w:space="0" w:color="auto"/>
            </w:tcBorders>
          </w:tcPr>
          <w:p w:rsidR="00DD5EAF" w:rsidRDefault="00DD5EAF">
            <w:pPr>
              <w:pStyle w:val="List"/>
              <w:numPr>
                <w:ilvl w:val="0"/>
                <w:numId w:val="1"/>
              </w:numPr>
            </w:pPr>
            <w:r>
              <w:t>Verify that the NPA-NXX-X Information exists on the NPAC SMS respective to the NPA-NXX being deleted.</w:t>
            </w:r>
          </w:p>
          <w:p w:rsidR="00DD5EAF" w:rsidRDefault="00DD5EAF">
            <w:pPr>
              <w:pStyle w:val="List"/>
              <w:numPr>
                <w:ilvl w:val="0"/>
                <w:numId w:val="1"/>
              </w:numPr>
            </w:pPr>
            <w:r>
              <w:t>Verify that there are no Subscription Versions with LNP Type of LISP or LSPP and a status other than ‘old’ without a Failed SP List or ‘cancelled’ associated with the NPA-NXX to be deleted.</w:t>
            </w:r>
          </w:p>
          <w:p w:rsidR="00DD5EAF" w:rsidRDefault="00DD5EAF">
            <w:pPr>
              <w:pStyle w:val="List"/>
              <w:numPr>
                <w:ilvl w:val="0"/>
                <w:numId w:val="1"/>
              </w:numPr>
            </w:pPr>
            <w:r>
              <w:t>Verify that a Block respective to the NPA-NXX-X that will be used in this Test Case does not exist, nor does a Block Create Event exist.</w:t>
            </w:r>
          </w:p>
        </w:tc>
      </w:tr>
      <w:tr w:rsidR="00DD5EAF">
        <w:trPr>
          <w:gridAfter w:val="1"/>
          <w:wAfter w:w="6" w:type="dxa"/>
          <w:trHeight w:val="510"/>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651"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r>
              <w:t>N/A</w:t>
            </w:r>
          </w:p>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399" w:type="dxa"/>
            <w:gridSpan w:val="2"/>
            <w:tcBorders>
              <w:top w:val="single" w:sz="6" w:space="0" w:color="auto"/>
              <w:left w:val="nil"/>
              <w:bottom w:val="nil"/>
              <w:right w:val="nil"/>
            </w:tcBorders>
          </w:tcPr>
          <w:p w:rsidR="00DD5EAF" w:rsidRDefault="00DD5EAF">
            <w:pPr>
              <w:rPr>
                <w:b/>
              </w:rPr>
            </w:pPr>
          </w:p>
        </w:tc>
        <w:tc>
          <w:tcPr>
            <w:tcW w:w="7651" w:type="dxa"/>
            <w:gridSpan w:val="8"/>
            <w:tcBorders>
              <w:top w:val="single" w:sz="6" w:space="0" w:color="auto"/>
              <w:left w:val="nil"/>
              <w:bottom w:val="nil"/>
              <w:right w:val="nil"/>
            </w:tcBorders>
          </w:tcPr>
          <w:p w:rsidR="00DD5EAF" w:rsidRDefault="00DD5EAF">
            <w:pPr>
              <w:rPr>
                <w:b/>
              </w:rPr>
            </w:pPr>
          </w:p>
        </w:tc>
      </w:tr>
      <w:tr w:rsidR="00DD5EAF">
        <w:trPr>
          <w:gridAfter w:val="4"/>
          <w:wAfter w:w="1989" w:type="dxa"/>
        </w:trPr>
        <w:tc>
          <w:tcPr>
            <w:tcW w:w="572" w:type="dxa"/>
            <w:tcBorders>
              <w:top w:val="nil"/>
              <w:left w:val="nil"/>
              <w:bottom w:val="nil"/>
              <w:right w:val="nil"/>
            </w:tcBorders>
          </w:tcPr>
          <w:p w:rsidR="00DD5EAF" w:rsidRDefault="00DD5EAF">
            <w:pPr>
              <w:rPr>
                <w:b/>
              </w:rPr>
            </w:pPr>
            <w:r>
              <w:rPr>
                <w:b/>
              </w:rPr>
              <w:t>D.</w:t>
            </w:r>
          </w:p>
        </w:tc>
        <w:tc>
          <w:tcPr>
            <w:tcW w:w="8067"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78"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404"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139"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404" w:type="dxa"/>
            <w:gridSpan w:val="2"/>
            <w:tcBorders>
              <w:top w:val="single" w:sz="6" w:space="0" w:color="auto"/>
              <w:left w:val="nil"/>
              <w:bottom w:val="single" w:sz="6" w:space="0" w:color="auto"/>
              <w:right w:val="single" w:sz="6" w:space="0" w:color="auto"/>
            </w:tcBorders>
          </w:tcPr>
          <w:p w:rsidR="00DD5EAF" w:rsidRDefault="00DD5EAF">
            <w:pPr>
              <w:numPr>
                <w:ilvl w:val="0"/>
                <w:numId w:val="2"/>
              </w:numPr>
            </w:pPr>
            <w:r>
              <w:t>Using their SOA, Service Provider Personnel submit a request to the NPAC SMS to delete an NPA-NXX that they own and for which there is an associated NPA-NXX-X.</w:t>
            </w:r>
          </w:p>
          <w:p w:rsidR="00DD5EAF" w:rsidRDefault="00DD5EAF" w:rsidP="00F17FA7">
            <w:pPr>
              <w:numPr>
                <w:ilvl w:val="0"/>
                <w:numId w:val="2"/>
              </w:numPr>
            </w:pPr>
            <w:r>
              <w:t xml:space="preserve">The SOA issues an M-DELETE Request </w:t>
            </w:r>
            <w:r w:rsidR="00F17FA7">
              <w:t xml:space="preserve">in CMIP (or </w:t>
            </w:r>
            <w:r w:rsidR="00F17FA7" w:rsidRPr="00F17FA7">
              <w:t xml:space="preserve">NXDQ – NpaNxxDeleteRequest </w:t>
            </w:r>
            <w:r w:rsidR="00F17FA7">
              <w:t xml:space="preserve">in XML) </w:t>
            </w:r>
            <w:r>
              <w:t>serviceProvNPA-NXX to the NPAC.</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rsidR="00DD5EAF" w:rsidRDefault="00DD5EAF" w:rsidP="00C06ECA">
            <w:pPr>
              <w:pStyle w:val="BodyText"/>
              <w:rPr>
                <w:b w:val="0"/>
              </w:rPr>
            </w:pPr>
            <w:r>
              <w:rPr>
                <w:b w:val="0"/>
              </w:rPr>
              <w:t>The NPAC SMS receives the Request from the SOA.</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04" w:type="dxa"/>
            <w:gridSpan w:val="2"/>
            <w:tcBorders>
              <w:top w:val="single" w:sz="6" w:space="0" w:color="auto"/>
              <w:left w:val="nil"/>
              <w:bottom w:val="single" w:sz="6" w:space="0" w:color="auto"/>
              <w:right w:val="single" w:sz="6" w:space="0" w:color="auto"/>
            </w:tcBorders>
          </w:tcPr>
          <w:p w:rsidR="00DD5EAF" w:rsidRDefault="00DD5EAF">
            <w:pPr>
              <w:numPr>
                <w:ilvl w:val="0"/>
                <w:numId w:val="3"/>
              </w:numPr>
            </w:pPr>
            <w:r>
              <w:t>The NPAC SMS verifies that the Service Provider requesting the NPA-NXX delete request is the same as the Service Provider that owns the NPA-NXX on the NPAC SMS.</w:t>
            </w:r>
          </w:p>
          <w:p w:rsidR="00DD5EAF" w:rsidRDefault="00DD5EAF">
            <w:pPr>
              <w:numPr>
                <w:ilvl w:val="0"/>
                <w:numId w:val="3"/>
              </w:numPr>
            </w:pPr>
            <w:r>
              <w:t>The NPAC SMS checks the NPA-NXX-X information table to see if any NPA-NXX-X objects exist for this NPA-NXX.</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rsidR="00DD5EAF" w:rsidRDefault="00DB33D2">
            <w:pPr>
              <w:numPr>
                <w:ilvl w:val="0"/>
                <w:numId w:val="4"/>
              </w:numPr>
            </w:pPr>
            <w:r>
              <w:t xml:space="preserve">The NPAC SMS determines that an NPA-NXX-X object exists for this NPA-NXX </w:t>
            </w:r>
            <w:r>
              <w:rPr>
                <w:b/>
              </w:rPr>
              <w:t>(this violates system requirements)</w:t>
            </w:r>
            <w:r>
              <w:t>.</w:t>
            </w:r>
          </w:p>
          <w:p w:rsidR="00DD5EAF" w:rsidRDefault="00DD5EAF">
            <w:pPr>
              <w:numPr>
                <w:ilvl w:val="0"/>
                <w:numId w:val="4"/>
              </w:numPr>
            </w:pPr>
            <w:r>
              <w:t>The NPAC SMS rejects the NPA-NXX delete request.</w:t>
            </w:r>
          </w:p>
          <w:p w:rsidR="00DD5EAF" w:rsidRDefault="00DD5EAF">
            <w:pPr>
              <w:numPr>
                <w:ilvl w:val="0"/>
                <w:numId w:val="4"/>
              </w:numPr>
            </w:pPr>
            <w:r>
              <w:t>The NPAC SMS logs an error indicting that the NPA-NXX delete request failed due to the existence of NPA-NXX-X information.</w:t>
            </w:r>
          </w:p>
          <w:p w:rsidR="00DD5EAF" w:rsidRDefault="00DD5EAF" w:rsidP="000D5988">
            <w:pPr>
              <w:numPr>
                <w:ilvl w:val="0"/>
                <w:numId w:val="4"/>
              </w:numPr>
            </w:pPr>
            <w:r>
              <w:t xml:space="preserve">The NPAC SMS issues an M-DELETE Error Response </w:t>
            </w:r>
            <w:r w:rsidR="00F17FA7">
              <w:t xml:space="preserve">in CMIP </w:t>
            </w:r>
            <w:r>
              <w:t xml:space="preserve">to the SOA indicating </w:t>
            </w:r>
            <w:r>
              <w:rPr>
                <w:b/>
              </w:rPr>
              <w:t>processingFailure</w:t>
            </w:r>
            <w:r w:rsidR="000D5988">
              <w:rPr>
                <w:b/>
              </w:rPr>
              <w:t xml:space="preserve"> </w:t>
            </w:r>
            <w:r w:rsidR="000D5988">
              <w:t>(or NXDR – NpaNxxDeleteReply</w:t>
            </w:r>
            <w:r w:rsidR="000D5988" w:rsidRPr="00F17FA7">
              <w:t xml:space="preserve"> </w:t>
            </w:r>
            <w:r w:rsidR="000D5988">
              <w:t>in XML)</w:t>
            </w:r>
            <w:r>
              <w:t>.</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404" w:type="dxa"/>
            <w:gridSpan w:val="2"/>
            <w:tcBorders>
              <w:top w:val="single" w:sz="6" w:space="0" w:color="auto"/>
              <w:left w:val="nil"/>
              <w:bottom w:val="single" w:sz="6" w:space="0" w:color="auto"/>
              <w:right w:val="single" w:sz="6" w:space="0" w:color="auto"/>
            </w:tcBorders>
          </w:tcPr>
          <w:p w:rsidR="00DD5EAF" w:rsidRDefault="00DD5EAF" w:rsidP="00C06ECA">
            <w:pPr>
              <w:ind w:left="45"/>
            </w:pPr>
            <w:r>
              <w:t>The SOA receives the Response from the NPAC SMS.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rsidR="00DD5EAF" w:rsidRDefault="00DD5EAF">
            <w:r>
              <w:t>The NPA-NXX is not deleted.</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04" w:type="dxa"/>
            <w:gridSpan w:val="2"/>
            <w:tcBorders>
              <w:top w:val="single" w:sz="6" w:space="0" w:color="auto"/>
              <w:left w:val="nil"/>
              <w:bottom w:val="single" w:sz="6" w:space="0" w:color="auto"/>
              <w:right w:val="single" w:sz="6" w:space="0" w:color="auto"/>
            </w:tcBorders>
          </w:tcPr>
          <w:p w:rsidR="00DD5EAF" w:rsidRDefault="00DD5EAF">
            <w:pPr>
              <w:ind w:left="45"/>
            </w:pPr>
            <w:r>
              <w:t>NPAC Personnel perform a query for the NPA-NXX.</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rsidR="00DD5EAF" w:rsidRDefault="00DD5EAF">
            <w:r>
              <w:t>Verify that the NPA-NXX was not deleted from the local database.</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404" w:type="dxa"/>
            <w:gridSpan w:val="2"/>
            <w:tcBorders>
              <w:top w:val="single" w:sz="6" w:space="0" w:color="auto"/>
              <w:left w:val="nil"/>
              <w:bottom w:val="single" w:sz="6" w:space="0" w:color="auto"/>
              <w:right w:val="single" w:sz="6" w:space="0" w:color="auto"/>
            </w:tcBorders>
          </w:tcPr>
          <w:p w:rsidR="00DD5EAF" w:rsidRDefault="00DD5EAF">
            <w:pPr>
              <w:ind w:left="45"/>
            </w:pPr>
            <w:r>
              <w:t>Service Provider Personnel, using either the SOA or LSMS, perform a local query for the NPA-NXX.</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rsidR="00DD5EAF" w:rsidRDefault="00DD5EAF">
            <w:r>
              <w:t>Verify that the NPA-NXX was not deleted from their local database.</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6.</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404" w:type="dxa"/>
            <w:gridSpan w:val="2"/>
            <w:tcBorders>
              <w:top w:val="single" w:sz="6" w:space="0" w:color="auto"/>
              <w:left w:val="nil"/>
              <w:bottom w:val="single" w:sz="6" w:space="0" w:color="auto"/>
              <w:right w:val="single" w:sz="6" w:space="0" w:color="auto"/>
            </w:tcBorders>
          </w:tcPr>
          <w:p w:rsidR="00F17FA7" w:rsidRDefault="00DD5EAF" w:rsidP="002D252D">
            <w:pPr>
              <w:ind w:left="45"/>
            </w:pPr>
            <w:r>
              <w:t>Service Provider Personnel, using either the SOA/SOA LTI or LSMS, perfo</w:t>
            </w:r>
            <w:r w:rsidRPr="009B1A93">
              <w:t xml:space="preserve">rm </w:t>
            </w:r>
            <w:r w:rsidR="000D7D87" w:rsidRPr="009B1A93">
              <w:t>an NPAC query</w:t>
            </w:r>
            <w:r w:rsidRPr="009B1A93">
              <w:t xml:space="preserve"> for</w:t>
            </w:r>
            <w:r>
              <w:t xml:space="preserve"> the NPA-NXX.</w:t>
            </w:r>
            <w:r w:rsidR="00F17FA7">
              <w:t xml:space="preserve"> </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rsidR="00DD5EAF" w:rsidRDefault="00DD5EAF">
            <w:r>
              <w:t>Verify that the NPA-NXX was not deleted from the NPAC database.</w:t>
            </w:r>
          </w:p>
        </w:tc>
      </w:tr>
    </w:tbl>
    <w:p w:rsidR="00DD5EAF" w:rsidRDefault="00DD5EAF"/>
    <w:p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2"/>
        <w:gridCol w:w="778"/>
        <w:gridCol w:w="1621"/>
        <w:gridCol w:w="1783"/>
        <w:gridCol w:w="220"/>
        <w:gridCol w:w="500"/>
        <w:gridCol w:w="1436"/>
        <w:gridCol w:w="1729"/>
        <w:gridCol w:w="137"/>
        <w:gridCol w:w="1837"/>
        <w:gridCol w:w="9"/>
        <w:gridCol w:w="6"/>
      </w:tblGrid>
      <w:tr w:rsidR="00DD5EAF">
        <w:trPr>
          <w:gridAfter w:val="1"/>
          <w:wAfter w:w="6" w:type="dxa"/>
        </w:trPr>
        <w:tc>
          <w:tcPr>
            <w:tcW w:w="572" w:type="dxa"/>
            <w:tcBorders>
              <w:top w:val="nil"/>
              <w:left w:val="nil"/>
              <w:bottom w:val="nil"/>
              <w:right w:val="nil"/>
            </w:tcBorders>
          </w:tcPr>
          <w:p w:rsidR="00DD5EAF" w:rsidRDefault="00DD5EAF">
            <w:pPr>
              <w:rPr>
                <w:b/>
              </w:rPr>
            </w:pPr>
            <w:r>
              <w:rPr>
                <w:b/>
              </w:rPr>
              <w:t>A.</w:t>
            </w:r>
          </w:p>
        </w:tc>
        <w:tc>
          <w:tcPr>
            <w:tcW w:w="2399" w:type="dxa"/>
            <w:gridSpan w:val="2"/>
            <w:tcBorders>
              <w:top w:val="nil"/>
              <w:left w:val="nil"/>
              <w:bottom w:val="single" w:sz="6" w:space="0" w:color="auto"/>
              <w:right w:val="nil"/>
            </w:tcBorders>
          </w:tcPr>
          <w:p w:rsidR="00DD5EAF" w:rsidRDefault="00DD5EAF">
            <w:pPr>
              <w:rPr>
                <w:b/>
              </w:rPr>
            </w:pPr>
            <w:r>
              <w:rPr>
                <w:b/>
              </w:rPr>
              <w:t>TEST IDENTITY</w:t>
            </w:r>
          </w:p>
        </w:tc>
        <w:tc>
          <w:tcPr>
            <w:tcW w:w="7651"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572" w:type="dxa"/>
            <w:vMerge w:val="restart"/>
            <w:tcBorders>
              <w:top w:val="nil"/>
              <w:left w:val="nil"/>
              <w:bottom w:val="nil"/>
              <w:right w:val="single" w:sz="6" w:space="0" w:color="auto"/>
            </w:tcBorders>
          </w:tcPr>
          <w:p w:rsidR="00DD5EAF" w:rsidRDefault="00DD5EAF">
            <w:pPr>
              <w:rPr>
                <w:b/>
              </w:rPr>
            </w:pPr>
          </w:p>
        </w:tc>
        <w:tc>
          <w:tcPr>
            <w:tcW w:w="2399"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03"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2.3</w:t>
            </w:r>
          </w:p>
        </w:tc>
        <w:tc>
          <w:tcPr>
            <w:tcW w:w="1936"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866"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852"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572" w:type="dxa"/>
            <w:vMerge/>
            <w:tcBorders>
              <w:top w:val="nil"/>
              <w:left w:val="nil"/>
              <w:bottom w:val="nil"/>
              <w:right w:val="single" w:sz="6" w:space="0" w:color="auto"/>
            </w:tcBorders>
            <w:vAlign w:val="center"/>
          </w:tcPr>
          <w:p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852" w:type="dxa"/>
            <w:gridSpan w:val="3"/>
            <w:tcBorders>
              <w:top w:val="single" w:sz="6" w:space="0" w:color="auto"/>
              <w:left w:val="nil"/>
              <w:bottom w:val="single" w:sz="6" w:space="0" w:color="auto"/>
              <w:right w:val="single" w:sz="6" w:space="0" w:color="auto"/>
            </w:tcBorders>
          </w:tcPr>
          <w:p w:rsidR="00DD5EAF" w:rsidRDefault="00DB1D8F">
            <w:r>
              <w:t>N/A</w:t>
            </w:r>
          </w:p>
        </w:tc>
      </w:tr>
      <w:tr w:rsidR="00DD5EAF">
        <w:trPr>
          <w:cantSplit/>
          <w:trHeight w:val="170"/>
        </w:trPr>
        <w:tc>
          <w:tcPr>
            <w:tcW w:w="572" w:type="dxa"/>
            <w:vMerge/>
            <w:tcBorders>
              <w:top w:val="nil"/>
              <w:left w:val="nil"/>
              <w:bottom w:val="nil"/>
              <w:right w:val="single" w:sz="6" w:space="0" w:color="auto"/>
            </w:tcBorders>
            <w:vAlign w:val="center"/>
          </w:tcPr>
          <w:p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852"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572" w:type="dxa"/>
            <w:vMerge/>
            <w:tcBorders>
              <w:top w:val="nil"/>
              <w:left w:val="nil"/>
              <w:bottom w:val="nil"/>
              <w:right w:val="single" w:sz="6" w:space="0" w:color="auto"/>
            </w:tcBorders>
            <w:vAlign w:val="center"/>
          </w:tcPr>
          <w:p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rsidR="00DD5EAF" w:rsidRDefault="00DD5EAF">
            <w:pPr>
              <w:rPr>
                <w:b/>
                <w:bCs/>
              </w:rPr>
            </w:pPr>
          </w:p>
        </w:tc>
        <w:tc>
          <w:tcPr>
            <w:tcW w:w="1852"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651" w:type="dxa"/>
            <w:gridSpan w:val="8"/>
            <w:tcBorders>
              <w:top w:val="single" w:sz="6" w:space="0" w:color="auto"/>
              <w:left w:val="nil"/>
              <w:bottom w:val="single" w:sz="6" w:space="0" w:color="auto"/>
              <w:right w:val="single" w:sz="6" w:space="0" w:color="auto"/>
            </w:tcBorders>
          </w:tcPr>
          <w:p w:rsidR="00DD5EAF" w:rsidRDefault="00DD5EAF">
            <w:bookmarkStart w:id="13" w:name="OLE_LINK72"/>
            <w:r>
              <w:t xml:space="preserve">LSMS - Service Provider Personnel attempt to delete an NPA-NXX that is part of NPA-NXX-X Information (Block exists with status of ‘failed’ and a Failed SP List). </w:t>
            </w:r>
            <w:r w:rsidR="00430C31">
              <w:t>–</w:t>
            </w:r>
            <w:r>
              <w:t xml:space="preserve"> Error</w:t>
            </w:r>
            <w:bookmarkEnd w:id="13"/>
          </w:p>
          <w:p w:rsidR="00430C31" w:rsidRDefault="00430C31" w:rsidP="009B1A93">
            <w:r>
              <w:rPr>
                <w:b/>
              </w:rPr>
              <w:t xml:space="preserve">Note: </w:t>
            </w:r>
            <w:r w:rsidRPr="00A413E7">
              <w:t xml:space="preserve">Per IIS3_4_1aPart2 scenario </w:t>
            </w:r>
            <w:r>
              <w:t>B.4.1.6</w:t>
            </w:r>
            <w:r w:rsidRPr="00A413E7">
              <w:t xml:space="preserve">, </w:t>
            </w:r>
            <w:r>
              <w:t>this flow</w:t>
            </w:r>
            <w:r w:rsidRPr="00A413E7">
              <w:t xml:space="preserve"> is not available over the XML interface.</w:t>
            </w:r>
          </w:p>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399" w:type="dxa"/>
            <w:gridSpan w:val="2"/>
            <w:tcBorders>
              <w:top w:val="nil"/>
              <w:left w:val="nil"/>
              <w:bottom w:val="nil"/>
              <w:right w:val="nil"/>
            </w:tcBorders>
          </w:tcPr>
          <w:p w:rsidR="00DD5EAF" w:rsidRDefault="00DD5EAF">
            <w:pPr>
              <w:rPr>
                <w:b/>
              </w:rPr>
            </w:pPr>
          </w:p>
        </w:tc>
        <w:tc>
          <w:tcPr>
            <w:tcW w:w="7651" w:type="dxa"/>
            <w:gridSpan w:val="8"/>
            <w:tcBorders>
              <w:top w:val="nil"/>
              <w:left w:val="nil"/>
              <w:bottom w:val="nil"/>
              <w:right w:val="nil"/>
            </w:tcBorders>
          </w:tcPr>
          <w:p w:rsidR="00DD5EAF" w:rsidRDefault="00DD5EAF">
            <w:pPr>
              <w:rPr>
                <w:b/>
              </w:rPr>
            </w:pPr>
          </w:p>
        </w:tc>
      </w:tr>
      <w:tr w:rsidR="00DD5EAF">
        <w:trPr>
          <w:gridAfter w:val="1"/>
          <w:wAfter w:w="6" w:type="dxa"/>
        </w:trPr>
        <w:tc>
          <w:tcPr>
            <w:tcW w:w="572" w:type="dxa"/>
            <w:tcBorders>
              <w:top w:val="nil"/>
              <w:left w:val="nil"/>
              <w:bottom w:val="nil"/>
              <w:right w:val="nil"/>
            </w:tcBorders>
          </w:tcPr>
          <w:p w:rsidR="00DD5EAF" w:rsidRDefault="00DD5EAF">
            <w:pPr>
              <w:rPr>
                <w:b/>
              </w:rPr>
            </w:pPr>
            <w:r>
              <w:rPr>
                <w:b/>
              </w:rPr>
              <w:t>B.</w:t>
            </w:r>
          </w:p>
        </w:tc>
        <w:tc>
          <w:tcPr>
            <w:tcW w:w="2399" w:type="dxa"/>
            <w:gridSpan w:val="2"/>
            <w:tcBorders>
              <w:top w:val="nil"/>
              <w:left w:val="nil"/>
              <w:bottom w:val="single" w:sz="6" w:space="0" w:color="auto"/>
              <w:right w:val="nil"/>
            </w:tcBorders>
          </w:tcPr>
          <w:p w:rsidR="00DD5EAF" w:rsidRDefault="00DD5EAF">
            <w:pPr>
              <w:rPr>
                <w:b/>
              </w:rPr>
            </w:pPr>
            <w:r>
              <w:rPr>
                <w:b/>
              </w:rPr>
              <w:t>REFERENCES</w:t>
            </w:r>
          </w:p>
        </w:tc>
        <w:tc>
          <w:tcPr>
            <w:tcW w:w="7651"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2" w:type="dxa"/>
            <w:tcBorders>
              <w:top w:val="nil"/>
              <w:left w:val="nil"/>
              <w:bottom w:val="nil"/>
              <w:right w:val="single" w:sz="6" w:space="0" w:color="auto"/>
            </w:tcBorders>
          </w:tcPr>
          <w:p w:rsidR="00DD5EAF" w:rsidRDefault="00DD5EAF">
            <w:pPr>
              <w:rPr>
                <w:b/>
              </w:rPr>
            </w:pPr>
            <w:r>
              <w:t xml:space="preserve"> </w:t>
            </w: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03" w:type="dxa"/>
            <w:gridSpan w:val="2"/>
            <w:tcBorders>
              <w:top w:val="single" w:sz="6" w:space="0" w:color="auto"/>
              <w:left w:val="nil"/>
              <w:bottom w:val="single" w:sz="6" w:space="0" w:color="auto"/>
              <w:right w:val="single" w:sz="6" w:space="0" w:color="auto"/>
            </w:tcBorders>
          </w:tcPr>
          <w:p w:rsidR="00DD5EAF" w:rsidRDefault="00DD5EAF"/>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718"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03" w:type="dxa"/>
            <w:gridSpan w:val="2"/>
            <w:tcBorders>
              <w:top w:val="single" w:sz="6" w:space="0" w:color="auto"/>
              <w:left w:val="nil"/>
              <w:bottom w:val="single" w:sz="6" w:space="0" w:color="auto"/>
              <w:right w:val="single" w:sz="6" w:space="0" w:color="auto"/>
            </w:tcBorders>
          </w:tcPr>
          <w:p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718" w:type="dxa"/>
            <w:gridSpan w:val="5"/>
            <w:tcBorders>
              <w:top w:val="single" w:sz="6" w:space="0" w:color="auto"/>
              <w:left w:val="nil"/>
              <w:bottom w:val="single" w:sz="6" w:space="0" w:color="auto"/>
              <w:right w:val="single" w:sz="6" w:space="0" w:color="auto"/>
            </w:tcBorders>
          </w:tcPr>
          <w:p w:rsidR="00DD5EAF" w:rsidRDefault="00DD5EAF">
            <w:bookmarkStart w:id="14" w:name="OLE_LINK80"/>
            <w:r>
              <w:t>RX3-3.1</w:t>
            </w:r>
            <w:bookmarkEnd w:id="14"/>
          </w:p>
        </w:tc>
      </w:tr>
      <w:tr w:rsidR="00DD5EAF">
        <w:trPr>
          <w:trHeight w:val="510"/>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03" w:type="dxa"/>
            <w:gridSpan w:val="2"/>
            <w:tcBorders>
              <w:top w:val="single" w:sz="6" w:space="0" w:color="auto"/>
              <w:left w:val="nil"/>
              <w:bottom w:val="single" w:sz="6" w:space="0" w:color="auto"/>
              <w:right w:val="single" w:sz="6" w:space="0" w:color="auto"/>
            </w:tcBorders>
          </w:tcPr>
          <w:p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718" w:type="dxa"/>
            <w:gridSpan w:val="5"/>
            <w:tcBorders>
              <w:top w:val="single" w:sz="6" w:space="0" w:color="auto"/>
              <w:left w:val="nil"/>
              <w:bottom w:val="single" w:sz="6" w:space="0" w:color="auto"/>
              <w:right w:val="single" w:sz="6" w:space="0" w:color="auto"/>
            </w:tcBorders>
          </w:tcPr>
          <w:p w:rsidR="00430C31" w:rsidRDefault="00DD5EAF" w:rsidP="009B1A93">
            <w:r>
              <w:t>B4.1.</w:t>
            </w:r>
            <w:r w:rsidR="00430C31">
              <w:t xml:space="preserve">6 </w:t>
            </w:r>
            <w:r>
              <w:t>NPA-NXX Deletion by the Local SMS</w:t>
            </w:r>
          </w:p>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399" w:type="dxa"/>
            <w:gridSpan w:val="2"/>
            <w:tcBorders>
              <w:top w:val="nil"/>
              <w:left w:val="nil"/>
              <w:bottom w:val="nil"/>
              <w:right w:val="nil"/>
            </w:tcBorders>
          </w:tcPr>
          <w:p w:rsidR="00DD5EAF" w:rsidRDefault="00DD5EAF">
            <w:pPr>
              <w:rPr>
                <w:b/>
              </w:rPr>
            </w:pPr>
          </w:p>
        </w:tc>
        <w:tc>
          <w:tcPr>
            <w:tcW w:w="7651" w:type="dxa"/>
            <w:gridSpan w:val="8"/>
            <w:tcBorders>
              <w:top w:val="nil"/>
              <w:left w:val="nil"/>
              <w:bottom w:val="nil"/>
              <w:right w:val="nil"/>
            </w:tcBorders>
          </w:tcPr>
          <w:p w:rsidR="00DD5EAF" w:rsidRDefault="00DD5EAF">
            <w:pPr>
              <w:rPr>
                <w:b/>
              </w:rPr>
            </w:pPr>
          </w:p>
        </w:tc>
      </w:tr>
      <w:tr w:rsidR="00DD5EAF">
        <w:trPr>
          <w:gridAfter w:val="1"/>
          <w:wAfter w:w="6" w:type="dxa"/>
        </w:trPr>
        <w:tc>
          <w:tcPr>
            <w:tcW w:w="572" w:type="dxa"/>
            <w:tcBorders>
              <w:top w:val="nil"/>
              <w:left w:val="nil"/>
              <w:bottom w:val="nil"/>
              <w:right w:val="nil"/>
            </w:tcBorders>
          </w:tcPr>
          <w:p w:rsidR="00DD5EAF" w:rsidRDefault="00DD5EAF">
            <w:pPr>
              <w:rPr>
                <w:b/>
              </w:rPr>
            </w:pPr>
            <w:r>
              <w:rPr>
                <w:b/>
              </w:rPr>
              <w:t>C.</w:t>
            </w:r>
          </w:p>
        </w:tc>
        <w:tc>
          <w:tcPr>
            <w:tcW w:w="2399" w:type="dxa"/>
            <w:gridSpan w:val="2"/>
            <w:tcBorders>
              <w:top w:val="nil"/>
              <w:left w:val="nil"/>
              <w:bottom w:val="nil"/>
              <w:right w:val="nil"/>
            </w:tcBorders>
          </w:tcPr>
          <w:p w:rsidR="00DD5EAF" w:rsidRDefault="00DD5EAF">
            <w:pPr>
              <w:rPr>
                <w:b/>
              </w:rPr>
            </w:pPr>
            <w:r>
              <w:rPr>
                <w:b/>
              </w:rPr>
              <w:t>PREREQUISITE</w:t>
            </w:r>
          </w:p>
        </w:tc>
        <w:tc>
          <w:tcPr>
            <w:tcW w:w="7651"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651" w:type="dxa"/>
            <w:gridSpan w:val="8"/>
            <w:tcBorders>
              <w:top w:val="single" w:sz="6" w:space="0" w:color="auto"/>
              <w:left w:val="nil"/>
              <w:bottom w:val="single" w:sz="6" w:space="0" w:color="auto"/>
              <w:right w:val="single" w:sz="6" w:space="0" w:color="auto"/>
            </w:tcBorders>
          </w:tcPr>
          <w:p w:rsidR="00DD5EAF" w:rsidRDefault="00DD5EAF">
            <w:r>
              <w:t>N/A</w:t>
            </w:r>
          </w:p>
        </w:tc>
      </w:tr>
      <w:tr w:rsidR="00DD5EAF">
        <w:trPr>
          <w:gridAfter w:val="1"/>
          <w:wAfter w:w="6" w:type="dxa"/>
          <w:trHeight w:val="509"/>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651" w:type="dxa"/>
            <w:gridSpan w:val="8"/>
            <w:tcBorders>
              <w:top w:val="single" w:sz="6" w:space="0" w:color="auto"/>
              <w:left w:val="nil"/>
              <w:bottom w:val="single" w:sz="6" w:space="0" w:color="auto"/>
              <w:right w:val="single" w:sz="6" w:space="0" w:color="auto"/>
            </w:tcBorders>
          </w:tcPr>
          <w:p w:rsidR="00DD5EAF" w:rsidRDefault="00DD5EAF">
            <w:pPr>
              <w:pStyle w:val="List"/>
              <w:numPr>
                <w:ilvl w:val="0"/>
                <w:numId w:val="5"/>
              </w:numPr>
            </w:pPr>
            <w:r>
              <w:t xml:space="preserve">Verify that the NPA-NXX-X Information exists on the NPAC SMS respective to the NPA-NXX being deleted. </w:t>
            </w:r>
          </w:p>
          <w:p w:rsidR="00DD5EAF" w:rsidRDefault="00DD5EAF">
            <w:pPr>
              <w:pStyle w:val="List"/>
              <w:numPr>
                <w:ilvl w:val="0"/>
                <w:numId w:val="5"/>
              </w:numPr>
            </w:pPr>
            <w:r>
              <w:t>Verify that there are no Subscription Versions with LNP Type of LISP or LSPP and a status other than ‘old’ without a Failed SP List or ‘cancelled’ associated with the NPA-NXX to be deleted.</w:t>
            </w:r>
          </w:p>
          <w:p w:rsidR="00DD5EAF" w:rsidRDefault="00DD5EAF">
            <w:pPr>
              <w:pStyle w:val="List"/>
              <w:numPr>
                <w:ilvl w:val="0"/>
                <w:numId w:val="5"/>
              </w:numPr>
            </w:pPr>
            <w:r>
              <w:t>Verify that a Block exists with a status of ‘failed’ and a Failed SP List for this NPA-NXX.</w:t>
            </w:r>
          </w:p>
        </w:tc>
      </w:tr>
      <w:tr w:rsidR="00DD5EAF">
        <w:trPr>
          <w:gridAfter w:val="1"/>
          <w:wAfter w:w="6" w:type="dxa"/>
          <w:trHeight w:val="510"/>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651"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r>
              <w:t>N/A</w:t>
            </w:r>
          </w:p>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399" w:type="dxa"/>
            <w:gridSpan w:val="2"/>
            <w:tcBorders>
              <w:top w:val="single" w:sz="6" w:space="0" w:color="auto"/>
              <w:left w:val="nil"/>
              <w:bottom w:val="nil"/>
              <w:right w:val="nil"/>
            </w:tcBorders>
          </w:tcPr>
          <w:p w:rsidR="00DD5EAF" w:rsidRDefault="00DD5EAF">
            <w:pPr>
              <w:rPr>
                <w:b/>
              </w:rPr>
            </w:pPr>
          </w:p>
        </w:tc>
        <w:tc>
          <w:tcPr>
            <w:tcW w:w="7651" w:type="dxa"/>
            <w:gridSpan w:val="8"/>
            <w:tcBorders>
              <w:top w:val="single" w:sz="6" w:space="0" w:color="auto"/>
              <w:left w:val="nil"/>
              <w:bottom w:val="nil"/>
              <w:right w:val="nil"/>
            </w:tcBorders>
          </w:tcPr>
          <w:p w:rsidR="00DD5EAF" w:rsidRDefault="00DD5EAF">
            <w:pPr>
              <w:rPr>
                <w:b/>
              </w:rPr>
            </w:pPr>
          </w:p>
        </w:tc>
      </w:tr>
      <w:tr w:rsidR="00DD5EAF">
        <w:trPr>
          <w:gridAfter w:val="4"/>
          <w:wAfter w:w="1989" w:type="dxa"/>
        </w:trPr>
        <w:tc>
          <w:tcPr>
            <w:tcW w:w="572" w:type="dxa"/>
            <w:tcBorders>
              <w:top w:val="nil"/>
              <w:left w:val="nil"/>
              <w:bottom w:val="nil"/>
              <w:right w:val="nil"/>
            </w:tcBorders>
          </w:tcPr>
          <w:p w:rsidR="00DD5EAF" w:rsidRDefault="00DD5EAF">
            <w:pPr>
              <w:rPr>
                <w:b/>
              </w:rPr>
            </w:pPr>
            <w:r>
              <w:rPr>
                <w:b/>
              </w:rPr>
              <w:t>D.</w:t>
            </w:r>
          </w:p>
        </w:tc>
        <w:tc>
          <w:tcPr>
            <w:tcW w:w="8067"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78"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404"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139"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404" w:type="dxa"/>
            <w:gridSpan w:val="2"/>
            <w:tcBorders>
              <w:top w:val="single" w:sz="6" w:space="0" w:color="auto"/>
              <w:left w:val="nil"/>
              <w:bottom w:val="single" w:sz="6" w:space="0" w:color="auto"/>
              <w:right w:val="single" w:sz="6" w:space="0" w:color="auto"/>
            </w:tcBorders>
          </w:tcPr>
          <w:p w:rsidR="00DD5EAF" w:rsidRDefault="00DD5EAF">
            <w:pPr>
              <w:numPr>
                <w:ilvl w:val="0"/>
                <w:numId w:val="6"/>
              </w:numPr>
            </w:pPr>
            <w:r>
              <w:t>Using their LSMS, Service Provider Personnel submit a request to the NPAC SMS to delete an NPA-NXX that they own and for which there is a respective NPA-NXX-X associated.</w:t>
            </w:r>
          </w:p>
          <w:p w:rsidR="00DD5EAF" w:rsidRDefault="00DD5EAF">
            <w:pPr>
              <w:numPr>
                <w:ilvl w:val="0"/>
                <w:numId w:val="6"/>
              </w:numPr>
            </w:pPr>
            <w:r>
              <w:t>The LSMS issues an M-DELETE Request serviceProvNPA-NXX to the NPAC.</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receives the M-DELETE Request from the LSMS.</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04" w:type="dxa"/>
            <w:gridSpan w:val="2"/>
            <w:tcBorders>
              <w:top w:val="single" w:sz="6" w:space="0" w:color="auto"/>
              <w:left w:val="nil"/>
              <w:bottom w:val="single" w:sz="6" w:space="0" w:color="auto"/>
              <w:right w:val="single" w:sz="6" w:space="0" w:color="auto"/>
            </w:tcBorders>
          </w:tcPr>
          <w:p w:rsidR="00DD5EAF" w:rsidRDefault="00DD5EAF">
            <w:pPr>
              <w:pStyle w:val="List"/>
              <w:numPr>
                <w:ilvl w:val="0"/>
                <w:numId w:val="7"/>
              </w:numPr>
            </w:pPr>
            <w:r>
              <w:t>The NPAC SMS verifies that the Service Provider requesting the NPA-NXX delete request is the same as the Service Provider that owns the NPA-NXX on the NPAC SMS.</w:t>
            </w:r>
          </w:p>
          <w:p w:rsidR="00DD5EAF" w:rsidRDefault="00DD5EAF">
            <w:pPr>
              <w:numPr>
                <w:ilvl w:val="0"/>
                <w:numId w:val="7"/>
              </w:numPr>
            </w:pPr>
            <w:r>
              <w:t>The NPAC SMS checks the NPA-NXX-X information table to see if any NPA-NXX-X objects exist for this NPA-NXX.</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rsidR="00DD5EAF" w:rsidRDefault="00DD5EAF">
            <w:pPr>
              <w:numPr>
                <w:ilvl w:val="0"/>
                <w:numId w:val="8"/>
              </w:numPr>
            </w:pPr>
            <w:r>
              <w:t xml:space="preserve">The NPAC SMS determines that an NPA-NXX-X object or Block with a status other than ‘old’ and an empty Failed SP List, or Subscription Versions with a status other than ‘old’ and an empty Failed SP List exist for this NPA-NXX  </w:t>
            </w:r>
            <w:r>
              <w:rPr>
                <w:b/>
              </w:rPr>
              <w:t>(this violates system requirements)</w:t>
            </w:r>
            <w:r>
              <w:t>.</w:t>
            </w:r>
          </w:p>
          <w:p w:rsidR="00DD5EAF" w:rsidRDefault="00DD5EAF">
            <w:pPr>
              <w:numPr>
                <w:ilvl w:val="0"/>
                <w:numId w:val="8"/>
              </w:numPr>
            </w:pPr>
            <w:r>
              <w:t>The NPAC SMS rejects the NPA-NXX delete request.</w:t>
            </w:r>
          </w:p>
          <w:p w:rsidR="00DD5EAF" w:rsidRDefault="00DD5EAF">
            <w:pPr>
              <w:numPr>
                <w:ilvl w:val="0"/>
                <w:numId w:val="8"/>
              </w:numPr>
            </w:pPr>
            <w:r>
              <w:t>The NPAC SMS logs an error indicting that the NPA-NXX delete request failed due to the existence of NPA-NXX-X information.</w:t>
            </w:r>
          </w:p>
          <w:p w:rsidR="00DD5EAF" w:rsidRDefault="00DD5EAF">
            <w:pPr>
              <w:numPr>
                <w:ilvl w:val="0"/>
                <w:numId w:val="8"/>
              </w:numPr>
            </w:pPr>
            <w:r>
              <w:t>The NPAC SMS issues an M-DELETE Error Response to the LSMS.</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404" w:type="dxa"/>
            <w:gridSpan w:val="2"/>
            <w:tcBorders>
              <w:top w:val="single" w:sz="6" w:space="0" w:color="auto"/>
              <w:left w:val="nil"/>
              <w:bottom w:val="single" w:sz="6" w:space="0" w:color="auto"/>
              <w:right w:val="single" w:sz="6" w:space="0" w:color="auto"/>
            </w:tcBorders>
          </w:tcPr>
          <w:p w:rsidR="00DD5EAF" w:rsidRDefault="00DD5EAF">
            <w:pPr>
              <w:ind w:left="45"/>
            </w:pPr>
            <w:r>
              <w:t>The LSMS receives the M-DELETE Response from the NPAC SMS.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rsidR="00DD5EAF" w:rsidRDefault="00DD5EAF">
            <w:r>
              <w:t>The NPA-NXX is not deleted.</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04" w:type="dxa"/>
            <w:gridSpan w:val="2"/>
            <w:tcBorders>
              <w:top w:val="single" w:sz="6" w:space="0" w:color="auto"/>
              <w:left w:val="nil"/>
              <w:bottom w:val="single" w:sz="6" w:space="0" w:color="auto"/>
              <w:right w:val="single" w:sz="6" w:space="0" w:color="auto"/>
            </w:tcBorders>
          </w:tcPr>
          <w:p w:rsidR="00DD5EAF" w:rsidRDefault="00DD5EAF">
            <w:pPr>
              <w:ind w:left="45"/>
            </w:pPr>
            <w:r>
              <w:t>NPAC Personnel perform a query for the NPA-NXX.</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rsidR="00DD5EAF" w:rsidRDefault="00DD5EAF">
            <w:r>
              <w:t>Verify that the NPA-NXX was not deleted from the local database.</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404" w:type="dxa"/>
            <w:gridSpan w:val="2"/>
            <w:tcBorders>
              <w:top w:val="single" w:sz="6" w:space="0" w:color="auto"/>
              <w:left w:val="nil"/>
              <w:bottom w:val="single" w:sz="6" w:space="0" w:color="auto"/>
              <w:right w:val="single" w:sz="6" w:space="0" w:color="auto"/>
            </w:tcBorders>
          </w:tcPr>
          <w:p w:rsidR="00DD5EAF" w:rsidRDefault="00DD5EAF">
            <w:pPr>
              <w:ind w:left="45"/>
            </w:pPr>
            <w:r>
              <w:t>Service Provider Personnel, using either the SOA or LSMS, perform a local query for the NPA-NXX.</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rsidR="00DD5EAF" w:rsidRDefault="00DD5EAF">
            <w:r>
              <w:t>Verify that the NPA-NXX was not deleted from their local database.</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6.</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404" w:type="dxa"/>
            <w:gridSpan w:val="2"/>
            <w:tcBorders>
              <w:top w:val="single" w:sz="6" w:space="0" w:color="auto"/>
              <w:left w:val="nil"/>
              <w:bottom w:val="single" w:sz="6" w:space="0" w:color="auto"/>
              <w:right w:val="single" w:sz="6" w:space="0" w:color="auto"/>
            </w:tcBorders>
          </w:tcPr>
          <w:p w:rsidR="00DD5EAF" w:rsidRDefault="00DD5EAF">
            <w:pPr>
              <w:ind w:left="45"/>
            </w:pPr>
            <w:r>
              <w:t>Service Provider Personnel, using either the SOA/SOA LTI or LSMS, perform an NPAC query for the NPA-NXX.</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rsidR="00DD5EAF" w:rsidRDefault="00DD5EAF">
            <w:r>
              <w:t>Verify that the NPA-NXX was not deleted from the NPAC database.</w:t>
            </w:r>
          </w:p>
        </w:tc>
      </w:tr>
    </w:tbl>
    <w:p w:rsidR="00DD5EAF" w:rsidRDefault="00DD5EAF"/>
    <w:p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2"/>
        <w:gridCol w:w="778"/>
        <w:gridCol w:w="1620"/>
        <w:gridCol w:w="1781"/>
        <w:gridCol w:w="220"/>
        <w:gridCol w:w="500"/>
        <w:gridCol w:w="1436"/>
        <w:gridCol w:w="1730"/>
        <w:gridCol w:w="137"/>
        <w:gridCol w:w="1839"/>
        <w:gridCol w:w="9"/>
        <w:gridCol w:w="6"/>
      </w:tblGrid>
      <w:tr w:rsidR="00DD5EAF">
        <w:trPr>
          <w:gridAfter w:val="1"/>
          <w:wAfter w:w="6" w:type="dxa"/>
        </w:trPr>
        <w:tc>
          <w:tcPr>
            <w:tcW w:w="572" w:type="dxa"/>
            <w:tcBorders>
              <w:top w:val="nil"/>
              <w:left w:val="nil"/>
              <w:bottom w:val="nil"/>
              <w:right w:val="nil"/>
            </w:tcBorders>
          </w:tcPr>
          <w:p w:rsidR="00DD5EAF" w:rsidRDefault="00DD5EAF">
            <w:pPr>
              <w:rPr>
                <w:b/>
              </w:rPr>
            </w:pPr>
            <w:r>
              <w:rPr>
                <w:b/>
              </w:rPr>
              <w:t>A.</w:t>
            </w:r>
          </w:p>
        </w:tc>
        <w:tc>
          <w:tcPr>
            <w:tcW w:w="2398" w:type="dxa"/>
            <w:gridSpan w:val="2"/>
            <w:tcBorders>
              <w:top w:val="nil"/>
              <w:left w:val="nil"/>
              <w:bottom w:val="single" w:sz="6" w:space="0" w:color="auto"/>
              <w:right w:val="nil"/>
            </w:tcBorders>
          </w:tcPr>
          <w:p w:rsidR="00DD5EAF" w:rsidRDefault="00DD5EAF">
            <w:pPr>
              <w:rPr>
                <w:b/>
              </w:rPr>
            </w:pPr>
            <w:r>
              <w:rPr>
                <w:b/>
              </w:rPr>
              <w:t>TEST IDENTITY</w:t>
            </w:r>
          </w:p>
        </w:tc>
        <w:tc>
          <w:tcPr>
            <w:tcW w:w="7652"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572" w:type="dxa"/>
            <w:vMerge w:val="restart"/>
            <w:tcBorders>
              <w:top w:val="nil"/>
              <w:left w:val="nil"/>
              <w:bottom w:val="nil"/>
              <w:right w:val="single" w:sz="6" w:space="0" w:color="auto"/>
            </w:tcBorders>
          </w:tcPr>
          <w:p w:rsidR="00DD5EAF" w:rsidRDefault="00DD5EAF">
            <w:pPr>
              <w:rPr>
                <w:b/>
              </w:rPr>
            </w:pPr>
          </w:p>
        </w:tc>
        <w:tc>
          <w:tcPr>
            <w:tcW w:w="2398"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01"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2.4</w:t>
            </w:r>
          </w:p>
        </w:tc>
        <w:tc>
          <w:tcPr>
            <w:tcW w:w="1936"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867"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854"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572" w:type="dxa"/>
            <w:vMerge/>
            <w:tcBorders>
              <w:top w:val="nil"/>
              <w:left w:val="nil"/>
              <w:bottom w:val="nil"/>
              <w:right w:val="single" w:sz="6" w:space="0" w:color="auto"/>
            </w:tcBorders>
            <w:vAlign w:val="center"/>
          </w:tcPr>
          <w:p w:rsidR="00DD5EAF" w:rsidRDefault="00DD5EAF">
            <w:pPr>
              <w:rPr>
                <w:b/>
              </w:rPr>
            </w:pPr>
          </w:p>
        </w:tc>
        <w:tc>
          <w:tcPr>
            <w:tcW w:w="2398"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7"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854"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572" w:type="dxa"/>
            <w:vMerge/>
            <w:tcBorders>
              <w:top w:val="nil"/>
              <w:left w:val="nil"/>
              <w:bottom w:val="nil"/>
              <w:right w:val="single" w:sz="6" w:space="0" w:color="auto"/>
            </w:tcBorders>
            <w:vAlign w:val="center"/>
          </w:tcPr>
          <w:p w:rsidR="00DD5EAF" w:rsidRDefault="00DD5EAF">
            <w:pPr>
              <w:rPr>
                <w:b/>
              </w:rPr>
            </w:pPr>
          </w:p>
        </w:tc>
        <w:tc>
          <w:tcPr>
            <w:tcW w:w="2398"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7" w:type="dxa"/>
            <w:gridSpan w:val="2"/>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854" w:type="dxa"/>
            <w:gridSpan w:val="3"/>
            <w:tcBorders>
              <w:top w:val="single" w:sz="6" w:space="0" w:color="auto"/>
              <w:left w:val="nil"/>
              <w:bottom w:val="single" w:sz="6" w:space="0" w:color="auto"/>
              <w:right w:val="single" w:sz="6" w:space="0" w:color="auto"/>
            </w:tcBorders>
          </w:tcPr>
          <w:p w:rsidR="00DD5EAF" w:rsidRDefault="00DD5EAF">
            <w:r>
              <w:t>O</w:t>
            </w:r>
          </w:p>
        </w:tc>
      </w:tr>
      <w:tr w:rsidR="00DD5EAF">
        <w:trPr>
          <w:cantSplit/>
          <w:trHeight w:val="170"/>
        </w:trPr>
        <w:tc>
          <w:tcPr>
            <w:tcW w:w="572" w:type="dxa"/>
            <w:vMerge/>
            <w:tcBorders>
              <w:top w:val="nil"/>
              <w:left w:val="nil"/>
              <w:bottom w:val="nil"/>
              <w:right w:val="single" w:sz="6" w:space="0" w:color="auto"/>
            </w:tcBorders>
            <w:vAlign w:val="center"/>
          </w:tcPr>
          <w:p w:rsidR="00DD5EAF" w:rsidRDefault="00DD5EAF">
            <w:pPr>
              <w:rPr>
                <w:b/>
              </w:rPr>
            </w:pPr>
          </w:p>
        </w:tc>
        <w:tc>
          <w:tcPr>
            <w:tcW w:w="2398"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7" w:type="dxa"/>
            <w:gridSpan w:val="2"/>
            <w:tcBorders>
              <w:top w:val="single" w:sz="6" w:space="0" w:color="auto"/>
              <w:left w:val="nil"/>
              <w:bottom w:val="single" w:sz="6" w:space="0" w:color="auto"/>
              <w:right w:val="single" w:sz="6" w:space="0" w:color="auto"/>
            </w:tcBorders>
          </w:tcPr>
          <w:p w:rsidR="00DD5EAF" w:rsidRDefault="00DD5EAF">
            <w:pPr>
              <w:rPr>
                <w:b/>
                <w:bCs/>
              </w:rPr>
            </w:pPr>
          </w:p>
        </w:tc>
        <w:tc>
          <w:tcPr>
            <w:tcW w:w="1854"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2" w:type="dxa"/>
            <w:tcBorders>
              <w:top w:val="nil"/>
              <w:left w:val="nil"/>
              <w:bottom w:val="nil"/>
              <w:right w:val="single" w:sz="6" w:space="0" w:color="auto"/>
            </w:tcBorders>
          </w:tcPr>
          <w:p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652" w:type="dxa"/>
            <w:gridSpan w:val="8"/>
            <w:tcBorders>
              <w:top w:val="single" w:sz="6" w:space="0" w:color="auto"/>
              <w:left w:val="nil"/>
              <w:bottom w:val="single" w:sz="6" w:space="0" w:color="auto"/>
              <w:right w:val="single" w:sz="6" w:space="0" w:color="auto"/>
            </w:tcBorders>
          </w:tcPr>
          <w:p w:rsidR="00DD5EAF" w:rsidRDefault="00DD5EAF">
            <w:pPr>
              <w:pStyle w:val="Header"/>
              <w:tabs>
                <w:tab w:val="left" w:pos="720"/>
              </w:tabs>
            </w:pPr>
            <w:bookmarkStart w:id="15" w:name="OLE_LINK74"/>
            <w:r>
              <w:t>SOA - Service Provider Personnel attempt to delete a LRN that is associated with a Block with a status of ‘old’ and a Failed SP List. – Error</w:t>
            </w:r>
            <w:bookmarkEnd w:id="15"/>
          </w:p>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398" w:type="dxa"/>
            <w:gridSpan w:val="2"/>
            <w:tcBorders>
              <w:top w:val="nil"/>
              <w:left w:val="nil"/>
              <w:bottom w:val="nil"/>
              <w:right w:val="nil"/>
            </w:tcBorders>
          </w:tcPr>
          <w:p w:rsidR="00DD5EAF" w:rsidRDefault="00DD5EAF">
            <w:pPr>
              <w:rPr>
                <w:b/>
              </w:rPr>
            </w:pPr>
          </w:p>
        </w:tc>
        <w:tc>
          <w:tcPr>
            <w:tcW w:w="7652" w:type="dxa"/>
            <w:gridSpan w:val="8"/>
            <w:tcBorders>
              <w:top w:val="nil"/>
              <w:left w:val="nil"/>
              <w:bottom w:val="nil"/>
              <w:right w:val="nil"/>
            </w:tcBorders>
          </w:tcPr>
          <w:p w:rsidR="00DD5EAF" w:rsidRDefault="00DD5EAF">
            <w:pPr>
              <w:rPr>
                <w:b/>
              </w:rPr>
            </w:pPr>
          </w:p>
        </w:tc>
      </w:tr>
      <w:tr w:rsidR="00DD5EAF">
        <w:trPr>
          <w:gridAfter w:val="1"/>
          <w:wAfter w:w="6" w:type="dxa"/>
        </w:trPr>
        <w:tc>
          <w:tcPr>
            <w:tcW w:w="572" w:type="dxa"/>
            <w:tcBorders>
              <w:top w:val="nil"/>
              <w:left w:val="nil"/>
              <w:bottom w:val="nil"/>
              <w:right w:val="nil"/>
            </w:tcBorders>
          </w:tcPr>
          <w:p w:rsidR="00DD5EAF" w:rsidRDefault="00DD5EAF">
            <w:pPr>
              <w:rPr>
                <w:b/>
              </w:rPr>
            </w:pPr>
            <w:r>
              <w:rPr>
                <w:b/>
              </w:rPr>
              <w:t>B.</w:t>
            </w:r>
          </w:p>
        </w:tc>
        <w:tc>
          <w:tcPr>
            <w:tcW w:w="2398" w:type="dxa"/>
            <w:gridSpan w:val="2"/>
            <w:tcBorders>
              <w:top w:val="nil"/>
              <w:left w:val="nil"/>
              <w:bottom w:val="single" w:sz="6" w:space="0" w:color="auto"/>
              <w:right w:val="nil"/>
            </w:tcBorders>
          </w:tcPr>
          <w:p w:rsidR="00DD5EAF" w:rsidRDefault="00DD5EAF">
            <w:pPr>
              <w:rPr>
                <w:b/>
              </w:rPr>
            </w:pPr>
            <w:r>
              <w:rPr>
                <w:b/>
              </w:rPr>
              <w:t>REFERENCES</w:t>
            </w:r>
          </w:p>
        </w:tc>
        <w:tc>
          <w:tcPr>
            <w:tcW w:w="7652"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2" w:type="dxa"/>
            <w:tcBorders>
              <w:top w:val="nil"/>
              <w:left w:val="nil"/>
              <w:bottom w:val="nil"/>
              <w:right w:val="single" w:sz="6" w:space="0" w:color="auto"/>
            </w:tcBorders>
          </w:tcPr>
          <w:p w:rsidR="00DD5EAF" w:rsidRDefault="00DD5EAF">
            <w:pPr>
              <w:rPr>
                <w:b/>
              </w:rPr>
            </w:pPr>
            <w:r>
              <w:t xml:space="preserve"> </w:t>
            </w:r>
          </w:p>
        </w:tc>
        <w:tc>
          <w:tcPr>
            <w:tcW w:w="2398"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01" w:type="dxa"/>
            <w:gridSpan w:val="2"/>
            <w:tcBorders>
              <w:top w:val="single" w:sz="6" w:space="0" w:color="auto"/>
              <w:left w:val="nil"/>
              <w:bottom w:val="single" w:sz="6" w:space="0" w:color="auto"/>
              <w:right w:val="single" w:sz="6" w:space="0" w:color="auto"/>
            </w:tcBorders>
          </w:tcPr>
          <w:p w:rsidR="00DD5EAF" w:rsidRDefault="00DD5EAF"/>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721"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2" w:type="dxa"/>
            <w:tcBorders>
              <w:top w:val="nil"/>
              <w:left w:val="nil"/>
              <w:bottom w:val="nil"/>
              <w:right w:val="single" w:sz="6" w:space="0" w:color="auto"/>
            </w:tcBorders>
          </w:tcPr>
          <w:p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01" w:type="dxa"/>
            <w:gridSpan w:val="2"/>
            <w:tcBorders>
              <w:top w:val="single" w:sz="6" w:space="0" w:color="auto"/>
              <w:left w:val="nil"/>
              <w:bottom w:val="single" w:sz="6" w:space="0" w:color="auto"/>
              <w:right w:val="single" w:sz="6" w:space="0" w:color="auto"/>
            </w:tcBorders>
          </w:tcPr>
          <w:p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721" w:type="dxa"/>
            <w:gridSpan w:val="5"/>
            <w:tcBorders>
              <w:top w:val="single" w:sz="6" w:space="0" w:color="auto"/>
              <w:left w:val="nil"/>
              <w:bottom w:val="single" w:sz="6" w:space="0" w:color="auto"/>
              <w:right w:val="single" w:sz="6" w:space="0" w:color="auto"/>
            </w:tcBorders>
          </w:tcPr>
          <w:p w:rsidR="00DD5EAF" w:rsidRDefault="00DD5EAF">
            <w:bookmarkStart w:id="16" w:name="OLE_LINK82"/>
            <w:r>
              <w:t>RX3-3.2</w:t>
            </w:r>
            <w:bookmarkEnd w:id="16"/>
          </w:p>
        </w:tc>
      </w:tr>
      <w:tr w:rsidR="00DD5EAF">
        <w:trPr>
          <w:trHeight w:val="510"/>
        </w:trPr>
        <w:tc>
          <w:tcPr>
            <w:tcW w:w="572" w:type="dxa"/>
            <w:tcBorders>
              <w:top w:val="nil"/>
              <w:left w:val="nil"/>
              <w:bottom w:val="nil"/>
              <w:right w:val="single" w:sz="6" w:space="0" w:color="auto"/>
            </w:tcBorders>
          </w:tcPr>
          <w:p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01" w:type="dxa"/>
            <w:gridSpan w:val="2"/>
            <w:tcBorders>
              <w:top w:val="single" w:sz="6" w:space="0" w:color="auto"/>
              <w:left w:val="nil"/>
              <w:bottom w:val="single" w:sz="6" w:space="0" w:color="auto"/>
              <w:right w:val="single" w:sz="6" w:space="0" w:color="auto"/>
            </w:tcBorders>
          </w:tcPr>
          <w:p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721" w:type="dxa"/>
            <w:gridSpan w:val="5"/>
            <w:tcBorders>
              <w:top w:val="single" w:sz="6" w:space="0" w:color="auto"/>
              <w:left w:val="nil"/>
              <w:bottom w:val="single" w:sz="6" w:space="0" w:color="auto"/>
              <w:right w:val="single" w:sz="6" w:space="0" w:color="auto"/>
            </w:tcBorders>
          </w:tcPr>
          <w:p w:rsidR="00DD5EAF" w:rsidRDefault="00DD5EAF">
            <w:r>
              <w:t>B.4.2.3 LRN Deletion by the SOA</w:t>
            </w:r>
          </w:p>
          <w:p w:rsidR="00DD5EAF" w:rsidRDefault="00DD5EAF"/>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398" w:type="dxa"/>
            <w:gridSpan w:val="2"/>
            <w:tcBorders>
              <w:top w:val="nil"/>
              <w:left w:val="nil"/>
              <w:bottom w:val="nil"/>
              <w:right w:val="nil"/>
            </w:tcBorders>
          </w:tcPr>
          <w:p w:rsidR="00DD5EAF" w:rsidRDefault="00DD5EAF">
            <w:pPr>
              <w:rPr>
                <w:b/>
              </w:rPr>
            </w:pPr>
          </w:p>
        </w:tc>
        <w:tc>
          <w:tcPr>
            <w:tcW w:w="7652" w:type="dxa"/>
            <w:gridSpan w:val="8"/>
            <w:tcBorders>
              <w:top w:val="nil"/>
              <w:left w:val="nil"/>
              <w:bottom w:val="nil"/>
              <w:right w:val="nil"/>
            </w:tcBorders>
          </w:tcPr>
          <w:p w:rsidR="00DD5EAF" w:rsidRDefault="00DD5EAF">
            <w:pPr>
              <w:rPr>
                <w:b/>
              </w:rPr>
            </w:pPr>
          </w:p>
        </w:tc>
      </w:tr>
      <w:tr w:rsidR="00DD5EAF">
        <w:trPr>
          <w:gridAfter w:val="1"/>
          <w:wAfter w:w="6" w:type="dxa"/>
        </w:trPr>
        <w:tc>
          <w:tcPr>
            <w:tcW w:w="572" w:type="dxa"/>
            <w:tcBorders>
              <w:top w:val="nil"/>
              <w:left w:val="nil"/>
              <w:bottom w:val="nil"/>
              <w:right w:val="nil"/>
            </w:tcBorders>
          </w:tcPr>
          <w:p w:rsidR="00DD5EAF" w:rsidRDefault="00DD5EAF">
            <w:pPr>
              <w:rPr>
                <w:b/>
              </w:rPr>
            </w:pPr>
            <w:r>
              <w:rPr>
                <w:b/>
              </w:rPr>
              <w:t>C.</w:t>
            </w:r>
          </w:p>
        </w:tc>
        <w:tc>
          <w:tcPr>
            <w:tcW w:w="2398" w:type="dxa"/>
            <w:gridSpan w:val="2"/>
            <w:tcBorders>
              <w:top w:val="nil"/>
              <w:left w:val="nil"/>
              <w:bottom w:val="nil"/>
              <w:right w:val="nil"/>
            </w:tcBorders>
          </w:tcPr>
          <w:p w:rsidR="00DD5EAF" w:rsidRDefault="00DD5EAF">
            <w:pPr>
              <w:rPr>
                <w:b/>
              </w:rPr>
            </w:pPr>
            <w:r>
              <w:rPr>
                <w:b/>
              </w:rPr>
              <w:t>PREREQUISITE</w:t>
            </w:r>
          </w:p>
        </w:tc>
        <w:tc>
          <w:tcPr>
            <w:tcW w:w="7652"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2" w:type="dxa"/>
            <w:tcBorders>
              <w:top w:val="nil"/>
              <w:left w:val="nil"/>
              <w:bottom w:val="nil"/>
              <w:right w:val="single" w:sz="6" w:space="0" w:color="auto"/>
            </w:tcBorders>
          </w:tcPr>
          <w:p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652" w:type="dxa"/>
            <w:gridSpan w:val="8"/>
            <w:tcBorders>
              <w:top w:val="single" w:sz="6" w:space="0" w:color="auto"/>
              <w:left w:val="nil"/>
              <w:bottom w:val="single" w:sz="6" w:space="0" w:color="auto"/>
              <w:right w:val="single" w:sz="6" w:space="0" w:color="auto"/>
            </w:tcBorders>
          </w:tcPr>
          <w:p w:rsidR="00DD5EAF" w:rsidRDefault="00DD5EAF">
            <w:r>
              <w:t>N/A</w:t>
            </w:r>
          </w:p>
        </w:tc>
      </w:tr>
      <w:tr w:rsidR="00DD5EAF">
        <w:trPr>
          <w:gridAfter w:val="1"/>
          <w:wAfter w:w="6" w:type="dxa"/>
          <w:trHeight w:val="509"/>
        </w:trPr>
        <w:tc>
          <w:tcPr>
            <w:tcW w:w="572" w:type="dxa"/>
            <w:tcBorders>
              <w:top w:val="nil"/>
              <w:left w:val="nil"/>
              <w:bottom w:val="nil"/>
              <w:right w:val="single" w:sz="6" w:space="0" w:color="auto"/>
            </w:tcBorders>
          </w:tcPr>
          <w:p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652" w:type="dxa"/>
            <w:gridSpan w:val="8"/>
            <w:tcBorders>
              <w:top w:val="single" w:sz="6" w:space="0" w:color="auto"/>
              <w:left w:val="nil"/>
              <w:bottom w:val="single" w:sz="6" w:space="0" w:color="auto"/>
              <w:right w:val="single" w:sz="6" w:space="0" w:color="auto"/>
            </w:tcBorders>
          </w:tcPr>
          <w:p w:rsidR="00DD5EAF" w:rsidRDefault="00DD5EAF">
            <w:pPr>
              <w:pStyle w:val="List"/>
              <w:numPr>
                <w:ilvl w:val="0"/>
                <w:numId w:val="9"/>
              </w:numPr>
            </w:pPr>
            <w:r>
              <w:t>Verify that NPA-NXX-X and Block Information exist on the NPAC SMS that uses the LRN being deleted.</w:t>
            </w:r>
          </w:p>
          <w:p w:rsidR="00DD5EAF" w:rsidRDefault="00DD5EAF">
            <w:pPr>
              <w:pStyle w:val="List"/>
              <w:numPr>
                <w:ilvl w:val="0"/>
                <w:numId w:val="9"/>
              </w:numPr>
            </w:pPr>
            <w:r>
              <w:t>Verify that there are no Subscription Versions with LNP Type of LISP or LSPP and a status other than ‘old’ without a Failed SP List or ‘cancelled’ associated with the LRN to be deleted.</w:t>
            </w:r>
          </w:p>
          <w:p w:rsidR="00DD5EAF" w:rsidRDefault="00DD5EAF">
            <w:pPr>
              <w:pStyle w:val="List"/>
              <w:numPr>
                <w:ilvl w:val="0"/>
                <w:numId w:val="9"/>
              </w:numPr>
            </w:pPr>
            <w:r>
              <w:t>Verify that a Block with the LRN that will be used in this Test Case exists with a status of ‘old’ with a Failed SP List.</w:t>
            </w:r>
          </w:p>
        </w:tc>
      </w:tr>
      <w:tr w:rsidR="00DD5EAF">
        <w:trPr>
          <w:gridAfter w:val="1"/>
          <w:wAfter w:w="6" w:type="dxa"/>
          <w:trHeight w:val="510"/>
        </w:trPr>
        <w:tc>
          <w:tcPr>
            <w:tcW w:w="572" w:type="dxa"/>
            <w:tcBorders>
              <w:top w:val="nil"/>
              <w:left w:val="nil"/>
              <w:bottom w:val="nil"/>
              <w:right w:val="single" w:sz="6" w:space="0" w:color="auto"/>
            </w:tcBorders>
          </w:tcPr>
          <w:p w:rsidR="00DD5EAF" w:rsidRDefault="00DD5EAF">
            <w:pPr>
              <w:rPr>
                <w:b/>
              </w:rPr>
            </w:pPr>
          </w:p>
        </w:tc>
        <w:tc>
          <w:tcPr>
            <w:tcW w:w="2398"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652" w:type="dxa"/>
            <w:gridSpan w:val="8"/>
            <w:tcBorders>
              <w:top w:val="single" w:sz="6" w:space="0" w:color="auto"/>
              <w:left w:val="nil"/>
              <w:bottom w:val="single" w:sz="6" w:space="0" w:color="auto"/>
              <w:right w:val="single" w:sz="6" w:space="0" w:color="auto"/>
            </w:tcBorders>
          </w:tcPr>
          <w:p w:rsidR="00DD5EAF" w:rsidRDefault="00DD5EAF">
            <w:pPr>
              <w:pStyle w:val="List"/>
            </w:pPr>
            <w:r>
              <w:t>N/A</w:t>
            </w:r>
          </w:p>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398" w:type="dxa"/>
            <w:gridSpan w:val="2"/>
            <w:tcBorders>
              <w:top w:val="single" w:sz="6" w:space="0" w:color="auto"/>
              <w:left w:val="nil"/>
              <w:bottom w:val="nil"/>
              <w:right w:val="nil"/>
            </w:tcBorders>
          </w:tcPr>
          <w:p w:rsidR="00DD5EAF" w:rsidRDefault="00DD5EAF">
            <w:pPr>
              <w:rPr>
                <w:b/>
              </w:rPr>
            </w:pPr>
          </w:p>
        </w:tc>
        <w:tc>
          <w:tcPr>
            <w:tcW w:w="7652" w:type="dxa"/>
            <w:gridSpan w:val="8"/>
            <w:tcBorders>
              <w:top w:val="single" w:sz="6" w:space="0" w:color="auto"/>
              <w:left w:val="nil"/>
              <w:bottom w:val="nil"/>
              <w:right w:val="nil"/>
            </w:tcBorders>
          </w:tcPr>
          <w:p w:rsidR="00DD5EAF" w:rsidRDefault="00DD5EAF">
            <w:pPr>
              <w:rPr>
                <w:b/>
              </w:rPr>
            </w:pPr>
          </w:p>
        </w:tc>
      </w:tr>
      <w:tr w:rsidR="00DD5EAF">
        <w:trPr>
          <w:gridAfter w:val="4"/>
          <w:wAfter w:w="1991" w:type="dxa"/>
        </w:trPr>
        <w:tc>
          <w:tcPr>
            <w:tcW w:w="572" w:type="dxa"/>
            <w:tcBorders>
              <w:top w:val="nil"/>
              <w:left w:val="nil"/>
              <w:bottom w:val="nil"/>
              <w:right w:val="nil"/>
            </w:tcBorders>
          </w:tcPr>
          <w:p w:rsidR="00DD5EAF" w:rsidRDefault="00DD5EAF">
            <w:pPr>
              <w:rPr>
                <w:b/>
              </w:rPr>
            </w:pPr>
            <w:r>
              <w:rPr>
                <w:b/>
              </w:rPr>
              <w:t>D.</w:t>
            </w:r>
          </w:p>
        </w:tc>
        <w:tc>
          <w:tcPr>
            <w:tcW w:w="8065"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78"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401"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142"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401" w:type="dxa"/>
            <w:gridSpan w:val="2"/>
            <w:tcBorders>
              <w:top w:val="single" w:sz="6" w:space="0" w:color="auto"/>
              <w:left w:val="nil"/>
              <w:bottom w:val="single" w:sz="6" w:space="0" w:color="auto"/>
              <w:right w:val="single" w:sz="6" w:space="0" w:color="auto"/>
            </w:tcBorders>
          </w:tcPr>
          <w:p w:rsidR="00DD5EAF" w:rsidRDefault="00DD5EAF">
            <w:pPr>
              <w:numPr>
                <w:ilvl w:val="0"/>
                <w:numId w:val="10"/>
              </w:numPr>
            </w:pPr>
            <w:r>
              <w:t>Using their SOA, Service Provider Personnel submit a request to delete an LRN that they own and for which there is an associated ‘Old’ with a FailedSP-List Block and NPA-NXX-X.</w:t>
            </w:r>
          </w:p>
          <w:p w:rsidR="00DD5EAF" w:rsidRDefault="00DD5EAF">
            <w:pPr>
              <w:numPr>
                <w:ilvl w:val="0"/>
                <w:numId w:val="10"/>
              </w:numPr>
            </w:pPr>
            <w:r>
              <w:t xml:space="preserve">The SOA issues an M-DELETE Request </w:t>
            </w:r>
            <w:r w:rsidR="00B21351">
              <w:t xml:space="preserve">in CMIP (or LRDQ – LrnDeleteRequest in XML) </w:t>
            </w:r>
            <w:r>
              <w:t>serviceProvLRN to the NPAC.</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42" w:type="dxa"/>
            <w:gridSpan w:val="4"/>
            <w:tcBorders>
              <w:top w:val="single" w:sz="6" w:space="0" w:color="auto"/>
              <w:left w:val="nil"/>
              <w:bottom w:val="single" w:sz="6" w:space="0" w:color="auto"/>
              <w:right w:val="single" w:sz="6" w:space="0" w:color="auto"/>
            </w:tcBorders>
          </w:tcPr>
          <w:p w:rsidR="00DD5EAF" w:rsidRDefault="00DD5EAF" w:rsidP="00C06ECA">
            <w:pPr>
              <w:pStyle w:val="BodyText"/>
              <w:rPr>
                <w:b w:val="0"/>
              </w:rPr>
            </w:pPr>
            <w:r>
              <w:rPr>
                <w:b w:val="0"/>
              </w:rPr>
              <w:t>The NPAC SMS receives the Request from the SOA.</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01" w:type="dxa"/>
            <w:gridSpan w:val="2"/>
            <w:tcBorders>
              <w:top w:val="single" w:sz="6" w:space="0" w:color="auto"/>
              <w:left w:val="nil"/>
              <w:bottom w:val="single" w:sz="6" w:space="0" w:color="auto"/>
              <w:right w:val="single" w:sz="6" w:space="0" w:color="auto"/>
            </w:tcBorders>
          </w:tcPr>
          <w:p w:rsidR="00DD5EAF" w:rsidRDefault="00DD5EAF">
            <w:pPr>
              <w:numPr>
                <w:ilvl w:val="0"/>
                <w:numId w:val="11"/>
              </w:numPr>
            </w:pPr>
            <w:r>
              <w:t>The NPAC SMS verifies that the Service Provider that submitted the LRN delete request is the same as the Service Provider that owns the LRN on the NPAC SMS.</w:t>
            </w:r>
          </w:p>
          <w:p w:rsidR="00DD5EAF" w:rsidRDefault="00DD5EAF">
            <w:pPr>
              <w:numPr>
                <w:ilvl w:val="0"/>
                <w:numId w:val="11"/>
              </w:numPr>
            </w:pPr>
            <w:r>
              <w:t>The NPAC SMS checks the Block Information table to see if any Block objects that exist on the NPAC SMS are using this LRN.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42" w:type="dxa"/>
            <w:gridSpan w:val="4"/>
            <w:tcBorders>
              <w:top w:val="single" w:sz="6" w:space="0" w:color="auto"/>
              <w:left w:val="nil"/>
              <w:bottom w:val="single" w:sz="6" w:space="0" w:color="auto"/>
              <w:right w:val="single" w:sz="6" w:space="0" w:color="auto"/>
            </w:tcBorders>
          </w:tcPr>
          <w:p w:rsidR="00DD5EAF" w:rsidRDefault="00DD5EAF">
            <w:pPr>
              <w:numPr>
                <w:ilvl w:val="0"/>
                <w:numId w:val="12"/>
              </w:numPr>
            </w:pPr>
            <w:r>
              <w:t xml:space="preserve">The NPAC SMS determines that a Block object using this LRN exists on the NPAC SMS </w:t>
            </w:r>
            <w:r>
              <w:rPr>
                <w:b/>
              </w:rPr>
              <w:t>(this violates system requirements)</w:t>
            </w:r>
            <w:r>
              <w:t>.</w:t>
            </w:r>
          </w:p>
          <w:p w:rsidR="00DD5EAF" w:rsidRDefault="00DD5EAF">
            <w:pPr>
              <w:numPr>
                <w:ilvl w:val="0"/>
                <w:numId w:val="12"/>
              </w:numPr>
            </w:pPr>
            <w:r>
              <w:t>The NPAC SMS rejects the LRN delete request.</w:t>
            </w:r>
          </w:p>
          <w:p w:rsidR="00DD5EAF" w:rsidRDefault="00DD5EAF">
            <w:pPr>
              <w:numPr>
                <w:ilvl w:val="0"/>
                <w:numId w:val="12"/>
              </w:numPr>
            </w:pPr>
            <w:r>
              <w:t>The NPAC SMS logs an error indicating that the LRN delete request failed due to the existence of an ‘active-like’ Block.</w:t>
            </w:r>
          </w:p>
          <w:p w:rsidR="00DD5EAF" w:rsidRDefault="00DB33D2">
            <w:pPr>
              <w:numPr>
                <w:ilvl w:val="0"/>
                <w:numId w:val="12"/>
              </w:numPr>
            </w:pPr>
            <w:r>
              <w:t xml:space="preserve">The NPAC SMS issues an M-DELETE Error Response </w:t>
            </w:r>
            <w:r w:rsidR="00B21351">
              <w:t xml:space="preserve">in CMIP </w:t>
            </w:r>
            <w:r>
              <w:t xml:space="preserve">indicating </w:t>
            </w:r>
            <w:r>
              <w:rPr>
                <w:b/>
              </w:rPr>
              <w:t>processingFailure</w:t>
            </w:r>
            <w:r w:rsidR="000D5988">
              <w:rPr>
                <w:b/>
              </w:rPr>
              <w:t xml:space="preserve"> </w:t>
            </w:r>
            <w:r w:rsidR="000D5988">
              <w:t>(or LRDR – LrnDeleteReply in XML)</w:t>
            </w:r>
            <w:r>
              <w:t>.</w:t>
            </w:r>
          </w:p>
          <w:p w:rsidR="00DD5EAF" w:rsidRDefault="00DD5EAF"/>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401" w:type="dxa"/>
            <w:gridSpan w:val="2"/>
            <w:tcBorders>
              <w:top w:val="single" w:sz="6" w:space="0" w:color="auto"/>
              <w:left w:val="nil"/>
              <w:bottom w:val="single" w:sz="6" w:space="0" w:color="auto"/>
              <w:right w:val="single" w:sz="6" w:space="0" w:color="auto"/>
            </w:tcBorders>
          </w:tcPr>
          <w:p w:rsidR="00DD5EAF" w:rsidRDefault="00DD5EAF" w:rsidP="00C06ECA">
            <w:r>
              <w:t>The SOA receives the Response from the NPAC SMS.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SP</w:t>
            </w:r>
          </w:p>
        </w:tc>
        <w:tc>
          <w:tcPr>
            <w:tcW w:w="5142" w:type="dxa"/>
            <w:gridSpan w:val="4"/>
            <w:tcBorders>
              <w:top w:val="single" w:sz="6" w:space="0" w:color="auto"/>
              <w:left w:val="nil"/>
              <w:bottom w:val="single" w:sz="6" w:space="0" w:color="auto"/>
              <w:right w:val="single" w:sz="6" w:space="0" w:color="auto"/>
            </w:tcBorders>
          </w:tcPr>
          <w:p w:rsidR="00DD5EAF" w:rsidRDefault="00DD5EAF">
            <w:r>
              <w:t>The LRN is not deleted.</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01" w:type="dxa"/>
            <w:gridSpan w:val="2"/>
            <w:tcBorders>
              <w:top w:val="single" w:sz="6" w:space="0" w:color="auto"/>
              <w:left w:val="nil"/>
              <w:bottom w:val="single" w:sz="6" w:space="0" w:color="auto"/>
              <w:right w:val="single" w:sz="6" w:space="0" w:color="auto"/>
            </w:tcBorders>
          </w:tcPr>
          <w:p w:rsidR="00DD5EAF" w:rsidRDefault="00DD5EAF">
            <w:pPr>
              <w:ind w:left="45"/>
            </w:pPr>
            <w:r>
              <w:t>NPAC Personnel perform a query for the LRN.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42" w:type="dxa"/>
            <w:gridSpan w:val="4"/>
            <w:tcBorders>
              <w:top w:val="single" w:sz="6" w:space="0" w:color="auto"/>
              <w:left w:val="nil"/>
              <w:bottom w:val="single" w:sz="6" w:space="0" w:color="auto"/>
              <w:right w:val="single" w:sz="6" w:space="0" w:color="auto"/>
            </w:tcBorders>
          </w:tcPr>
          <w:p w:rsidR="00DD5EAF" w:rsidRDefault="00DD5EAF">
            <w:r>
              <w:t>Verify that the LRN was not deleted from the local database.</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401" w:type="dxa"/>
            <w:gridSpan w:val="2"/>
            <w:tcBorders>
              <w:top w:val="single" w:sz="6" w:space="0" w:color="auto"/>
              <w:left w:val="nil"/>
              <w:bottom w:val="single" w:sz="6" w:space="0" w:color="auto"/>
              <w:right w:val="single" w:sz="6" w:space="0" w:color="auto"/>
            </w:tcBorders>
          </w:tcPr>
          <w:p w:rsidR="00DD5EAF" w:rsidRDefault="00DD5EAF">
            <w:pPr>
              <w:ind w:left="45"/>
            </w:pPr>
            <w:r>
              <w:t>Service Provider Personnel, using either the SOA or LSMS, perform a local query for the LRN.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42" w:type="dxa"/>
            <w:gridSpan w:val="4"/>
            <w:tcBorders>
              <w:top w:val="single" w:sz="6" w:space="0" w:color="auto"/>
              <w:left w:val="nil"/>
              <w:bottom w:val="single" w:sz="6" w:space="0" w:color="auto"/>
              <w:right w:val="single" w:sz="6" w:space="0" w:color="auto"/>
            </w:tcBorders>
          </w:tcPr>
          <w:p w:rsidR="00DD5EAF" w:rsidRDefault="00DD5EAF">
            <w:r>
              <w:t>Verify that the LRN was not deleted from their local database.</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6.</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401" w:type="dxa"/>
            <w:gridSpan w:val="2"/>
            <w:tcBorders>
              <w:top w:val="single" w:sz="6" w:space="0" w:color="auto"/>
              <w:left w:val="nil"/>
              <w:bottom w:val="single" w:sz="6" w:space="0" w:color="auto"/>
              <w:right w:val="single" w:sz="6" w:space="0" w:color="auto"/>
            </w:tcBorders>
          </w:tcPr>
          <w:p w:rsidR="00DD5EAF" w:rsidRDefault="00DD5EAF">
            <w:pPr>
              <w:ind w:left="45"/>
            </w:pPr>
            <w:r>
              <w:t>Service Provider Personnel, using either the SOA/SOA LTI or LSMS, perform an NPAC query for the LRN.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42" w:type="dxa"/>
            <w:gridSpan w:val="4"/>
            <w:tcBorders>
              <w:top w:val="single" w:sz="6" w:space="0" w:color="auto"/>
              <w:left w:val="nil"/>
              <w:bottom w:val="single" w:sz="6" w:space="0" w:color="auto"/>
              <w:right w:val="single" w:sz="6" w:space="0" w:color="auto"/>
            </w:tcBorders>
          </w:tcPr>
          <w:p w:rsidR="00DD5EAF" w:rsidRDefault="00DD5EAF">
            <w:r>
              <w:t>Verify that the LRN was not deleted from the NPAC database.</w:t>
            </w:r>
          </w:p>
        </w:tc>
      </w:tr>
    </w:tbl>
    <w:p w:rsidR="00DD5EAF" w:rsidRDefault="00DD5EAF"/>
    <w:p w:rsidR="00DD5EAF" w:rsidRDefault="00DD5EAF">
      <w:pPr>
        <w:pStyle w:val="Header"/>
        <w:tabs>
          <w:tab w:val="left" w:pos="720"/>
        </w:tabs>
      </w:pPr>
      <w:r>
        <w:br w:type="page"/>
      </w:r>
    </w:p>
    <w:tbl>
      <w:tblPr>
        <w:tblW w:w="10628" w:type="dxa"/>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2"/>
        <w:gridCol w:w="778"/>
        <w:gridCol w:w="1620"/>
        <w:gridCol w:w="1781"/>
        <w:gridCol w:w="220"/>
        <w:gridCol w:w="500"/>
        <w:gridCol w:w="1436"/>
        <w:gridCol w:w="1730"/>
        <w:gridCol w:w="137"/>
        <w:gridCol w:w="1839"/>
        <w:gridCol w:w="9"/>
        <w:gridCol w:w="6"/>
      </w:tblGrid>
      <w:tr w:rsidR="00DD5EAF">
        <w:trPr>
          <w:gridAfter w:val="1"/>
          <w:wAfter w:w="6" w:type="dxa"/>
        </w:trPr>
        <w:tc>
          <w:tcPr>
            <w:tcW w:w="572" w:type="dxa"/>
            <w:tcBorders>
              <w:top w:val="nil"/>
              <w:left w:val="nil"/>
              <w:bottom w:val="nil"/>
              <w:right w:val="nil"/>
            </w:tcBorders>
          </w:tcPr>
          <w:p w:rsidR="00DD5EAF" w:rsidRDefault="00DD5EAF">
            <w:pPr>
              <w:rPr>
                <w:b/>
              </w:rPr>
            </w:pPr>
            <w:r>
              <w:rPr>
                <w:b/>
              </w:rPr>
              <w:t>A.</w:t>
            </w:r>
          </w:p>
        </w:tc>
        <w:tc>
          <w:tcPr>
            <w:tcW w:w="2398" w:type="dxa"/>
            <w:gridSpan w:val="2"/>
            <w:tcBorders>
              <w:top w:val="nil"/>
              <w:left w:val="nil"/>
              <w:bottom w:val="single" w:sz="6" w:space="0" w:color="auto"/>
              <w:right w:val="nil"/>
            </w:tcBorders>
          </w:tcPr>
          <w:p w:rsidR="00DD5EAF" w:rsidRDefault="00DD5EAF">
            <w:pPr>
              <w:rPr>
                <w:b/>
              </w:rPr>
            </w:pPr>
            <w:r>
              <w:rPr>
                <w:b/>
              </w:rPr>
              <w:t>TEST IDENTITY</w:t>
            </w:r>
          </w:p>
        </w:tc>
        <w:tc>
          <w:tcPr>
            <w:tcW w:w="7652"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572" w:type="dxa"/>
            <w:vMerge w:val="restart"/>
            <w:tcBorders>
              <w:top w:val="nil"/>
              <w:left w:val="nil"/>
              <w:bottom w:val="nil"/>
              <w:right w:val="single" w:sz="6" w:space="0" w:color="auto"/>
            </w:tcBorders>
          </w:tcPr>
          <w:p w:rsidR="00DD5EAF" w:rsidRDefault="00DD5EAF">
            <w:pPr>
              <w:rPr>
                <w:b/>
              </w:rPr>
            </w:pPr>
          </w:p>
        </w:tc>
        <w:tc>
          <w:tcPr>
            <w:tcW w:w="2398"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01"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2.6</w:t>
            </w:r>
          </w:p>
        </w:tc>
        <w:tc>
          <w:tcPr>
            <w:tcW w:w="1936"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867"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854"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572" w:type="dxa"/>
            <w:vMerge/>
            <w:tcBorders>
              <w:top w:val="nil"/>
              <w:left w:val="nil"/>
              <w:bottom w:val="nil"/>
              <w:right w:val="single" w:sz="6" w:space="0" w:color="auto"/>
            </w:tcBorders>
            <w:vAlign w:val="center"/>
          </w:tcPr>
          <w:p w:rsidR="00DD5EAF" w:rsidRDefault="00DD5EAF">
            <w:pPr>
              <w:rPr>
                <w:b/>
              </w:rPr>
            </w:pPr>
          </w:p>
        </w:tc>
        <w:tc>
          <w:tcPr>
            <w:tcW w:w="2398"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7"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854" w:type="dxa"/>
            <w:gridSpan w:val="3"/>
            <w:tcBorders>
              <w:top w:val="single" w:sz="6" w:space="0" w:color="auto"/>
              <w:left w:val="nil"/>
              <w:bottom w:val="single" w:sz="6" w:space="0" w:color="auto"/>
              <w:right w:val="single" w:sz="6" w:space="0" w:color="auto"/>
            </w:tcBorders>
          </w:tcPr>
          <w:p w:rsidR="00DD5EAF" w:rsidRDefault="00DB1D8F">
            <w:r>
              <w:t>N/A</w:t>
            </w:r>
          </w:p>
        </w:tc>
      </w:tr>
      <w:tr w:rsidR="00DD5EAF">
        <w:trPr>
          <w:cantSplit/>
          <w:trHeight w:val="170"/>
        </w:trPr>
        <w:tc>
          <w:tcPr>
            <w:tcW w:w="572" w:type="dxa"/>
            <w:vMerge/>
            <w:tcBorders>
              <w:top w:val="nil"/>
              <w:left w:val="nil"/>
              <w:bottom w:val="nil"/>
              <w:right w:val="single" w:sz="6" w:space="0" w:color="auto"/>
            </w:tcBorders>
            <w:vAlign w:val="center"/>
          </w:tcPr>
          <w:p w:rsidR="00DD5EAF" w:rsidRDefault="00DD5EAF">
            <w:pPr>
              <w:rPr>
                <w:b/>
              </w:rPr>
            </w:pPr>
          </w:p>
        </w:tc>
        <w:tc>
          <w:tcPr>
            <w:tcW w:w="2398"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7" w:type="dxa"/>
            <w:gridSpan w:val="2"/>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854" w:type="dxa"/>
            <w:gridSpan w:val="3"/>
            <w:tcBorders>
              <w:top w:val="single" w:sz="6" w:space="0" w:color="auto"/>
              <w:left w:val="nil"/>
              <w:bottom w:val="single" w:sz="6" w:space="0" w:color="auto"/>
              <w:right w:val="single" w:sz="6" w:space="0" w:color="auto"/>
            </w:tcBorders>
          </w:tcPr>
          <w:p w:rsidR="00DD5EAF" w:rsidRDefault="005E7097">
            <w:r>
              <w:t>C</w:t>
            </w:r>
          </w:p>
        </w:tc>
      </w:tr>
      <w:tr w:rsidR="00DD5EAF">
        <w:trPr>
          <w:cantSplit/>
          <w:trHeight w:val="170"/>
        </w:trPr>
        <w:tc>
          <w:tcPr>
            <w:tcW w:w="572" w:type="dxa"/>
            <w:vMerge/>
            <w:tcBorders>
              <w:top w:val="nil"/>
              <w:left w:val="nil"/>
              <w:bottom w:val="nil"/>
              <w:right w:val="single" w:sz="6" w:space="0" w:color="auto"/>
            </w:tcBorders>
            <w:vAlign w:val="center"/>
          </w:tcPr>
          <w:p w:rsidR="00DD5EAF" w:rsidRDefault="00DD5EAF">
            <w:pPr>
              <w:rPr>
                <w:b/>
              </w:rPr>
            </w:pPr>
          </w:p>
        </w:tc>
        <w:tc>
          <w:tcPr>
            <w:tcW w:w="2398"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7" w:type="dxa"/>
            <w:gridSpan w:val="2"/>
            <w:tcBorders>
              <w:top w:val="single" w:sz="6" w:space="0" w:color="auto"/>
              <w:left w:val="nil"/>
              <w:bottom w:val="single" w:sz="6" w:space="0" w:color="auto"/>
              <w:right w:val="single" w:sz="6" w:space="0" w:color="auto"/>
            </w:tcBorders>
          </w:tcPr>
          <w:p w:rsidR="00DD5EAF" w:rsidRDefault="00DD5EAF">
            <w:pPr>
              <w:rPr>
                <w:b/>
                <w:bCs/>
              </w:rPr>
            </w:pPr>
          </w:p>
        </w:tc>
        <w:tc>
          <w:tcPr>
            <w:tcW w:w="1854"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2" w:type="dxa"/>
            <w:tcBorders>
              <w:top w:val="nil"/>
              <w:left w:val="nil"/>
              <w:bottom w:val="nil"/>
              <w:right w:val="single" w:sz="6" w:space="0" w:color="auto"/>
            </w:tcBorders>
          </w:tcPr>
          <w:p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652" w:type="dxa"/>
            <w:gridSpan w:val="8"/>
            <w:tcBorders>
              <w:top w:val="single" w:sz="6" w:space="0" w:color="auto"/>
              <w:left w:val="nil"/>
              <w:bottom w:val="single" w:sz="6" w:space="0" w:color="auto"/>
              <w:right w:val="single" w:sz="6" w:space="0" w:color="auto"/>
            </w:tcBorders>
          </w:tcPr>
          <w:p w:rsidR="00DD5EAF" w:rsidRDefault="00DD5EAF">
            <w:pPr>
              <w:pStyle w:val="Header"/>
              <w:tabs>
                <w:tab w:val="left" w:pos="720"/>
              </w:tabs>
            </w:pPr>
            <w:bookmarkStart w:id="17" w:name="OLE_LINK76"/>
            <w:r>
              <w:t>LSMS - Service Provider Personnel attempt to delete a LRN that is associated with a Block that has a status of ‘partial-fail’ and a Failed SP List. – Error</w:t>
            </w:r>
            <w:bookmarkEnd w:id="17"/>
          </w:p>
          <w:p w:rsidR="00B21351" w:rsidRDefault="00B21351">
            <w:pPr>
              <w:pStyle w:val="Header"/>
              <w:tabs>
                <w:tab w:val="left" w:pos="720"/>
              </w:tabs>
            </w:pPr>
            <w:r>
              <w:rPr>
                <w:b/>
              </w:rPr>
              <w:t xml:space="preserve">Note: </w:t>
            </w:r>
            <w:r w:rsidRPr="00A413E7">
              <w:t xml:space="preserve">Per IIS3_4_1aPart2 scenario </w:t>
            </w:r>
            <w:r>
              <w:t>B.4.2.7</w:t>
            </w:r>
            <w:r w:rsidRPr="00A413E7">
              <w:t xml:space="preserve">, </w:t>
            </w:r>
            <w:r>
              <w:t>this flow</w:t>
            </w:r>
            <w:r w:rsidRPr="00A413E7">
              <w:t xml:space="preserve"> is not available over the XML interface.</w:t>
            </w:r>
          </w:p>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398" w:type="dxa"/>
            <w:gridSpan w:val="2"/>
            <w:tcBorders>
              <w:top w:val="nil"/>
              <w:left w:val="nil"/>
              <w:bottom w:val="nil"/>
              <w:right w:val="nil"/>
            </w:tcBorders>
          </w:tcPr>
          <w:p w:rsidR="00DD5EAF" w:rsidRDefault="00DD5EAF">
            <w:pPr>
              <w:rPr>
                <w:b/>
              </w:rPr>
            </w:pPr>
          </w:p>
        </w:tc>
        <w:tc>
          <w:tcPr>
            <w:tcW w:w="7652" w:type="dxa"/>
            <w:gridSpan w:val="8"/>
            <w:tcBorders>
              <w:top w:val="nil"/>
              <w:left w:val="nil"/>
              <w:bottom w:val="nil"/>
              <w:right w:val="nil"/>
            </w:tcBorders>
          </w:tcPr>
          <w:p w:rsidR="00DD5EAF" w:rsidRDefault="00DD5EAF">
            <w:pPr>
              <w:rPr>
                <w:b/>
              </w:rPr>
            </w:pPr>
          </w:p>
        </w:tc>
      </w:tr>
      <w:tr w:rsidR="00DD5EAF">
        <w:trPr>
          <w:gridAfter w:val="1"/>
          <w:wAfter w:w="6" w:type="dxa"/>
        </w:trPr>
        <w:tc>
          <w:tcPr>
            <w:tcW w:w="572" w:type="dxa"/>
            <w:tcBorders>
              <w:top w:val="nil"/>
              <w:left w:val="nil"/>
              <w:bottom w:val="nil"/>
              <w:right w:val="nil"/>
            </w:tcBorders>
          </w:tcPr>
          <w:p w:rsidR="00DD5EAF" w:rsidRDefault="00DD5EAF">
            <w:pPr>
              <w:rPr>
                <w:b/>
              </w:rPr>
            </w:pPr>
            <w:r>
              <w:rPr>
                <w:b/>
              </w:rPr>
              <w:t>B.</w:t>
            </w:r>
          </w:p>
        </w:tc>
        <w:tc>
          <w:tcPr>
            <w:tcW w:w="2398" w:type="dxa"/>
            <w:gridSpan w:val="2"/>
            <w:tcBorders>
              <w:top w:val="nil"/>
              <w:left w:val="nil"/>
              <w:bottom w:val="single" w:sz="6" w:space="0" w:color="auto"/>
              <w:right w:val="nil"/>
            </w:tcBorders>
          </w:tcPr>
          <w:p w:rsidR="00DD5EAF" w:rsidRDefault="00DD5EAF">
            <w:pPr>
              <w:rPr>
                <w:b/>
              </w:rPr>
            </w:pPr>
            <w:r>
              <w:rPr>
                <w:b/>
              </w:rPr>
              <w:t>REFERENCES</w:t>
            </w:r>
          </w:p>
        </w:tc>
        <w:tc>
          <w:tcPr>
            <w:tcW w:w="7652"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2" w:type="dxa"/>
            <w:tcBorders>
              <w:top w:val="nil"/>
              <w:left w:val="nil"/>
              <w:bottom w:val="nil"/>
              <w:right w:val="single" w:sz="6" w:space="0" w:color="auto"/>
            </w:tcBorders>
          </w:tcPr>
          <w:p w:rsidR="00DD5EAF" w:rsidRDefault="00DD5EAF">
            <w:pPr>
              <w:rPr>
                <w:b/>
              </w:rPr>
            </w:pPr>
            <w:r>
              <w:t xml:space="preserve"> </w:t>
            </w:r>
          </w:p>
        </w:tc>
        <w:tc>
          <w:tcPr>
            <w:tcW w:w="2398"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01" w:type="dxa"/>
            <w:gridSpan w:val="2"/>
            <w:tcBorders>
              <w:top w:val="single" w:sz="6" w:space="0" w:color="auto"/>
              <w:left w:val="nil"/>
              <w:bottom w:val="single" w:sz="6" w:space="0" w:color="auto"/>
              <w:right w:val="single" w:sz="6" w:space="0" w:color="auto"/>
            </w:tcBorders>
          </w:tcPr>
          <w:p w:rsidR="00DD5EAF" w:rsidRDefault="00DD5EAF"/>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721"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2" w:type="dxa"/>
            <w:tcBorders>
              <w:top w:val="nil"/>
              <w:left w:val="nil"/>
              <w:bottom w:val="nil"/>
              <w:right w:val="single" w:sz="6" w:space="0" w:color="auto"/>
            </w:tcBorders>
          </w:tcPr>
          <w:p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01" w:type="dxa"/>
            <w:gridSpan w:val="2"/>
            <w:tcBorders>
              <w:top w:val="single" w:sz="6" w:space="0" w:color="auto"/>
              <w:left w:val="nil"/>
              <w:bottom w:val="single" w:sz="6" w:space="0" w:color="auto"/>
              <w:right w:val="single" w:sz="6" w:space="0" w:color="auto"/>
            </w:tcBorders>
          </w:tcPr>
          <w:p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721" w:type="dxa"/>
            <w:gridSpan w:val="5"/>
            <w:tcBorders>
              <w:top w:val="single" w:sz="6" w:space="0" w:color="auto"/>
              <w:left w:val="nil"/>
              <w:bottom w:val="single" w:sz="6" w:space="0" w:color="auto"/>
              <w:right w:val="single" w:sz="6" w:space="0" w:color="auto"/>
            </w:tcBorders>
          </w:tcPr>
          <w:p w:rsidR="00DD5EAF" w:rsidRDefault="00DD5EAF">
            <w:bookmarkStart w:id="18" w:name="OLE_LINK84"/>
            <w:r>
              <w:t>RX3-3.2</w:t>
            </w:r>
            <w:bookmarkEnd w:id="18"/>
          </w:p>
        </w:tc>
      </w:tr>
      <w:tr w:rsidR="00DD5EAF">
        <w:trPr>
          <w:trHeight w:val="510"/>
        </w:trPr>
        <w:tc>
          <w:tcPr>
            <w:tcW w:w="572" w:type="dxa"/>
            <w:tcBorders>
              <w:top w:val="nil"/>
              <w:left w:val="nil"/>
              <w:bottom w:val="nil"/>
              <w:right w:val="single" w:sz="6" w:space="0" w:color="auto"/>
            </w:tcBorders>
          </w:tcPr>
          <w:p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01" w:type="dxa"/>
            <w:gridSpan w:val="2"/>
            <w:tcBorders>
              <w:top w:val="single" w:sz="6" w:space="0" w:color="auto"/>
              <w:left w:val="nil"/>
              <w:bottom w:val="single" w:sz="6" w:space="0" w:color="auto"/>
              <w:right w:val="single" w:sz="6" w:space="0" w:color="auto"/>
            </w:tcBorders>
          </w:tcPr>
          <w:p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721" w:type="dxa"/>
            <w:gridSpan w:val="5"/>
            <w:tcBorders>
              <w:top w:val="single" w:sz="6" w:space="0" w:color="auto"/>
              <w:left w:val="nil"/>
              <w:bottom w:val="single" w:sz="6" w:space="0" w:color="auto"/>
              <w:right w:val="single" w:sz="6" w:space="0" w:color="auto"/>
            </w:tcBorders>
          </w:tcPr>
          <w:p w:rsidR="00DD5EAF" w:rsidRDefault="00DD5EAF">
            <w:r>
              <w:t>B.4.2.7 LRN Deletion by the Local SMS</w:t>
            </w:r>
          </w:p>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398" w:type="dxa"/>
            <w:gridSpan w:val="2"/>
            <w:tcBorders>
              <w:top w:val="nil"/>
              <w:left w:val="nil"/>
              <w:bottom w:val="nil"/>
              <w:right w:val="nil"/>
            </w:tcBorders>
          </w:tcPr>
          <w:p w:rsidR="00DD5EAF" w:rsidRDefault="00DD5EAF">
            <w:pPr>
              <w:rPr>
                <w:b/>
              </w:rPr>
            </w:pPr>
          </w:p>
        </w:tc>
        <w:tc>
          <w:tcPr>
            <w:tcW w:w="7652" w:type="dxa"/>
            <w:gridSpan w:val="8"/>
            <w:tcBorders>
              <w:top w:val="nil"/>
              <w:left w:val="nil"/>
              <w:bottom w:val="nil"/>
              <w:right w:val="nil"/>
            </w:tcBorders>
          </w:tcPr>
          <w:p w:rsidR="00DD5EAF" w:rsidRDefault="00DD5EAF">
            <w:pPr>
              <w:rPr>
                <w:b/>
              </w:rPr>
            </w:pPr>
          </w:p>
        </w:tc>
      </w:tr>
      <w:tr w:rsidR="00DD5EAF">
        <w:trPr>
          <w:gridAfter w:val="1"/>
          <w:wAfter w:w="6" w:type="dxa"/>
        </w:trPr>
        <w:tc>
          <w:tcPr>
            <w:tcW w:w="572" w:type="dxa"/>
            <w:tcBorders>
              <w:top w:val="nil"/>
              <w:left w:val="nil"/>
              <w:bottom w:val="nil"/>
              <w:right w:val="nil"/>
            </w:tcBorders>
          </w:tcPr>
          <w:p w:rsidR="00DD5EAF" w:rsidRDefault="00DD5EAF">
            <w:pPr>
              <w:rPr>
                <w:b/>
              </w:rPr>
            </w:pPr>
            <w:r>
              <w:rPr>
                <w:b/>
              </w:rPr>
              <w:t>C.</w:t>
            </w:r>
          </w:p>
        </w:tc>
        <w:tc>
          <w:tcPr>
            <w:tcW w:w="2398" w:type="dxa"/>
            <w:gridSpan w:val="2"/>
            <w:tcBorders>
              <w:top w:val="nil"/>
              <w:left w:val="nil"/>
              <w:bottom w:val="nil"/>
              <w:right w:val="nil"/>
            </w:tcBorders>
          </w:tcPr>
          <w:p w:rsidR="00DD5EAF" w:rsidRDefault="00DD5EAF">
            <w:pPr>
              <w:rPr>
                <w:b/>
              </w:rPr>
            </w:pPr>
            <w:r>
              <w:rPr>
                <w:b/>
              </w:rPr>
              <w:t>PREREQUISITE</w:t>
            </w:r>
          </w:p>
        </w:tc>
        <w:tc>
          <w:tcPr>
            <w:tcW w:w="7652"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2" w:type="dxa"/>
            <w:tcBorders>
              <w:top w:val="nil"/>
              <w:left w:val="nil"/>
              <w:bottom w:val="nil"/>
              <w:right w:val="single" w:sz="6" w:space="0" w:color="auto"/>
            </w:tcBorders>
          </w:tcPr>
          <w:p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652" w:type="dxa"/>
            <w:gridSpan w:val="8"/>
            <w:tcBorders>
              <w:top w:val="single" w:sz="6" w:space="0" w:color="auto"/>
              <w:left w:val="nil"/>
              <w:bottom w:val="single" w:sz="6" w:space="0" w:color="auto"/>
              <w:right w:val="single" w:sz="6" w:space="0" w:color="auto"/>
            </w:tcBorders>
          </w:tcPr>
          <w:p w:rsidR="00DD5EAF" w:rsidRDefault="00DD5EAF">
            <w:r>
              <w:t>N/A</w:t>
            </w:r>
          </w:p>
        </w:tc>
      </w:tr>
      <w:tr w:rsidR="00DD5EAF">
        <w:trPr>
          <w:gridAfter w:val="1"/>
          <w:wAfter w:w="6" w:type="dxa"/>
          <w:trHeight w:val="509"/>
        </w:trPr>
        <w:tc>
          <w:tcPr>
            <w:tcW w:w="572" w:type="dxa"/>
            <w:tcBorders>
              <w:top w:val="nil"/>
              <w:left w:val="nil"/>
              <w:bottom w:val="nil"/>
              <w:right w:val="single" w:sz="6" w:space="0" w:color="auto"/>
            </w:tcBorders>
          </w:tcPr>
          <w:p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652" w:type="dxa"/>
            <w:gridSpan w:val="8"/>
            <w:tcBorders>
              <w:top w:val="single" w:sz="6" w:space="0" w:color="auto"/>
              <w:left w:val="nil"/>
              <w:bottom w:val="single" w:sz="6" w:space="0" w:color="auto"/>
              <w:right w:val="single" w:sz="6" w:space="0" w:color="auto"/>
            </w:tcBorders>
          </w:tcPr>
          <w:p w:rsidR="00DD5EAF" w:rsidRDefault="00DD5EAF">
            <w:pPr>
              <w:pStyle w:val="List"/>
              <w:numPr>
                <w:ilvl w:val="0"/>
                <w:numId w:val="13"/>
              </w:numPr>
            </w:pPr>
            <w:r>
              <w:t>Verify that NPA-NXX-X and Block Information exist on the NPAC SMS that uses the LRN being deleted.</w:t>
            </w:r>
          </w:p>
          <w:p w:rsidR="00DD5EAF" w:rsidRDefault="00DD5EAF">
            <w:pPr>
              <w:pStyle w:val="List"/>
              <w:numPr>
                <w:ilvl w:val="0"/>
                <w:numId w:val="13"/>
              </w:numPr>
            </w:pPr>
            <w:r>
              <w:t>Verify that there are no Subscription Versions with LNP Type of LISP or LSPP and a status other than ‘old’ without a Failed SP List or ‘cancelled’ associated with the LRN to be deleted.</w:t>
            </w:r>
          </w:p>
          <w:p w:rsidR="00DD5EAF" w:rsidRDefault="00DD5EAF">
            <w:pPr>
              <w:pStyle w:val="List"/>
              <w:numPr>
                <w:ilvl w:val="0"/>
                <w:numId w:val="13"/>
              </w:numPr>
            </w:pPr>
            <w:r>
              <w:t>Verify that a Block with the LRN that will be used in this Test Case exists with a status of ‘partial fail’ and a Failed SP List.</w:t>
            </w:r>
          </w:p>
        </w:tc>
      </w:tr>
      <w:tr w:rsidR="00DD5EAF">
        <w:trPr>
          <w:gridAfter w:val="1"/>
          <w:wAfter w:w="6" w:type="dxa"/>
          <w:trHeight w:val="510"/>
        </w:trPr>
        <w:tc>
          <w:tcPr>
            <w:tcW w:w="572" w:type="dxa"/>
            <w:tcBorders>
              <w:top w:val="nil"/>
              <w:left w:val="nil"/>
              <w:bottom w:val="nil"/>
              <w:right w:val="single" w:sz="6" w:space="0" w:color="auto"/>
            </w:tcBorders>
          </w:tcPr>
          <w:p w:rsidR="00DD5EAF" w:rsidRDefault="00DD5EAF">
            <w:pPr>
              <w:rPr>
                <w:b/>
              </w:rPr>
            </w:pPr>
          </w:p>
        </w:tc>
        <w:tc>
          <w:tcPr>
            <w:tcW w:w="2398"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652" w:type="dxa"/>
            <w:gridSpan w:val="8"/>
            <w:tcBorders>
              <w:top w:val="single" w:sz="6" w:space="0" w:color="auto"/>
              <w:left w:val="nil"/>
              <w:bottom w:val="single" w:sz="6" w:space="0" w:color="auto"/>
              <w:right w:val="single" w:sz="6" w:space="0" w:color="auto"/>
            </w:tcBorders>
          </w:tcPr>
          <w:p w:rsidR="00DD5EAF" w:rsidRDefault="00DD5EAF">
            <w:pPr>
              <w:pStyle w:val="List"/>
            </w:pPr>
            <w:r>
              <w:t>N/A</w:t>
            </w:r>
          </w:p>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398" w:type="dxa"/>
            <w:gridSpan w:val="2"/>
            <w:tcBorders>
              <w:top w:val="single" w:sz="6" w:space="0" w:color="auto"/>
              <w:left w:val="nil"/>
              <w:bottom w:val="nil"/>
              <w:right w:val="nil"/>
            </w:tcBorders>
          </w:tcPr>
          <w:p w:rsidR="00DD5EAF" w:rsidRDefault="00DD5EAF">
            <w:pPr>
              <w:rPr>
                <w:b/>
              </w:rPr>
            </w:pPr>
          </w:p>
        </w:tc>
        <w:tc>
          <w:tcPr>
            <w:tcW w:w="7652" w:type="dxa"/>
            <w:gridSpan w:val="8"/>
            <w:tcBorders>
              <w:top w:val="single" w:sz="6" w:space="0" w:color="auto"/>
              <w:left w:val="nil"/>
              <w:bottom w:val="nil"/>
              <w:right w:val="nil"/>
            </w:tcBorders>
          </w:tcPr>
          <w:p w:rsidR="00DD5EAF" w:rsidRDefault="00DD5EAF">
            <w:pPr>
              <w:rPr>
                <w:b/>
              </w:rPr>
            </w:pPr>
          </w:p>
        </w:tc>
      </w:tr>
      <w:tr w:rsidR="00DD5EAF">
        <w:trPr>
          <w:gridAfter w:val="4"/>
          <w:wAfter w:w="1991" w:type="dxa"/>
        </w:trPr>
        <w:tc>
          <w:tcPr>
            <w:tcW w:w="572" w:type="dxa"/>
            <w:tcBorders>
              <w:top w:val="nil"/>
              <w:left w:val="nil"/>
              <w:bottom w:val="nil"/>
              <w:right w:val="nil"/>
            </w:tcBorders>
          </w:tcPr>
          <w:p w:rsidR="00DD5EAF" w:rsidRDefault="00DD5EAF">
            <w:pPr>
              <w:rPr>
                <w:b/>
              </w:rPr>
            </w:pPr>
            <w:r>
              <w:rPr>
                <w:b/>
              </w:rPr>
              <w:t>D.</w:t>
            </w:r>
          </w:p>
        </w:tc>
        <w:tc>
          <w:tcPr>
            <w:tcW w:w="8065"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78"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401"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142"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401" w:type="dxa"/>
            <w:gridSpan w:val="2"/>
            <w:tcBorders>
              <w:top w:val="single" w:sz="6" w:space="0" w:color="auto"/>
              <w:left w:val="nil"/>
              <w:bottom w:val="single" w:sz="6" w:space="0" w:color="auto"/>
              <w:right w:val="single" w:sz="6" w:space="0" w:color="auto"/>
            </w:tcBorders>
          </w:tcPr>
          <w:p w:rsidR="00DD5EAF" w:rsidRDefault="00DD5EAF">
            <w:pPr>
              <w:numPr>
                <w:ilvl w:val="0"/>
                <w:numId w:val="14"/>
              </w:numPr>
            </w:pPr>
            <w:r>
              <w:t>Using their LSMS, Service Provider Personnel submit a request to delete an LRN that they own and for which there is an associated ‘Partial-Failure’ Block (and NPA-NXX-X).</w:t>
            </w:r>
          </w:p>
          <w:p w:rsidR="00DD5EAF" w:rsidRDefault="00DD5EAF">
            <w:pPr>
              <w:numPr>
                <w:ilvl w:val="0"/>
                <w:numId w:val="14"/>
              </w:numPr>
            </w:pPr>
            <w:r>
              <w:t>The LSMS issues an M-DELETE Request serviceProvLRN to the NPAC.</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42"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receives the M-DELETE Request from the LSMS.</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01" w:type="dxa"/>
            <w:gridSpan w:val="2"/>
            <w:tcBorders>
              <w:top w:val="single" w:sz="6" w:space="0" w:color="auto"/>
              <w:left w:val="nil"/>
              <w:bottom w:val="single" w:sz="6" w:space="0" w:color="auto"/>
              <w:right w:val="single" w:sz="6" w:space="0" w:color="auto"/>
            </w:tcBorders>
          </w:tcPr>
          <w:p w:rsidR="00DD5EAF" w:rsidRDefault="00DD5EAF">
            <w:pPr>
              <w:pStyle w:val="List"/>
              <w:numPr>
                <w:ilvl w:val="0"/>
                <w:numId w:val="15"/>
              </w:numPr>
            </w:pPr>
            <w:r>
              <w:t>The NPAC SMS verifies that the Service Provider that submitted the LRN delete request is the same as the Service Provider that owns the LRN on the NPAC SMS.</w:t>
            </w:r>
          </w:p>
          <w:p w:rsidR="00DD5EAF" w:rsidRDefault="00DD5EAF">
            <w:pPr>
              <w:numPr>
                <w:ilvl w:val="0"/>
                <w:numId w:val="15"/>
              </w:numPr>
            </w:pPr>
            <w:r>
              <w:t>The NPAC SMS checks the Block Information table to see if any Block objects that exist on the NPAC SMS are using this LRN.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42" w:type="dxa"/>
            <w:gridSpan w:val="4"/>
            <w:tcBorders>
              <w:top w:val="single" w:sz="6" w:space="0" w:color="auto"/>
              <w:left w:val="nil"/>
              <w:bottom w:val="single" w:sz="6" w:space="0" w:color="auto"/>
              <w:right w:val="single" w:sz="6" w:space="0" w:color="auto"/>
            </w:tcBorders>
          </w:tcPr>
          <w:p w:rsidR="00DD5EAF" w:rsidRDefault="00DD5EAF">
            <w:pPr>
              <w:numPr>
                <w:ilvl w:val="0"/>
                <w:numId w:val="16"/>
              </w:numPr>
            </w:pPr>
            <w:r>
              <w:t xml:space="preserve">The NPAC SMS determines that a Block object using this LRN exists on the NPAC SMS </w:t>
            </w:r>
            <w:r>
              <w:rPr>
                <w:b/>
              </w:rPr>
              <w:t>(this violates system requirements)</w:t>
            </w:r>
            <w:r>
              <w:t>.</w:t>
            </w:r>
          </w:p>
          <w:p w:rsidR="00DD5EAF" w:rsidRDefault="00DD5EAF">
            <w:pPr>
              <w:pStyle w:val="List"/>
              <w:numPr>
                <w:ilvl w:val="0"/>
                <w:numId w:val="16"/>
              </w:numPr>
            </w:pPr>
            <w:r>
              <w:t>The NPAC SMS rejects the LRN delete request.</w:t>
            </w:r>
          </w:p>
          <w:p w:rsidR="00DD5EAF" w:rsidRDefault="00DD5EAF">
            <w:pPr>
              <w:pStyle w:val="List"/>
              <w:numPr>
                <w:ilvl w:val="0"/>
                <w:numId w:val="16"/>
              </w:numPr>
            </w:pPr>
            <w:r>
              <w:t>The NPAC SMS logs an error indicating that the LRN delete request failed due to the existence of an ‘active-like’ Block.</w:t>
            </w:r>
          </w:p>
          <w:p w:rsidR="00DD5EAF" w:rsidRDefault="00DD5EAF">
            <w:pPr>
              <w:pStyle w:val="List"/>
              <w:numPr>
                <w:ilvl w:val="0"/>
                <w:numId w:val="16"/>
              </w:numPr>
            </w:pPr>
            <w:r>
              <w:t>The NPAC SMS issues an M-DELETE error response to the LSMS.</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401" w:type="dxa"/>
            <w:gridSpan w:val="2"/>
            <w:tcBorders>
              <w:top w:val="single" w:sz="6" w:space="0" w:color="auto"/>
              <w:left w:val="nil"/>
              <w:bottom w:val="single" w:sz="6" w:space="0" w:color="auto"/>
              <w:right w:val="single" w:sz="6" w:space="0" w:color="auto"/>
            </w:tcBorders>
          </w:tcPr>
          <w:p w:rsidR="00DD5EAF" w:rsidRDefault="00DD5EAF">
            <w:r>
              <w:t>The LSMS receives the M-DELETE Response from the NPAC SMS.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SP</w:t>
            </w:r>
          </w:p>
        </w:tc>
        <w:tc>
          <w:tcPr>
            <w:tcW w:w="5142" w:type="dxa"/>
            <w:gridSpan w:val="4"/>
            <w:tcBorders>
              <w:top w:val="single" w:sz="6" w:space="0" w:color="auto"/>
              <w:left w:val="nil"/>
              <w:bottom w:val="single" w:sz="6" w:space="0" w:color="auto"/>
              <w:right w:val="single" w:sz="6" w:space="0" w:color="auto"/>
            </w:tcBorders>
          </w:tcPr>
          <w:p w:rsidR="00DD5EAF" w:rsidRDefault="00DD5EAF">
            <w:r>
              <w:t>The LRN is not deleted.</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01" w:type="dxa"/>
            <w:gridSpan w:val="2"/>
            <w:tcBorders>
              <w:top w:val="single" w:sz="6" w:space="0" w:color="auto"/>
              <w:left w:val="nil"/>
              <w:bottom w:val="single" w:sz="6" w:space="0" w:color="auto"/>
              <w:right w:val="single" w:sz="6" w:space="0" w:color="auto"/>
            </w:tcBorders>
          </w:tcPr>
          <w:p w:rsidR="00DD5EAF" w:rsidRDefault="00DD5EAF">
            <w:pPr>
              <w:ind w:left="45"/>
            </w:pPr>
            <w:r>
              <w:t>NPAC Personnel perform a query for the LRN.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42" w:type="dxa"/>
            <w:gridSpan w:val="4"/>
            <w:tcBorders>
              <w:top w:val="single" w:sz="6" w:space="0" w:color="auto"/>
              <w:left w:val="nil"/>
              <w:bottom w:val="single" w:sz="6" w:space="0" w:color="auto"/>
              <w:right w:val="single" w:sz="6" w:space="0" w:color="auto"/>
            </w:tcBorders>
          </w:tcPr>
          <w:p w:rsidR="00DD5EAF" w:rsidRDefault="00DD5EAF">
            <w:r>
              <w:t>Verify that the LRN was not deleted from the local database.</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401" w:type="dxa"/>
            <w:gridSpan w:val="2"/>
            <w:tcBorders>
              <w:top w:val="single" w:sz="6" w:space="0" w:color="auto"/>
              <w:left w:val="nil"/>
              <w:bottom w:val="single" w:sz="6" w:space="0" w:color="auto"/>
              <w:right w:val="single" w:sz="6" w:space="0" w:color="auto"/>
            </w:tcBorders>
          </w:tcPr>
          <w:p w:rsidR="00DD5EAF" w:rsidRDefault="00DD5EAF">
            <w:pPr>
              <w:ind w:left="45"/>
            </w:pPr>
            <w:r>
              <w:t>Service Provider Personnel, using either the SOA or LSMS, perform a local query for the LRN.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42" w:type="dxa"/>
            <w:gridSpan w:val="4"/>
            <w:tcBorders>
              <w:top w:val="single" w:sz="6" w:space="0" w:color="auto"/>
              <w:left w:val="nil"/>
              <w:bottom w:val="single" w:sz="6" w:space="0" w:color="auto"/>
              <w:right w:val="single" w:sz="6" w:space="0" w:color="auto"/>
            </w:tcBorders>
          </w:tcPr>
          <w:p w:rsidR="00DD5EAF" w:rsidRDefault="00DD5EAF">
            <w:r>
              <w:t>Verify that the LRN was not deleted from their local database.</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6.</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401" w:type="dxa"/>
            <w:gridSpan w:val="2"/>
            <w:tcBorders>
              <w:top w:val="single" w:sz="6" w:space="0" w:color="auto"/>
              <w:left w:val="nil"/>
              <w:bottom w:val="single" w:sz="6" w:space="0" w:color="auto"/>
              <w:right w:val="single" w:sz="6" w:space="0" w:color="auto"/>
            </w:tcBorders>
          </w:tcPr>
          <w:p w:rsidR="00DD5EAF" w:rsidRDefault="00DD5EAF">
            <w:pPr>
              <w:ind w:left="45"/>
            </w:pPr>
            <w:r>
              <w:t>Service Provider Personnel, using either the SOA/SOA LTI or LSMS, perform an NPAC query for the LRN.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42" w:type="dxa"/>
            <w:gridSpan w:val="4"/>
            <w:tcBorders>
              <w:top w:val="single" w:sz="6" w:space="0" w:color="auto"/>
              <w:left w:val="nil"/>
              <w:bottom w:val="single" w:sz="6" w:space="0" w:color="auto"/>
              <w:right w:val="single" w:sz="6" w:space="0" w:color="auto"/>
            </w:tcBorders>
          </w:tcPr>
          <w:p w:rsidR="00DD5EAF" w:rsidRDefault="00DD5EAF">
            <w:r>
              <w:t>Verify that the LRN was not deleted from the NPAC database.</w:t>
            </w:r>
          </w:p>
        </w:tc>
      </w:tr>
    </w:tbl>
    <w:p w:rsidR="00DD5EAF" w:rsidRDefault="00DD5EAF"/>
    <w:p w:rsidR="00DD5EAF" w:rsidRDefault="00DD5EAF"/>
    <w:p w:rsidR="00DD5EAF" w:rsidRDefault="00DD5EAF">
      <w:pPr>
        <w:pStyle w:val="Heading2"/>
      </w:pPr>
      <w:r>
        <w:br w:type="page"/>
      </w:r>
      <w:bookmarkStart w:id="19" w:name="_Toc115761186"/>
      <w:bookmarkStart w:id="20" w:name="_Toc130725954"/>
      <w:bookmarkStart w:id="21" w:name="_Toc134428621"/>
      <w:bookmarkStart w:id="22" w:name="_Toc438026132"/>
      <w:bookmarkStart w:id="23" w:name="_Toc434656000"/>
      <w:r>
        <w:t>NPA-NXX-X Test Cases</w:t>
      </w:r>
      <w:bookmarkEnd w:id="19"/>
      <w:bookmarkEnd w:id="20"/>
      <w:bookmarkEnd w:id="21"/>
      <w:bookmarkEnd w:id="22"/>
    </w:p>
    <w:p w:rsidR="00DD5EAF" w:rsidRDefault="00DD5EAF">
      <w:pPr>
        <w:pStyle w:val="Heading3"/>
      </w:pPr>
      <w:r>
        <w:t xml:space="preserve">  </w:t>
      </w:r>
      <w:bookmarkStart w:id="24" w:name="_Toc115761187"/>
      <w:bookmarkStart w:id="25" w:name="_Toc130725955"/>
      <w:bookmarkStart w:id="26" w:name="_Toc134428622"/>
      <w:bookmarkStart w:id="27" w:name="_Toc438026133"/>
      <w:r>
        <w:t>Create NPA-NXX-X Information Test Cases:</w:t>
      </w:r>
      <w:bookmarkEnd w:id="23"/>
      <w:bookmarkEnd w:id="24"/>
      <w:bookmarkEnd w:id="25"/>
      <w:bookmarkEnd w:id="26"/>
      <w:bookmarkEnd w:id="27"/>
    </w:p>
    <w:p w:rsidR="00DD5EAF" w:rsidRDefault="00DD5EAF"/>
    <w:tbl>
      <w:tblPr>
        <w:tblW w:w="10766"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8"/>
        <w:gridCol w:w="732"/>
        <w:gridCol w:w="1825"/>
        <w:gridCol w:w="2008"/>
        <w:gridCol w:w="217"/>
        <w:gridCol w:w="499"/>
        <w:gridCol w:w="1419"/>
        <w:gridCol w:w="1654"/>
        <w:gridCol w:w="132"/>
        <w:gridCol w:w="1752"/>
      </w:tblGrid>
      <w:tr w:rsidR="00DD5EAF">
        <w:tc>
          <w:tcPr>
            <w:tcW w:w="528" w:type="dxa"/>
            <w:tcBorders>
              <w:top w:val="nil"/>
              <w:left w:val="nil"/>
              <w:bottom w:val="nil"/>
              <w:right w:val="nil"/>
            </w:tcBorders>
          </w:tcPr>
          <w:p w:rsidR="00DD5EAF" w:rsidRDefault="00DD5EAF">
            <w:pPr>
              <w:rPr>
                <w:b/>
              </w:rPr>
            </w:pPr>
            <w:r>
              <w:rPr>
                <w:b/>
              </w:rPr>
              <w:t>A.</w:t>
            </w:r>
          </w:p>
        </w:tc>
        <w:tc>
          <w:tcPr>
            <w:tcW w:w="2557" w:type="dxa"/>
            <w:gridSpan w:val="2"/>
            <w:tcBorders>
              <w:top w:val="nil"/>
              <w:left w:val="nil"/>
              <w:bottom w:val="single" w:sz="6" w:space="0" w:color="auto"/>
              <w:right w:val="nil"/>
            </w:tcBorders>
          </w:tcPr>
          <w:p w:rsidR="00DD5EAF" w:rsidRDefault="00DD5EAF">
            <w:pPr>
              <w:rPr>
                <w:b/>
              </w:rPr>
            </w:pPr>
            <w:r>
              <w:rPr>
                <w:b/>
              </w:rPr>
              <w:t>TEST IDENTITY</w:t>
            </w:r>
          </w:p>
        </w:tc>
        <w:tc>
          <w:tcPr>
            <w:tcW w:w="7681" w:type="dxa"/>
            <w:gridSpan w:val="7"/>
            <w:tcBorders>
              <w:top w:val="nil"/>
              <w:left w:val="nil"/>
              <w:bottom w:val="single" w:sz="6" w:space="0" w:color="auto"/>
              <w:right w:val="nil"/>
            </w:tcBorders>
          </w:tcPr>
          <w:p w:rsidR="00DD5EAF" w:rsidRDefault="00DD5EAF">
            <w:pPr>
              <w:rPr>
                <w:b/>
              </w:rPr>
            </w:pPr>
          </w:p>
        </w:tc>
      </w:tr>
      <w:tr w:rsidR="00DD5EAF">
        <w:trPr>
          <w:cantSplit/>
          <w:trHeight w:val="120"/>
        </w:trPr>
        <w:tc>
          <w:tcPr>
            <w:tcW w:w="528" w:type="dxa"/>
            <w:vMerge w:val="restart"/>
            <w:tcBorders>
              <w:top w:val="nil"/>
              <w:left w:val="nil"/>
              <w:bottom w:val="nil"/>
              <w:right w:val="single" w:sz="6" w:space="0" w:color="auto"/>
            </w:tcBorders>
          </w:tcPr>
          <w:p w:rsidR="00DD5EAF" w:rsidRDefault="00DD5EAF">
            <w:pPr>
              <w:rPr>
                <w:b/>
              </w:rPr>
            </w:pPr>
          </w:p>
        </w:tc>
        <w:tc>
          <w:tcPr>
            <w:tcW w:w="2557"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225"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3.1.1</w:t>
            </w:r>
          </w:p>
        </w:tc>
        <w:tc>
          <w:tcPr>
            <w:tcW w:w="1918"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786"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752" w:type="dxa"/>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528" w:type="dxa"/>
            <w:vMerge/>
            <w:tcBorders>
              <w:top w:val="nil"/>
              <w:left w:val="nil"/>
              <w:bottom w:val="nil"/>
              <w:right w:val="single" w:sz="6" w:space="0" w:color="auto"/>
            </w:tcBorders>
            <w:vAlign w:val="center"/>
          </w:tcPr>
          <w:p w:rsidR="00DD5EAF" w:rsidRDefault="00DD5EAF">
            <w:pPr>
              <w:rPr>
                <w:b/>
              </w:rPr>
            </w:pPr>
          </w:p>
        </w:tc>
        <w:tc>
          <w:tcPr>
            <w:tcW w:w="255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22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18"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786"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752" w:type="dxa"/>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528" w:type="dxa"/>
            <w:vMerge/>
            <w:tcBorders>
              <w:top w:val="nil"/>
              <w:left w:val="nil"/>
              <w:bottom w:val="nil"/>
              <w:right w:val="single" w:sz="6" w:space="0" w:color="auto"/>
            </w:tcBorders>
            <w:vAlign w:val="center"/>
          </w:tcPr>
          <w:p w:rsidR="00DD5EAF" w:rsidRDefault="00DD5EAF">
            <w:pPr>
              <w:rPr>
                <w:b/>
              </w:rPr>
            </w:pPr>
          </w:p>
        </w:tc>
        <w:tc>
          <w:tcPr>
            <w:tcW w:w="255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22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18"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786" w:type="dxa"/>
            <w:gridSpan w:val="2"/>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752" w:type="dxa"/>
            <w:tcBorders>
              <w:top w:val="single" w:sz="6" w:space="0" w:color="auto"/>
              <w:left w:val="nil"/>
              <w:bottom w:val="single" w:sz="6" w:space="0" w:color="auto"/>
              <w:right w:val="single" w:sz="6" w:space="0" w:color="auto"/>
            </w:tcBorders>
          </w:tcPr>
          <w:p w:rsidR="00DD5EAF" w:rsidRDefault="00C52093">
            <w:r>
              <w:t>C</w:t>
            </w:r>
          </w:p>
        </w:tc>
      </w:tr>
      <w:tr w:rsidR="00DD5EAF">
        <w:trPr>
          <w:cantSplit/>
          <w:trHeight w:val="170"/>
        </w:trPr>
        <w:tc>
          <w:tcPr>
            <w:tcW w:w="528" w:type="dxa"/>
            <w:vMerge/>
            <w:tcBorders>
              <w:top w:val="nil"/>
              <w:left w:val="nil"/>
              <w:bottom w:val="nil"/>
              <w:right w:val="single" w:sz="6" w:space="0" w:color="auto"/>
            </w:tcBorders>
            <w:vAlign w:val="center"/>
          </w:tcPr>
          <w:p w:rsidR="00DD5EAF" w:rsidRDefault="00DD5EAF">
            <w:pPr>
              <w:rPr>
                <w:b/>
              </w:rPr>
            </w:pPr>
          </w:p>
        </w:tc>
        <w:tc>
          <w:tcPr>
            <w:tcW w:w="255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22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18"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786" w:type="dxa"/>
            <w:gridSpan w:val="2"/>
            <w:tcBorders>
              <w:top w:val="single" w:sz="6" w:space="0" w:color="auto"/>
              <w:left w:val="nil"/>
              <w:bottom w:val="single" w:sz="6" w:space="0" w:color="auto"/>
              <w:right w:val="single" w:sz="6" w:space="0" w:color="auto"/>
            </w:tcBorders>
          </w:tcPr>
          <w:p w:rsidR="00DD5EAF" w:rsidRDefault="00DD5EAF">
            <w:pPr>
              <w:rPr>
                <w:b/>
              </w:rPr>
            </w:pPr>
          </w:p>
        </w:tc>
        <w:tc>
          <w:tcPr>
            <w:tcW w:w="1752" w:type="dxa"/>
            <w:tcBorders>
              <w:top w:val="single" w:sz="6" w:space="0" w:color="auto"/>
              <w:left w:val="nil"/>
              <w:bottom w:val="single" w:sz="6" w:space="0" w:color="auto"/>
              <w:right w:val="single" w:sz="6" w:space="0" w:color="auto"/>
            </w:tcBorders>
          </w:tcPr>
          <w:p w:rsidR="00DD5EAF" w:rsidRDefault="00DD5EAF"/>
        </w:tc>
      </w:tr>
      <w:tr w:rsidR="00DD5EAF">
        <w:trPr>
          <w:trHeight w:val="509"/>
        </w:trPr>
        <w:tc>
          <w:tcPr>
            <w:tcW w:w="528" w:type="dxa"/>
            <w:tcBorders>
              <w:top w:val="nil"/>
              <w:left w:val="nil"/>
              <w:bottom w:val="nil"/>
              <w:right w:val="single" w:sz="6" w:space="0" w:color="auto"/>
            </w:tcBorders>
          </w:tcPr>
          <w:p w:rsidR="00DD5EAF" w:rsidRDefault="00DD5EAF">
            <w:pPr>
              <w:rPr>
                <w:b/>
              </w:rPr>
            </w:pPr>
          </w:p>
        </w:tc>
        <w:tc>
          <w:tcPr>
            <w:tcW w:w="2557"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681" w:type="dxa"/>
            <w:gridSpan w:val="7"/>
            <w:tcBorders>
              <w:top w:val="single" w:sz="6" w:space="0" w:color="auto"/>
              <w:left w:val="nil"/>
              <w:bottom w:val="single" w:sz="6" w:space="0" w:color="auto"/>
              <w:right w:val="single" w:sz="6" w:space="0" w:color="auto"/>
            </w:tcBorders>
          </w:tcPr>
          <w:p w:rsidR="00F25A75" w:rsidRDefault="00DD5EAF" w:rsidP="009B1A93">
            <w:r>
              <w:t xml:space="preserve">NPAC OP GUI - </w:t>
            </w:r>
            <w:bookmarkStart w:id="28" w:name="OLE_LINK4"/>
            <w:r>
              <w:t xml:space="preserve">NPAC Personnel create NPA-NXX-X Information, where the Block Holder SPID is the same as the Code Holder SPID </w:t>
            </w:r>
            <w:r w:rsidDel="00C52093">
              <w:t xml:space="preserve">and </w:t>
            </w:r>
            <w:r>
              <w:t>the NPAC SMS schedules the Number Pool Block create, and the NPAC SMS activates upon scheduled date and time.- Success</w:t>
            </w:r>
            <w:bookmarkEnd w:id="28"/>
          </w:p>
        </w:tc>
      </w:tr>
      <w:tr w:rsidR="00DD5EAF">
        <w:tc>
          <w:tcPr>
            <w:tcW w:w="528" w:type="dxa"/>
            <w:tcBorders>
              <w:top w:val="nil"/>
              <w:left w:val="nil"/>
              <w:bottom w:val="nil"/>
              <w:right w:val="nil"/>
            </w:tcBorders>
          </w:tcPr>
          <w:p w:rsidR="00DD5EAF" w:rsidRDefault="00DD5EAF">
            <w:pPr>
              <w:rPr>
                <w:b/>
              </w:rPr>
            </w:pPr>
          </w:p>
        </w:tc>
        <w:tc>
          <w:tcPr>
            <w:tcW w:w="2557" w:type="dxa"/>
            <w:gridSpan w:val="2"/>
            <w:tcBorders>
              <w:top w:val="nil"/>
              <w:left w:val="nil"/>
              <w:bottom w:val="nil"/>
              <w:right w:val="nil"/>
            </w:tcBorders>
          </w:tcPr>
          <w:p w:rsidR="00DD5EAF" w:rsidRDefault="00DD5EAF">
            <w:pPr>
              <w:rPr>
                <w:b/>
              </w:rPr>
            </w:pPr>
          </w:p>
        </w:tc>
        <w:tc>
          <w:tcPr>
            <w:tcW w:w="7681" w:type="dxa"/>
            <w:gridSpan w:val="7"/>
            <w:tcBorders>
              <w:top w:val="nil"/>
              <w:left w:val="nil"/>
              <w:bottom w:val="nil"/>
              <w:right w:val="nil"/>
            </w:tcBorders>
          </w:tcPr>
          <w:p w:rsidR="00DD5EAF" w:rsidRDefault="00DD5EAF">
            <w:pPr>
              <w:rPr>
                <w:b/>
              </w:rPr>
            </w:pPr>
          </w:p>
        </w:tc>
      </w:tr>
      <w:tr w:rsidR="00DD5EAF">
        <w:tc>
          <w:tcPr>
            <w:tcW w:w="528" w:type="dxa"/>
            <w:tcBorders>
              <w:top w:val="nil"/>
              <w:left w:val="nil"/>
              <w:bottom w:val="nil"/>
              <w:right w:val="nil"/>
            </w:tcBorders>
          </w:tcPr>
          <w:p w:rsidR="00DD5EAF" w:rsidRDefault="00DD5EAF">
            <w:pPr>
              <w:rPr>
                <w:b/>
              </w:rPr>
            </w:pPr>
            <w:r>
              <w:rPr>
                <w:b/>
              </w:rPr>
              <w:t>B.</w:t>
            </w:r>
          </w:p>
        </w:tc>
        <w:tc>
          <w:tcPr>
            <w:tcW w:w="2557" w:type="dxa"/>
            <w:gridSpan w:val="2"/>
            <w:tcBorders>
              <w:top w:val="nil"/>
              <w:left w:val="nil"/>
              <w:bottom w:val="single" w:sz="6" w:space="0" w:color="auto"/>
              <w:right w:val="nil"/>
            </w:tcBorders>
          </w:tcPr>
          <w:p w:rsidR="00DD5EAF" w:rsidRDefault="00DD5EAF">
            <w:pPr>
              <w:rPr>
                <w:b/>
              </w:rPr>
            </w:pPr>
            <w:r>
              <w:rPr>
                <w:b/>
              </w:rPr>
              <w:t>REFERENCES</w:t>
            </w:r>
          </w:p>
        </w:tc>
        <w:tc>
          <w:tcPr>
            <w:tcW w:w="7681" w:type="dxa"/>
            <w:gridSpan w:val="7"/>
            <w:tcBorders>
              <w:top w:val="nil"/>
              <w:left w:val="nil"/>
              <w:bottom w:val="single" w:sz="6" w:space="0" w:color="auto"/>
              <w:right w:val="nil"/>
            </w:tcBorders>
          </w:tcPr>
          <w:p w:rsidR="00DD5EAF" w:rsidRDefault="00DD5EAF">
            <w:pPr>
              <w:rPr>
                <w:b/>
              </w:rPr>
            </w:pPr>
          </w:p>
        </w:tc>
      </w:tr>
      <w:tr w:rsidR="00DD5EAF">
        <w:trPr>
          <w:trHeight w:val="509"/>
        </w:trPr>
        <w:tc>
          <w:tcPr>
            <w:tcW w:w="528" w:type="dxa"/>
            <w:tcBorders>
              <w:top w:val="nil"/>
              <w:left w:val="nil"/>
              <w:bottom w:val="nil"/>
              <w:right w:val="single" w:sz="6" w:space="0" w:color="auto"/>
            </w:tcBorders>
          </w:tcPr>
          <w:p w:rsidR="00DD5EAF" w:rsidRDefault="00DD5EAF">
            <w:pPr>
              <w:rPr>
                <w:b/>
              </w:rPr>
            </w:pPr>
            <w:r>
              <w:t xml:space="preserve"> </w:t>
            </w:r>
          </w:p>
        </w:tc>
        <w:tc>
          <w:tcPr>
            <w:tcW w:w="255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225" w:type="dxa"/>
            <w:gridSpan w:val="2"/>
            <w:tcBorders>
              <w:top w:val="single" w:sz="6" w:space="0" w:color="auto"/>
              <w:left w:val="nil"/>
              <w:bottom w:val="single" w:sz="6" w:space="0" w:color="auto"/>
              <w:right w:val="single" w:sz="6" w:space="0" w:color="auto"/>
            </w:tcBorders>
          </w:tcPr>
          <w:p w:rsidR="00DD5EAF" w:rsidRDefault="00DD5EAF"/>
        </w:tc>
        <w:tc>
          <w:tcPr>
            <w:tcW w:w="1918"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538" w:type="dxa"/>
            <w:gridSpan w:val="3"/>
            <w:tcBorders>
              <w:top w:val="single" w:sz="6" w:space="0" w:color="auto"/>
              <w:left w:val="nil"/>
              <w:bottom w:val="single" w:sz="6" w:space="0" w:color="auto"/>
              <w:right w:val="single" w:sz="6" w:space="0" w:color="auto"/>
            </w:tcBorders>
          </w:tcPr>
          <w:p w:rsidR="00DD5EAF" w:rsidRDefault="00DD5EAF">
            <w:r>
              <w:t>NANC 109, NANC 394</w:t>
            </w:r>
          </w:p>
        </w:tc>
      </w:tr>
      <w:tr w:rsidR="00DD5EAF">
        <w:trPr>
          <w:trHeight w:val="509"/>
        </w:trPr>
        <w:tc>
          <w:tcPr>
            <w:tcW w:w="528" w:type="dxa"/>
            <w:tcBorders>
              <w:top w:val="nil"/>
              <w:left w:val="nil"/>
              <w:bottom w:val="nil"/>
              <w:right w:val="single" w:sz="6" w:space="0" w:color="auto"/>
            </w:tcBorders>
          </w:tcPr>
          <w:p w:rsidR="00DD5EAF" w:rsidRDefault="00DD5EAF">
            <w:pPr>
              <w:rPr>
                <w:b/>
              </w:rPr>
            </w:pPr>
          </w:p>
        </w:tc>
        <w:tc>
          <w:tcPr>
            <w:tcW w:w="255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225" w:type="dxa"/>
            <w:gridSpan w:val="2"/>
            <w:tcBorders>
              <w:top w:val="single" w:sz="6" w:space="0" w:color="auto"/>
              <w:left w:val="nil"/>
              <w:bottom w:val="single" w:sz="6" w:space="0" w:color="auto"/>
              <w:right w:val="single" w:sz="6" w:space="0" w:color="auto"/>
            </w:tcBorders>
          </w:tcPr>
          <w:p w:rsidR="00DD5EAF" w:rsidRDefault="00DD5EAF">
            <w:r>
              <w:t>3.0.0</w:t>
            </w:r>
          </w:p>
        </w:tc>
        <w:tc>
          <w:tcPr>
            <w:tcW w:w="1918"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538" w:type="dxa"/>
            <w:gridSpan w:val="3"/>
            <w:tcBorders>
              <w:top w:val="single" w:sz="6" w:space="0" w:color="auto"/>
              <w:left w:val="nil"/>
              <w:bottom w:val="single" w:sz="6" w:space="0" w:color="auto"/>
              <w:right w:val="single" w:sz="6" w:space="0" w:color="auto"/>
            </w:tcBorders>
          </w:tcPr>
          <w:p w:rsidR="00DD5EAF" w:rsidRDefault="00DD5EAF">
            <w:bookmarkStart w:id="29" w:name="OLE_LINK3"/>
            <w:r>
              <w:t>RR3-61, RR3-63, RR3-64, RR3-65, RR3-66, RR3-67.1, RR67.2, RR3-68, RR3-69, RR3-70, RR3-71, RR3-72, RR3-73, RR3-75.1, RR3-75.3, RR3-76.1, RR3-76.2, RR3-78, RR3-79.1, RR3-79.2, RR3-84, RR3-85, RR3-92, RR3-93, RR3-94, RR3-119, RR3-120, RR3-121, RR3-122, RR3-123, RR3-128, RR3-129, RR3-130, RR3-149, RR3-151, RR5-85, RR5-86, RR5-87</w:t>
            </w:r>
            <w:bookmarkEnd w:id="29"/>
            <w:r>
              <w:t>, RR3-477</w:t>
            </w:r>
          </w:p>
        </w:tc>
      </w:tr>
      <w:tr w:rsidR="00DD5EAF">
        <w:trPr>
          <w:trHeight w:val="510"/>
        </w:trPr>
        <w:tc>
          <w:tcPr>
            <w:tcW w:w="528" w:type="dxa"/>
            <w:tcBorders>
              <w:top w:val="nil"/>
              <w:left w:val="nil"/>
              <w:bottom w:val="nil"/>
              <w:right w:val="single" w:sz="6" w:space="0" w:color="auto"/>
            </w:tcBorders>
          </w:tcPr>
          <w:p w:rsidR="00DD5EAF" w:rsidRDefault="00DD5EAF">
            <w:pPr>
              <w:rPr>
                <w:b/>
              </w:rPr>
            </w:pPr>
          </w:p>
        </w:tc>
        <w:tc>
          <w:tcPr>
            <w:tcW w:w="255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225" w:type="dxa"/>
            <w:gridSpan w:val="2"/>
            <w:tcBorders>
              <w:top w:val="single" w:sz="6" w:space="0" w:color="auto"/>
              <w:left w:val="nil"/>
              <w:bottom w:val="single" w:sz="6" w:space="0" w:color="auto"/>
              <w:right w:val="single" w:sz="6" w:space="0" w:color="auto"/>
            </w:tcBorders>
          </w:tcPr>
          <w:p w:rsidR="00DD5EAF" w:rsidRDefault="00DD5EAF">
            <w:r>
              <w:t>3.0.0</w:t>
            </w:r>
          </w:p>
        </w:tc>
        <w:tc>
          <w:tcPr>
            <w:tcW w:w="1918"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538" w:type="dxa"/>
            <w:gridSpan w:val="3"/>
            <w:tcBorders>
              <w:top w:val="single" w:sz="6" w:space="0" w:color="auto"/>
              <w:left w:val="nil"/>
              <w:bottom w:val="single" w:sz="6" w:space="0" w:color="auto"/>
              <w:right w:val="single" w:sz="6" w:space="0" w:color="auto"/>
            </w:tcBorders>
          </w:tcPr>
          <w:p w:rsidR="00DD5EAF" w:rsidRDefault="00E96A2D">
            <w:r>
              <w:t>B.4.3.1</w:t>
            </w:r>
            <w:r w:rsidR="00DD5EAF">
              <w:t xml:space="preserve"> Service Provider NPA-NXX-X Create by NPAC SMS</w:t>
            </w:r>
          </w:p>
          <w:p w:rsidR="00DD5EAF" w:rsidRDefault="00C03E30">
            <w:r>
              <w:t>B.4.4.3</w:t>
            </w:r>
            <w:r w:rsidR="00DD5EAF">
              <w:t xml:space="preserve"> Number Pool block Create Broadcast Successful to Local SMS</w:t>
            </w:r>
          </w:p>
          <w:p w:rsidR="00E96A2D" w:rsidRDefault="00C03E30" w:rsidP="009B1A93">
            <w:r>
              <w:t>B.4.4.4</w:t>
            </w:r>
            <w:r w:rsidR="00DD5EAF">
              <w:t xml:space="preserve"> Number Pool Block Create: Successful Broadcast</w:t>
            </w:r>
          </w:p>
        </w:tc>
      </w:tr>
      <w:tr w:rsidR="00DD5EAF">
        <w:tc>
          <w:tcPr>
            <w:tcW w:w="528" w:type="dxa"/>
            <w:tcBorders>
              <w:top w:val="nil"/>
              <w:left w:val="nil"/>
              <w:bottom w:val="nil"/>
              <w:right w:val="nil"/>
            </w:tcBorders>
          </w:tcPr>
          <w:p w:rsidR="00DD5EAF" w:rsidRDefault="00DD5EAF">
            <w:pPr>
              <w:rPr>
                <w:b/>
              </w:rPr>
            </w:pPr>
          </w:p>
        </w:tc>
        <w:tc>
          <w:tcPr>
            <w:tcW w:w="2557" w:type="dxa"/>
            <w:gridSpan w:val="2"/>
            <w:tcBorders>
              <w:top w:val="nil"/>
              <w:left w:val="nil"/>
              <w:bottom w:val="nil"/>
              <w:right w:val="nil"/>
            </w:tcBorders>
          </w:tcPr>
          <w:p w:rsidR="00DD5EAF" w:rsidRDefault="00DD5EAF">
            <w:pPr>
              <w:rPr>
                <w:b/>
              </w:rPr>
            </w:pPr>
          </w:p>
        </w:tc>
        <w:tc>
          <w:tcPr>
            <w:tcW w:w="7681" w:type="dxa"/>
            <w:gridSpan w:val="7"/>
            <w:tcBorders>
              <w:top w:val="nil"/>
              <w:left w:val="nil"/>
              <w:bottom w:val="nil"/>
              <w:right w:val="nil"/>
            </w:tcBorders>
          </w:tcPr>
          <w:p w:rsidR="00DD5EAF" w:rsidRDefault="00DD5EAF">
            <w:pPr>
              <w:rPr>
                <w:b/>
              </w:rPr>
            </w:pPr>
          </w:p>
        </w:tc>
      </w:tr>
      <w:tr w:rsidR="00DD5EAF">
        <w:tc>
          <w:tcPr>
            <w:tcW w:w="528" w:type="dxa"/>
            <w:tcBorders>
              <w:top w:val="nil"/>
              <w:left w:val="nil"/>
              <w:bottom w:val="nil"/>
              <w:right w:val="nil"/>
            </w:tcBorders>
          </w:tcPr>
          <w:p w:rsidR="00DD5EAF" w:rsidRDefault="00DD5EAF">
            <w:pPr>
              <w:rPr>
                <w:b/>
              </w:rPr>
            </w:pPr>
            <w:r>
              <w:rPr>
                <w:b/>
              </w:rPr>
              <w:t>C.</w:t>
            </w:r>
          </w:p>
        </w:tc>
        <w:tc>
          <w:tcPr>
            <w:tcW w:w="2557" w:type="dxa"/>
            <w:gridSpan w:val="2"/>
            <w:tcBorders>
              <w:top w:val="nil"/>
              <w:left w:val="nil"/>
              <w:bottom w:val="nil"/>
              <w:right w:val="nil"/>
            </w:tcBorders>
          </w:tcPr>
          <w:p w:rsidR="00DD5EAF" w:rsidRDefault="00DD5EAF">
            <w:pPr>
              <w:rPr>
                <w:b/>
              </w:rPr>
            </w:pPr>
            <w:r>
              <w:rPr>
                <w:b/>
              </w:rPr>
              <w:t>PREREQUISITE</w:t>
            </w:r>
          </w:p>
        </w:tc>
        <w:tc>
          <w:tcPr>
            <w:tcW w:w="7681" w:type="dxa"/>
            <w:gridSpan w:val="7"/>
            <w:tcBorders>
              <w:top w:val="nil"/>
              <w:left w:val="nil"/>
              <w:bottom w:val="single" w:sz="6" w:space="0" w:color="auto"/>
              <w:right w:val="nil"/>
            </w:tcBorders>
          </w:tcPr>
          <w:p w:rsidR="00DD5EAF" w:rsidRDefault="00DD5EAF">
            <w:pPr>
              <w:rPr>
                <w:b/>
              </w:rPr>
            </w:pPr>
          </w:p>
        </w:tc>
      </w:tr>
      <w:tr w:rsidR="00DD5EAF">
        <w:trPr>
          <w:trHeight w:val="510"/>
        </w:trPr>
        <w:tc>
          <w:tcPr>
            <w:tcW w:w="528" w:type="dxa"/>
            <w:tcBorders>
              <w:top w:val="nil"/>
              <w:left w:val="nil"/>
              <w:bottom w:val="nil"/>
              <w:right w:val="single" w:sz="6" w:space="0" w:color="auto"/>
            </w:tcBorders>
          </w:tcPr>
          <w:p w:rsidR="00DD5EAF" w:rsidRDefault="00DD5EAF">
            <w:pPr>
              <w:rPr>
                <w:b/>
              </w:rPr>
            </w:pPr>
          </w:p>
        </w:tc>
        <w:tc>
          <w:tcPr>
            <w:tcW w:w="255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681" w:type="dxa"/>
            <w:gridSpan w:val="7"/>
            <w:tcBorders>
              <w:top w:val="single" w:sz="6" w:space="0" w:color="auto"/>
              <w:left w:val="nil"/>
              <w:bottom w:val="single" w:sz="6" w:space="0" w:color="auto"/>
              <w:right w:val="single" w:sz="6" w:space="0" w:color="auto"/>
            </w:tcBorders>
          </w:tcPr>
          <w:p w:rsidR="00DD5EAF" w:rsidRDefault="00DD5EAF"/>
        </w:tc>
      </w:tr>
      <w:tr w:rsidR="00DD5EAF">
        <w:trPr>
          <w:trHeight w:val="509"/>
        </w:trPr>
        <w:tc>
          <w:tcPr>
            <w:tcW w:w="528" w:type="dxa"/>
            <w:tcBorders>
              <w:top w:val="nil"/>
              <w:left w:val="nil"/>
              <w:bottom w:val="nil"/>
              <w:right w:val="single" w:sz="6" w:space="0" w:color="auto"/>
            </w:tcBorders>
          </w:tcPr>
          <w:p w:rsidR="00DD5EAF" w:rsidRDefault="00DD5EAF">
            <w:pPr>
              <w:rPr>
                <w:b/>
              </w:rPr>
            </w:pPr>
          </w:p>
        </w:tc>
        <w:tc>
          <w:tcPr>
            <w:tcW w:w="255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681" w:type="dxa"/>
            <w:gridSpan w:val="7"/>
            <w:tcBorders>
              <w:top w:val="single" w:sz="6" w:space="0" w:color="auto"/>
              <w:left w:val="nil"/>
              <w:bottom w:val="single" w:sz="6" w:space="0" w:color="auto"/>
              <w:right w:val="single" w:sz="6" w:space="0" w:color="auto"/>
            </w:tcBorders>
          </w:tcPr>
          <w:p w:rsidR="00DD5EAF" w:rsidRDefault="00DD5EAF">
            <w:pPr>
              <w:pStyle w:val="List"/>
              <w:numPr>
                <w:ilvl w:val="0"/>
                <w:numId w:val="17"/>
              </w:numPr>
            </w:pPr>
            <w:r>
              <w:t>Verify the NPA-NXX exists on the NPAC SMS for the NPA-NXX-X Information to be created.</w:t>
            </w:r>
          </w:p>
          <w:p w:rsidR="00DD5EAF" w:rsidRDefault="00DD5EAF">
            <w:pPr>
              <w:pStyle w:val="List"/>
              <w:numPr>
                <w:ilvl w:val="0"/>
                <w:numId w:val="17"/>
              </w:numPr>
            </w:pPr>
            <w:r>
              <w:t>Verify there have not been any ports against the NPA-NXX for the NPA-NXX-X Information to be created.</w:t>
            </w:r>
          </w:p>
          <w:p w:rsidR="00DD5EAF" w:rsidRDefault="00DD5EAF">
            <w:pPr>
              <w:pStyle w:val="List"/>
              <w:numPr>
                <w:ilvl w:val="0"/>
                <w:numId w:val="17"/>
              </w:numPr>
            </w:pPr>
            <w:r>
              <w:t>Verify that there are not any ‘pending-like, no-active’ Subscription Versions (Subscription Versions with a status of ‘pending’, ‘conflict’, ‘cancel-pending’, or ‘failure’) existing for TNs within the 1K Block.</w:t>
            </w:r>
          </w:p>
          <w:p w:rsidR="00C52093" w:rsidRDefault="00C52093">
            <w:pPr>
              <w:pStyle w:val="List"/>
              <w:numPr>
                <w:ilvl w:val="0"/>
                <w:numId w:val="17"/>
              </w:numPr>
            </w:pPr>
            <w:r>
              <w:t>Verify the systems under test suppor</w:t>
            </w:r>
            <w:r w:rsidR="00130225">
              <w:t>t</w:t>
            </w:r>
            <w:r>
              <w:t xml:space="preserve"> the NPA-NXX-X Indicator in their customer profile.  </w:t>
            </w:r>
          </w:p>
          <w:p w:rsidR="00C52093" w:rsidRDefault="00C52093">
            <w:pPr>
              <w:pStyle w:val="List"/>
              <w:numPr>
                <w:ilvl w:val="0"/>
                <w:numId w:val="17"/>
              </w:numPr>
            </w:pPr>
            <w:r>
              <w:t>If a SOA is under test, configure this Service Provider as the Code Holder also.</w:t>
            </w:r>
          </w:p>
          <w:p w:rsidR="006339D2" w:rsidRDefault="00C52093" w:rsidP="006339D2">
            <w:pPr>
              <w:pStyle w:val="List"/>
              <w:numPr>
                <w:ilvl w:val="0"/>
                <w:numId w:val="17"/>
              </w:numPr>
            </w:pPr>
            <w:r>
              <w:t>Any system under test should be configured to receive downloads for the NPA-NXX used in this test scenario.</w:t>
            </w:r>
            <w:r w:rsidR="006339D2">
              <w:t xml:space="preserve"> </w:t>
            </w:r>
          </w:p>
          <w:p w:rsidR="00C52093" w:rsidRDefault="006339D2" w:rsidP="006339D2">
            <w:pPr>
              <w:pStyle w:val="List"/>
              <w:numPr>
                <w:ilvl w:val="0"/>
                <w:numId w:val="17"/>
              </w:numPr>
            </w:pPr>
            <w:r>
              <w:t>If the region and the SP under test support PLRN, this NPA-NXX-X may be created using a PLRN value.  In this case, verify that the SUT LSMS as well as any other simulated LSMSs are included in the “PLRN Accepted SPID List” in their service provider profile so that these systems will receive notifications/downloads respective to this NPA-NXX-X. If a SPID is not included on the “PLRN Accepted SPID List” the NPAC will not send respective notifications/downloads to that system even if they are accepting downloads for this NPA-NXX.</w:t>
            </w:r>
          </w:p>
          <w:p w:rsidR="00DD5EAF" w:rsidRDefault="00DD5EAF" w:rsidP="00C52093">
            <w:pPr>
              <w:pStyle w:val="List"/>
              <w:ind w:left="0" w:firstLine="0"/>
            </w:pPr>
          </w:p>
        </w:tc>
      </w:tr>
      <w:tr w:rsidR="00DD5EAF">
        <w:trPr>
          <w:trHeight w:val="510"/>
        </w:trPr>
        <w:tc>
          <w:tcPr>
            <w:tcW w:w="528" w:type="dxa"/>
            <w:tcBorders>
              <w:top w:val="nil"/>
              <w:left w:val="nil"/>
              <w:bottom w:val="nil"/>
              <w:right w:val="single" w:sz="6" w:space="0" w:color="auto"/>
            </w:tcBorders>
          </w:tcPr>
          <w:p w:rsidR="00DD5EAF" w:rsidRDefault="00DD5EAF">
            <w:pPr>
              <w:rPr>
                <w:b/>
              </w:rPr>
            </w:pPr>
          </w:p>
        </w:tc>
        <w:tc>
          <w:tcPr>
            <w:tcW w:w="2557"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681" w:type="dxa"/>
            <w:gridSpan w:val="7"/>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c>
          <w:tcPr>
            <w:tcW w:w="528" w:type="dxa"/>
            <w:tcBorders>
              <w:top w:val="nil"/>
              <w:left w:val="nil"/>
              <w:bottom w:val="nil"/>
              <w:right w:val="nil"/>
            </w:tcBorders>
          </w:tcPr>
          <w:p w:rsidR="00DD5EAF" w:rsidRDefault="00DD5EAF">
            <w:pPr>
              <w:rPr>
                <w:b/>
              </w:rPr>
            </w:pPr>
          </w:p>
        </w:tc>
        <w:tc>
          <w:tcPr>
            <w:tcW w:w="2557" w:type="dxa"/>
            <w:gridSpan w:val="2"/>
            <w:tcBorders>
              <w:top w:val="single" w:sz="6" w:space="0" w:color="auto"/>
              <w:left w:val="nil"/>
              <w:bottom w:val="nil"/>
              <w:right w:val="nil"/>
            </w:tcBorders>
          </w:tcPr>
          <w:p w:rsidR="00DD5EAF" w:rsidRDefault="00DD5EAF">
            <w:pPr>
              <w:rPr>
                <w:b/>
              </w:rPr>
            </w:pPr>
          </w:p>
        </w:tc>
        <w:tc>
          <w:tcPr>
            <w:tcW w:w="7681" w:type="dxa"/>
            <w:gridSpan w:val="7"/>
            <w:tcBorders>
              <w:top w:val="single" w:sz="6" w:space="0" w:color="auto"/>
              <w:left w:val="nil"/>
              <w:bottom w:val="nil"/>
              <w:right w:val="nil"/>
            </w:tcBorders>
          </w:tcPr>
          <w:p w:rsidR="00DD5EAF" w:rsidRDefault="00DD5EAF">
            <w:pPr>
              <w:rPr>
                <w:b/>
              </w:rPr>
            </w:pPr>
          </w:p>
        </w:tc>
      </w:tr>
      <w:tr w:rsidR="00DD5EAF">
        <w:trPr>
          <w:gridAfter w:val="2"/>
          <w:wAfter w:w="1884" w:type="dxa"/>
        </w:trPr>
        <w:tc>
          <w:tcPr>
            <w:tcW w:w="528" w:type="dxa"/>
            <w:tcBorders>
              <w:top w:val="nil"/>
              <w:left w:val="nil"/>
              <w:bottom w:val="nil"/>
              <w:right w:val="nil"/>
            </w:tcBorders>
          </w:tcPr>
          <w:p w:rsidR="00DD5EAF" w:rsidRDefault="00DD5EAF">
            <w:pPr>
              <w:rPr>
                <w:b/>
              </w:rPr>
            </w:pPr>
            <w:r>
              <w:rPr>
                <w:b/>
              </w:rPr>
              <w:t>D.</w:t>
            </w:r>
          </w:p>
        </w:tc>
        <w:tc>
          <w:tcPr>
            <w:tcW w:w="8354" w:type="dxa"/>
            <w:gridSpan w:val="7"/>
            <w:tcBorders>
              <w:top w:val="nil"/>
              <w:left w:val="nil"/>
              <w:bottom w:val="nil"/>
              <w:right w:val="nil"/>
            </w:tcBorders>
          </w:tcPr>
          <w:p w:rsidR="00DD5EAF" w:rsidRDefault="00DD5EAF">
            <w:pPr>
              <w:rPr>
                <w:b/>
              </w:rPr>
            </w:pPr>
            <w:r>
              <w:rPr>
                <w:b/>
              </w:rPr>
              <w:t>TEST STEPS and EXPECTED RESULTS</w:t>
            </w: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32"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833"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4957"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32"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rsidR="00DD5EAF" w:rsidRDefault="00DD5EAF">
            <w:pPr>
              <w:numPr>
                <w:ilvl w:val="0"/>
                <w:numId w:val="20"/>
              </w:numPr>
            </w:pPr>
            <w:r>
              <w:t>Using the NPAC OP GUI, NPAC Personnel submit a request to create NPA-NXX-X Information, specifying the following:</w:t>
            </w:r>
          </w:p>
          <w:p w:rsidR="00DD5EAF" w:rsidRPr="00110FBD" w:rsidRDefault="002547D0" w:rsidP="006212E0">
            <w:pPr>
              <w:pStyle w:val="BodyText"/>
              <w:numPr>
                <w:ilvl w:val="0"/>
                <w:numId w:val="24"/>
              </w:numPr>
              <w:ind w:left="720"/>
              <w:rPr>
                <w:b w:val="0"/>
              </w:rPr>
            </w:pPr>
            <w:r>
              <w:t>If</w:t>
            </w:r>
            <w:r w:rsidRPr="00110FBD">
              <w:rPr>
                <w:b w:val="0"/>
              </w:rPr>
              <w:t xml:space="preserve"> a </w:t>
            </w:r>
            <w:r w:rsidR="00DD5EAF" w:rsidRPr="00110FBD">
              <w:rPr>
                <w:b w:val="0"/>
              </w:rPr>
              <w:t xml:space="preserve">Service Provider </w:t>
            </w:r>
            <w:r w:rsidRPr="00110FBD">
              <w:rPr>
                <w:b w:val="0"/>
              </w:rPr>
              <w:t xml:space="preserve">SOA is </w:t>
            </w:r>
            <w:r w:rsidR="00C52093" w:rsidRPr="00110FBD">
              <w:rPr>
                <w:b w:val="0"/>
              </w:rPr>
              <w:t>under test</w:t>
            </w:r>
            <w:r w:rsidRPr="00110FBD">
              <w:rPr>
                <w:b w:val="0"/>
              </w:rPr>
              <w:t>, indicate them</w:t>
            </w:r>
            <w:r w:rsidR="00DD5EAF" w:rsidRPr="00110FBD">
              <w:rPr>
                <w:b w:val="0"/>
              </w:rPr>
              <w:t xml:space="preserve"> as the Code Holder SPID and the Block Holder SPID</w:t>
            </w:r>
          </w:p>
          <w:p w:rsidR="00DD5EAF" w:rsidRPr="00110FBD" w:rsidRDefault="00DD5EAF" w:rsidP="006212E0">
            <w:pPr>
              <w:pStyle w:val="BodyText"/>
              <w:numPr>
                <w:ilvl w:val="0"/>
                <w:numId w:val="24"/>
              </w:numPr>
              <w:ind w:left="720"/>
              <w:rPr>
                <w:b w:val="0"/>
              </w:rPr>
            </w:pPr>
            <w:r w:rsidRPr="00110FBD">
              <w:rPr>
                <w:b w:val="0"/>
              </w:rPr>
              <w:t>an Effective Date that is greater than or equal to the NPA-NXX Live Timestamp</w:t>
            </w:r>
          </w:p>
          <w:p w:rsidR="00DD5EAF" w:rsidRPr="00110FBD" w:rsidRDefault="00DD5EAF" w:rsidP="006212E0">
            <w:pPr>
              <w:pStyle w:val="BodyText"/>
              <w:numPr>
                <w:ilvl w:val="0"/>
                <w:numId w:val="24"/>
              </w:numPr>
              <w:ind w:left="720"/>
              <w:rPr>
                <w:b w:val="0"/>
              </w:rPr>
            </w:pPr>
            <w:r w:rsidRPr="00110FBD">
              <w:rPr>
                <w:b w:val="0"/>
              </w:rPr>
              <w:t>the SOA Origination Indicator is set to FALSE</w:t>
            </w:r>
          </w:p>
          <w:p w:rsidR="00DD5EAF" w:rsidRPr="00110FBD" w:rsidRDefault="00DD5EAF" w:rsidP="006212E0">
            <w:pPr>
              <w:pStyle w:val="BodyText"/>
              <w:numPr>
                <w:ilvl w:val="0"/>
                <w:numId w:val="24"/>
              </w:numPr>
              <w:ind w:left="720"/>
              <w:rPr>
                <w:b w:val="0"/>
              </w:rPr>
            </w:pPr>
            <w:r w:rsidRPr="00110FBD">
              <w:rPr>
                <w:b w:val="0"/>
              </w:rPr>
              <w:t>the default value as the scheduled date/time</w:t>
            </w:r>
          </w:p>
          <w:p w:rsidR="00DD5EAF" w:rsidRDefault="00DD5EAF">
            <w:pPr>
              <w:pStyle w:val="List"/>
              <w:numPr>
                <w:ilvl w:val="0"/>
                <w:numId w:val="20"/>
              </w:numPr>
            </w:pPr>
            <w:r>
              <w:t>The following attributes are required for the Number Pool Block Create Event to be scheduled:</w:t>
            </w:r>
          </w:p>
          <w:p w:rsidR="00DD5EAF" w:rsidRPr="006212E0" w:rsidRDefault="00DD5EAF" w:rsidP="006212E0">
            <w:pPr>
              <w:pStyle w:val="BodyText"/>
              <w:numPr>
                <w:ilvl w:val="0"/>
                <w:numId w:val="24"/>
              </w:numPr>
              <w:ind w:left="720"/>
              <w:rPr>
                <w:b w:val="0"/>
              </w:rPr>
            </w:pPr>
            <w:r w:rsidRPr="006212E0">
              <w:rPr>
                <w:b w:val="0"/>
              </w:rPr>
              <w:t>numberPoolBlockNPA-NXX-X</w:t>
            </w:r>
          </w:p>
          <w:p w:rsidR="00DD5EAF" w:rsidRPr="006212E0" w:rsidRDefault="00DD5EAF" w:rsidP="006212E0">
            <w:pPr>
              <w:pStyle w:val="BodyText"/>
              <w:numPr>
                <w:ilvl w:val="0"/>
                <w:numId w:val="24"/>
              </w:numPr>
              <w:ind w:left="720"/>
              <w:rPr>
                <w:b w:val="0"/>
              </w:rPr>
            </w:pPr>
            <w:r w:rsidRPr="006212E0">
              <w:rPr>
                <w:b w:val="0"/>
              </w:rPr>
              <w:t>numberPoolBlockSPID</w:t>
            </w:r>
          </w:p>
          <w:p w:rsidR="00DD5EAF" w:rsidRPr="006212E0" w:rsidRDefault="00DD5EAF" w:rsidP="006212E0">
            <w:pPr>
              <w:pStyle w:val="BodyText"/>
              <w:numPr>
                <w:ilvl w:val="0"/>
                <w:numId w:val="24"/>
              </w:numPr>
              <w:ind w:left="720"/>
              <w:rPr>
                <w:b w:val="0"/>
              </w:rPr>
            </w:pPr>
            <w:r w:rsidRPr="006212E0">
              <w:rPr>
                <w:b w:val="0"/>
              </w:rPr>
              <w:t>numberPoolBlockLRN</w:t>
            </w:r>
          </w:p>
          <w:p w:rsidR="00DD5EAF" w:rsidRPr="006212E0" w:rsidRDefault="00DD5EAF" w:rsidP="006212E0">
            <w:pPr>
              <w:pStyle w:val="BodyText"/>
              <w:numPr>
                <w:ilvl w:val="0"/>
                <w:numId w:val="24"/>
              </w:numPr>
              <w:ind w:left="720"/>
              <w:rPr>
                <w:b w:val="0"/>
              </w:rPr>
            </w:pPr>
            <w:r w:rsidRPr="006212E0">
              <w:rPr>
                <w:b w:val="0"/>
              </w:rPr>
              <w:t>numberPoolBlockCLASS-DPC</w:t>
            </w:r>
          </w:p>
          <w:p w:rsidR="00DD5EAF" w:rsidRPr="006212E0" w:rsidRDefault="00DD5EAF" w:rsidP="006212E0">
            <w:pPr>
              <w:pStyle w:val="BodyText"/>
              <w:numPr>
                <w:ilvl w:val="0"/>
                <w:numId w:val="24"/>
              </w:numPr>
              <w:ind w:left="720"/>
              <w:rPr>
                <w:b w:val="0"/>
              </w:rPr>
            </w:pPr>
            <w:r w:rsidRPr="006212E0">
              <w:rPr>
                <w:b w:val="0"/>
              </w:rPr>
              <w:t>numberPoolBlockCLASS-SSN</w:t>
            </w:r>
          </w:p>
          <w:p w:rsidR="00DD5EAF" w:rsidRPr="006212E0" w:rsidRDefault="00DD5EAF" w:rsidP="006212E0">
            <w:pPr>
              <w:pStyle w:val="BodyText"/>
              <w:numPr>
                <w:ilvl w:val="0"/>
                <w:numId w:val="24"/>
              </w:numPr>
              <w:ind w:left="720"/>
              <w:rPr>
                <w:b w:val="0"/>
              </w:rPr>
            </w:pPr>
            <w:r w:rsidRPr="006212E0">
              <w:rPr>
                <w:b w:val="0"/>
              </w:rPr>
              <w:t>numberPoolBlockCNAM-DPC</w:t>
            </w:r>
          </w:p>
          <w:p w:rsidR="00DD5EAF" w:rsidRPr="006212E0" w:rsidRDefault="00DD5EAF" w:rsidP="006212E0">
            <w:pPr>
              <w:pStyle w:val="BodyText"/>
              <w:numPr>
                <w:ilvl w:val="0"/>
                <w:numId w:val="24"/>
              </w:numPr>
              <w:ind w:left="720"/>
              <w:rPr>
                <w:b w:val="0"/>
              </w:rPr>
            </w:pPr>
            <w:r w:rsidRPr="006212E0">
              <w:rPr>
                <w:b w:val="0"/>
              </w:rPr>
              <w:t>numberPoolBlockCNAM-SSN</w:t>
            </w:r>
          </w:p>
          <w:p w:rsidR="00DD5EAF" w:rsidRPr="006212E0" w:rsidRDefault="00DD5EAF" w:rsidP="006212E0">
            <w:pPr>
              <w:pStyle w:val="BodyText"/>
              <w:numPr>
                <w:ilvl w:val="0"/>
                <w:numId w:val="24"/>
              </w:numPr>
              <w:ind w:left="720"/>
              <w:rPr>
                <w:b w:val="0"/>
              </w:rPr>
            </w:pPr>
            <w:r w:rsidRPr="006212E0">
              <w:rPr>
                <w:b w:val="0"/>
              </w:rPr>
              <w:t>numberPoolBlockISVM-DPC</w:t>
            </w:r>
          </w:p>
          <w:p w:rsidR="00DD5EAF" w:rsidRPr="006212E0" w:rsidRDefault="00DD5EAF" w:rsidP="006212E0">
            <w:pPr>
              <w:pStyle w:val="BodyText"/>
              <w:numPr>
                <w:ilvl w:val="0"/>
                <w:numId w:val="24"/>
              </w:numPr>
              <w:ind w:left="720"/>
              <w:rPr>
                <w:b w:val="0"/>
              </w:rPr>
            </w:pPr>
            <w:r w:rsidRPr="006212E0">
              <w:rPr>
                <w:b w:val="0"/>
              </w:rPr>
              <w:t>numberPoolBlockISVM-SSN</w:t>
            </w:r>
          </w:p>
          <w:p w:rsidR="00DD5EAF" w:rsidRPr="006212E0" w:rsidRDefault="00DD5EAF" w:rsidP="006212E0">
            <w:pPr>
              <w:pStyle w:val="BodyText"/>
              <w:numPr>
                <w:ilvl w:val="0"/>
                <w:numId w:val="24"/>
              </w:numPr>
              <w:ind w:left="720"/>
              <w:rPr>
                <w:b w:val="0"/>
              </w:rPr>
            </w:pPr>
            <w:r w:rsidRPr="006212E0">
              <w:rPr>
                <w:b w:val="0"/>
              </w:rPr>
              <w:t>numberPoolBlockLIDB-DPC</w:t>
            </w:r>
          </w:p>
          <w:p w:rsidR="00DD5EAF" w:rsidRPr="006212E0" w:rsidRDefault="00DD5EAF" w:rsidP="006212E0">
            <w:pPr>
              <w:pStyle w:val="BodyText"/>
              <w:numPr>
                <w:ilvl w:val="0"/>
                <w:numId w:val="24"/>
              </w:numPr>
              <w:ind w:left="720"/>
              <w:rPr>
                <w:b w:val="0"/>
              </w:rPr>
            </w:pPr>
            <w:r w:rsidRPr="006212E0">
              <w:rPr>
                <w:b w:val="0"/>
              </w:rPr>
              <w:t>numberPoolBlockLIDB-SSN</w:t>
            </w:r>
          </w:p>
          <w:p w:rsidR="00DD5EAF" w:rsidRPr="006212E0" w:rsidRDefault="00DD5EAF" w:rsidP="006212E0">
            <w:pPr>
              <w:pStyle w:val="BodyText"/>
              <w:numPr>
                <w:ilvl w:val="0"/>
                <w:numId w:val="24"/>
              </w:numPr>
              <w:ind w:left="720"/>
              <w:rPr>
                <w:b w:val="0"/>
              </w:rPr>
            </w:pPr>
            <w:r w:rsidRPr="006212E0">
              <w:rPr>
                <w:b w:val="0"/>
              </w:rPr>
              <w:t>numberPoolBlockWSMSC-DPC - if supported by the Service Provider SOA</w:t>
            </w:r>
          </w:p>
          <w:p w:rsidR="00DD5EAF" w:rsidRDefault="00DD5EAF" w:rsidP="006212E0">
            <w:pPr>
              <w:pStyle w:val="BodyText"/>
              <w:numPr>
                <w:ilvl w:val="0"/>
                <w:numId w:val="24"/>
              </w:numPr>
              <w:ind w:left="720"/>
            </w:pPr>
            <w:r w:rsidRPr="006212E0">
              <w:rPr>
                <w:b w:val="0"/>
              </w:rPr>
              <w:t>numberPoolBlockWSMSC-SSN - if supported by the Service Provider SOA</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23"/>
              </w:numPr>
              <w:rPr>
                <w:b w:val="0"/>
              </w:rPr>
            </w:pPr>
            <w:r>
              <w:rPr>
                <w:b w:val="0"/>
              </w:rPr>
              <w:t>The NPAC SMS provides the serviceProvNPA-NXX-X Value, serviceProvNPA-NXX-X-EffectiveTimeStamp, and Block Holder SPID.</w:t>
            </w:r>
          </w:p>
          <w:p w:rsidR="00DD5EAF" w:rsidRDefault="00DD5EAF">
            <w:pPr>
              <w:pStyle w:val="BodyText"/>
              <w:numPr>
                <w:ilvl w:val="0"/>
                <w:numId w:val="23"/>
              </w:numPr>
              <w:rPr>
                <w:b w:val="0"/>
              </w:rPr>
            </w:pPr>
            <w:r>
              <w:rPr>
                <w:b w:val="0"/>
              </w:rPr>
              <w:t>The NPAC SMS performs the following validations for the NPA-NXX-X Information:</w:t>
            </w:r>
          </w:p>
          <w:p w:rsidR="00DD5EAF" w:rsidRDefault="00DD5EAF" w:rsidP="006212E0">
            <w:pPr>
              <w:pStyle w:val="BodyText"/>
              <w:numPr>
                <w:ilvl w:val="0"/>
                <w:numId w:val="24"/>
              </w:numPr>
              <w:ind w:left="720"/>
              <w:rPr>
                <w:b w:val="0"/>
              </w:rPr>
            </w:pPr>
            <w:r>
              <w:rPr>
                <w:b w:val="0"/>
              </w:rPr>
              <w:t>Verifies that the serviceProvNPA-NXX-X value is an existing NPA-NXX on the NPAC SMS.</w:t>
            </w:r>
          </w:p>
          <w:p w:rsidR="00DD5EAF" w:rsidDel="00C52093" w:rsidRDefault="00DD5EAF" w:rsidP="006212E0">
            <w:pPr>
              <w:pStyle w:val="BodyText"/>
              <w:numPr>
                <w:ilvl w:val="0"/>
                <w:numId w:val="24"/>
              </w:numPr>
              <w:ind w:left="720"/>
              <w:rPr>
                <w:b w:val="0"/>
              </w:rPr>
            </w:pPr>
            <w:r>
              <w:rPr>
                <w:b w:val="0"/>
              </w:rPr>
              <w:t>Verifies that the NPA-NXX-X Effective Date is greater than or equal to the NPA-NXX Live Timestamp.</w:t>
            </w:r>
          </w:p>
          <w:p w:rsidR="00DD5EAF" w:rsidRDefault="00DD5EAF" w:rsidP="006212E0">
            <w:pPr>
              <w:pStyle w:val="BodyText"/>
              <w:numPr>
                <w:ilvl w:val="0"/>
                <w:numId w:val="24"/>
              </w:numPr>
              <w:ind w:left="720"/>
              <w:rPr>
                <w:b w:val="0"/>
              </w:rPr>
            </w:pPr>
            <w:r>
              <w:rPr>
                <w:b w:val="0"/>
              </w:rPr>
              <w:t>Verifies that there is not a serviceProvNPA-NXX-X object that already exists with this NPA-NXX-X value.</w:t>
            </w:r>
          </w:p>
          <w:p w:rsidR="00DD5EAF" w:rsidRDefault="00DD5EAF" w:rsidP="006212E0">
            <w:pPr>
              <w:pStyle w:val="BodyText"/>
              <w:numPr>
                <w:ilvl w:val="0"/>
                <w:numId w:val="24"/>
              </w:numPr>
              <w:ind w:left="720"/>
              <w:rPr>
                <w:b w:val="0"/>
              </w:rPr>
            </w:pPr>
            <w:r>
              <w:rPr>
                <w:b w:val="0"/>
              </w:rPr>
              <w:t>Verifies that the NPA-NXX-X Service Provider ID is an existing Service Provider on the NPAC SMS.</w:t>
            </w:r>
          </w:p>
          <w:p w:rsidR="00DD5EAF" w:rsidRDefault="00DD5EAF" w:rsidP="006212E0">
            <w:pPr>
              <w:pStyle w:val="BodyText"/>
              <w:numPr>
                <w:ilvl w:val="0"/>
                <w:numId w:val="24"/>
              </w:numPr>
              <w:ind w:left="720"/>
              <w:rPr>
                <w:b w:val="0"/>
              </w:rPr>
            </w:pPr>
            <w:r>
              <w:rPr>
                <w:b w:val="0"/>
              </w:rPr>
              <w:t>Verifies there are not any Subscription Versions within the 1K Block with a status of ‘pending’, ‘conflict’, ‘cancel-pending’, or ‘failed’ without a respective ‘active’ Subscription Version.</w:t>
            </w:r>
          </w:p>
          <w:p w:rsidR="00DD5EAF" w:rsidRDefault="00DD5EAF">
            <w:pPr>
              <w:pStyle w:val="BodyText"/>
              <w:numPr>
                <w:ilvl w:val="0"/>
                <w:numId w:val="23"/>
              </w:numPr>
              <w:rPr>
                <w:b w:val="0"/>
              </w:rPr>
            </w:pPr>
            <w:r>
              <w:rPr>
                <w:b w:val="0"/>
              </w:rPr>
              <w:t>The NPAC SMS performs the following validations for the Number Pool Block Create Information:</w:t>
            </w:r>
          </w:p>
          <w:p w:rsidR="00DD5EAF" w:rsidRDefault="00DD5EAF" w:rsidP="006212E0">
            <w:pPr>
              <w:pStyle w:val="BodyText"/>
              <w:numPr>
                <w:ilvl w:val="0"/>
                <w:numId w:val="24"/>
              </w:numPr>
              <w:ind w:left="720"/>
              <w:rPr>
                <w:b w:val="0"/>
              </w:rPr>
            </w:pPr>
            <w:r>
              <w:rPr>
                <w:b w:val="0"/>
              </w:rPr>
              <w:t>Verifies the NPA-NXX-X exists for the respective Number Pool Block.</w:t>
            </w:r>
          </w:p>
          <w:p w:rsidR="00DD5EAF" w:rsidRDefault="00DD5EAF" w:rsidP="006212E0">
            <w:pPr>
              <w:pStyle w:val="BodyText"/>
              <w:numPr>
                <w:ilvl w:val="0"/>
                <w:numId w:val="24"/>
              </w:numPr>
              <w:ind w:left="720"/>
              <w:rPr>
                <w:b w:val="0"/>
              </w:rPr>
            </w:pPr>
            <w:r>
              <w:rPr>
                <w:b w:val="0"/>
              </w:rPr>
              <w:t>Verifies all attributes specified are valid (performs field level validations, as well as verifies the scheduled date/time is a valid date and time and is greater than or equal to the NPA-NXX Live Timestamp, and that the LRN specified is a valid LRN for the Block Holder SPID defined on the NPAC SMS).</w:t>
            </w:r>
          </w:p>
          <w:p w:rsidR="00DD5EAF" w:rsidRDefault="00DD5EAF" w:rsidP="006212E0">
            <w:pPr>
              <w:pStyle w:val="BodyText"/>
              <w:numPr>
                <w:ilvl w:val="0"/>
                <w:numId w:val="24"/>
              </w:numPr>
              <w:ind w:left="720"/>
              <w:rPr>
                <w:b w:val="0"/>
              </w:rPr>
            </w:pPr>
            <w:r>
              <w:rPr>
                <w:b w:val="0"/>
              </w:rPr>
              <w:t>Verifies a numberPoolBlock object does not already exist for the NPA-NXX-X specified.</w:t>
            </w:r>
          </w:p>
          <w:p w:rsidR="00DD5EAF" w:rsidRDefault="00DD5EAF" w:rsidP="006212E0">
            <w:pPr>
              <w:pStyle w:val="BodyText"/>
              <w:numPr>
                <w:ilvl w:val="0"/>
                <w:numId w:val="24"/>
              </w:numPr>
              <w:ind w:left="720"/>
              <w:rPr>
                <w:b w:val="0"/>
              </w:rPr>
            </w:pPr>
            <w:r>
              <w:rPr>
                <w:b w:val="0"/>
              </w:rPr>
              <w:t>Verifies there are not any Subscription Versions within the 1K Block with a status of ‘pending’, ‘conflict’, ‘cancel-pending’ or ‘failed’, without a respective ‘active’ Subscription Version.</w:t>
            </w:r>
          </w:p>
          <w:p w:rsidR="00DD5EAF" w:rsidRDefault="00DD5EAF">
            <w:pPr>
              <w:pStyle w:val="BodyText"/>
              <w:rPr>
                <w:b w:val="0"/>
              </w:rPr>
            </w:pP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32" w:type="dxa"/>
            <w:tcBorders>
              <w:top w:val="single" w:sz="6" w:space="0" w:color="auto"/>
              <w:left w:val="nil"/>
              <w:bottom w:val="single" w:sz="6" w:space="0" w:color="auto"/>
              <w:right w:val="single" w:sz="6" w:space="0" w:color="auto"/>
            </w:tcBorders>
          </w:tcPr>
          <w:p w:rsidR="00DD5EAF" w:rsidRDefault="00DD5EAF">
            <w:pPr>
              <w:rPr>
                <w:sz w:val="18"/>
              </w:rPr>
            </w:pPr>
            <w:r>
              <w:rPr>
                <w:sz w:val="18"/>
              </w:rPr>
              <w:t xml:space="preserve">NPAC </w:t>
            </w:r>
          </w:p>
        </w:tc>
        <w:tc>
          <w:tcPr>
            <w:tcW w:w="3833" w:type="dxa"/>
            <w:gridSpan w:val="2"/>
            <w:tcBorders>
              <w:top w:val="single" w:sz="6" w:space="0" w:color="auto"/>
              <w:left w:val="nil"/>
              <w:bottom w:val="single" w:sz="6" w:space="0" w:color="auto"/>
              <w:right w:val="single" w:sz="6" w:space="0" w:color="auto"/>
            </w:tcBorders>
          </w:tcPr>
          <w:p w:rsidR="00DD5EAF" w:rsidRDefault="00DD5EAF">
            <w:pPr>
              <w:numPr>
                <w:ilvl w:val="0"/>
                <w:numId w:val="25"/>
              </w:numPr>
            </w:pPr>
            <w:r>
              <w:t>The NPAC SMS issues an M-CREATE Request serviceProvNPA-NXX-X to itself.</w:t>
            </w:r>
          </w:p>
          <w:p w:rsidR="00DD5EAF" w:rsidRDefault="00DD5EAF">
            <w:pPr>
              <w:numPr>
                <w:ilvl w:val="0"/>
                <w:numId w:val="25"/>
              </w:numPr>
            </w:pPr>
            <w:r>
              <w:t>The NPAC SMS sets the following attributes:</w:t>
            </w:r>
          </w:p>
          <w:p w:rsidR="00DD5EAF" w:rsidRPr="007B14F4" w:rsidRDefault="00DD5EAF" w:rsidP="007B14F4">
            <w:pPr>
              <w:pStyle w:val="BodyText"/>
              <w:numPr>
                <w:ilvl w:val="0"/>
                <w:numId w:val="24"/>
              </w:numPr>
              <w:ind w:left="720"/>
              <w:rPr>
                <w:b w:val="0"/>
              </w:rPr>
            </w:pPr>
            <w:r>
              <w:t>s</w:t>
            </w:r>
            <w:r w:rsidRPr="007B14F4">
              <w:rPr>
                <w:b w:val="0"/>
              </w:rPr>
              <w:t>erviceProvNPA-NXX-X-ID</w:t>
            </w:r>
          </w:p>
          <w:p w:rsidR="00DD5EAF" w:rsidRPr="007B14F4" w:rsidRDefault="00DD5EAF" w:rsidP="007B14F4">
            <w:pPr>
              <w:pStyle w:val="BodyText"/>
              <w:numPr>
                <w:ilvl w:val="0"/>
                <w:numId w:val="24"/>
              </w:numPr>
              <w:ind w:left="720"/>
              <w:rPr>
                <w:b w:val="0"/>
              </w:rPr>
            </w:pPr>
            <w:r w:rsidRPr="007B14F4">
              <w:rPr>
                <w:b w:val="0"/>
              </w:rPr>
              <w:t>serviceProvNPA-NXX-X-Value</w:t>
            </w:r>
          </w:p>
          <w:p w:rsidR="00DD5EAF" w:rsidRPr="007B14F4" w:rsidRDefault="00DD5EAF" w:rsidP="007B14F4">
            <w:pPr>
              <w:pStyle w:val="BodyText"/>
              <w:numPr>
                <w:ilvl w:val="0"/>
                <w:numId w:val="24"/>
              </w:numPr>
              <w:ind w:left="720"/>
              <w:rPr>
                <w:b w:val="0"/>
              </w:rPr>
            </w:pPr>
            <w:r w:rsidRPr="007B14F4">
              <w:rPr>
                <w:b w:val="0"/>
              </w:rPr>
              <w:t>serviceProvNPA-NXX-X-CreationTimeStamp</w:t>
            </w:r>
          </w:p>
          <w:p w:rsidR="00DD5EAF" w:rsidRPr="007B14F4" w:rsidRDefault="00DD5EAF" w:rsidP="007B14F4">
            <w:pPr>
              <w:pStyle w:val="BodyText"/>
              <w:numPr>
                <w:ilvl w:val="0"/>
                <w:numId w:val="24"/>
              </w:numPr>
              <w:ind w:left="720"/>
              <w:rPr>
                <w:b w:val="0"/>
              </w:rPr>
            </w:pPr>
            <w:r w:rsidRPr="007B14F4">
              <w:rPr>
                <w:b w:val="0"/>
              </w:rPr>
              <w:t>serviceProvNPA-NXX-X-EffectiveTimeStamp</w:t>
            </w:r>
          </w:p>
          <w:p w:rsidR="00DD5EAF" w:rsidRPr="007B14F4" w:rsidRDefault="00DD5EAF" w:rsidP="007B14F4">
            <w:pPr>
              <w:pStyle w:val="BodyText"/>
              <w:numPr>
                <w:ilvl w:val="0"/>
                <w:numId w:val="24"/>
              </w:numPr>
              <w:ind w:left="720"/>
              <w:rPr>
                <w:b w:val="0"/>
              </w:rPr>
            </w:pPr>
            <w:r w:rsidRPr="007B14F4">
              <w:rPr>
                <w:b w:val="0"/>
              </w:rPr>
              <w:t>serviceProvNPA-NXX-X-ModifiedTimeStamp</w:t>
            </w:r>
          </w:p>
          <w:p w:rsidR="00DD5EAF" w:rsidRDefault="00DD5EAF" w:rsidP="007B14F4">
            <w:pPr>
              <w:pStyle w:val="BodyText"/>
              <w:numPr>
                <w:ilvl w:val="0"/>
                <w:numId w:val="24"/>
              </w:numPr>
              <w:ind w:left="720"/>
            </w:pPr>
            <w:r w:rsidRPr="007B14F4">
              <w:rPr>
                <w:b w:val="0"/>
              </w:rPr>
              <w:t>serviceProvNPA-NXX-X-DownloadReason</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rsidR="00DD5EAF" w:rsidRDefault="00DD5EAF">
            <w:pPr>
              <w:numPr>
                <w:ilvl w:val="0"/>
                <w:numId w:val="27"/>
              </w:numPr>
            </w:pPr>
            <w:r>
              <w:t>The NPAC SMS issues an M-CREATE Response serviceProvNPA-NXX-X to itself.</w:t>
            </w:r>
          </w:p>
          <w:p w:rsidR="00DD5EAF" w:rsidRDefault="00DD5EAF">
            <w:pPr>
              <w:pStyle w:val="List"/>
              <w:numPr>
                <w:ilvl w:val="0"/>
                <w:numId w:val="27"/>
              </w:numPr>
            </w:pPr>
            <w:r>
              <w:t>The NPAC SMS ‘schedules’ the Number Pool Block Create Event based on the GUI entry for NPA-NXX-X Effective Date.</w:t>
            </w: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32"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rsidR="000D0E01" w:rsidRDefault="000D0E01">
            <w:r>
              <w:t>The NPAC SMS sends the subscriptionVersionNewNPA-NXX notification (NPA-NXX First Usage</w:t>
            </w:r>
            <w:r w:rsidR="00533A95">
              <w:t>)</w:t>
            </w:r>
            <w:r>
              <w:t xml:space="preserve"> in CMIP (or </w:t>
            </w:r>
            <w:r w:rsidR="000D5988">
              <w:t xml:space="preserve">NNXN – NewNpaNxxNotification </w:t>
            </w:r>
            <w:r>
              <w:t>in XML) to the LSMS.</w:t>
            </w:r>
          </w:p>
          <w:p w:rsidR="00DD5EAF" w:rsidRDefault="00DD5EAF" w:rsidP="002D252D"/>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rsidR="00DD5EAF" w:rsidRDefault="00DD5EAF" w:rsidP="000D5988">
            <w:r>
              <w:t xml:space="preserve">The </w:t>
            </w:r>
            <w:r w:rsidR="000D0E01">
              <w:t xml:space="preserve">LSMS </w:t>
            </w:r>
            <w:r>
              <w:t>confirm</w:t>
            </w:r>
            <w:r w:rsidR="00687911">
              <w:t>s</w:t>
            </w:r>
            <w:r>
              <w:t xml:space="preserve"> </w:t>
            </w:r>
            <w:r w:rsidR="00C9211D">
              <w:t xml:space="preserve">in CMIP (or </w:t>
            </w:r>
            <w:r w:rsidR="000D5988">
              <w:t xml:space="preserve">NOTR –NotificationReply </w:t>
            </w:r>
            <w:r w:rsidR="00C9211D">
              <w:t xml:space="preserve">in XML) </w:t>
            </w:r>
            <w:r>
              <w:t>the subscriptionVersionNewNPA-NXX notification.</w:t>
            </w: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732"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rsidR="000D0E01" w:rsidRDefault="000D0E01">
            <w:pPr>
              <w:ind w:left="-18"/>
            </w:pPr>
            <w:r>
              <w:t xml:space="preserve">The NPAC SMS sends the subscriptionVersionNewNPA-NXX notification (NPA-NXX First Usage) in CMIP (or </w:t>
            </w:r>
            <w:r w:rsidR="000D5988">
              <w:t xml:space="preserve">NNXN – NewNpaNxxNotification </w:t>
            </w:r>
            <w:r>
              <w:t xml:space="preserve">in XML) to the SOA </w:t>
            </w:r>
          </w:p>
          <w:p w:rsidR="00DD5EAF" w:rsidRDefault="00DD5EAF">
            <w:pPr>
              <w:ind w:left="-18"/>
            </w:pP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rsidR="00DD5EAF" w:rsidRDefault="00DD5EAF" w:rsidP="000D5988">
            <w:r>
              <w:t xml:space="preserve">The </w:t>
            </w:r>
            <w:r w:rsidR="000D0E01">
              <w:t xml:space="preserve">SOA </w:t>
            </w:r>
            <w:r>
              <w:t>confirm</w:t>
            </w:r>
            <w:r w:rsidR="00687911">
              <w:t>s</w:t>
            </w:r>
            <w:r>
              <w:t xml:space="preserve"> </w:t>
            </w:r>
            <w:r w:rsidR="00C9211D">
              <w:t xml:space="preserve">in CMIP (or </w:t>
            </w:r>
            <w:r w:rsidR="000D5988">
              <w:t xml:space="preserve">NOTR –NotificationReply </w:t>
            </w:r>
            <w:r w:rsidR="00C9211D">
              <w:t xml:space="preserve">in XML) </w:t>
            </w:r>
            <w:r>
              <w:t>the subscriptionVersionNewNPA-NXX notification.</w:t>
            </w: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732"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rsidR="00DD5EAF" w:rsidRDefault="00DD5EAF">
            <w:pPr>
              <w:pStyle w:val="List"/>
              <w:numPr>
                <w:ilvl w:val="0"/>
                <w:numId w:val="28"/>
              </w:numPr>
            </w:pPr>
            <w:r>
              <w:t xml:space="preserve">The NPAC SMS sends an M-CREATE Request </w:t>
            </w:r>
            <w:r w:rsidR="004D15B8">
              <w:t xml:space="preserve">in CMIP (or </w:t>
            </w:r>
            <w:r w:rsidR="000D5988">
              <w:t xml:space="preserve">DXCD – NpaNxxDxCreateDownload </w:t>
            </w:r>
            <w:r w:rsidR="004D15B8">
              <w:t xml:space="preserve">in XML) </w:t>
            </w:r>
            <w:r>
              <w:t xml:space="preserve">to </w:t>
            </w:r>
            <w:r w:rsidR="00687911">
              <w:t xml:space="preserve">the </w:t>
            </w:r>
            <w:r>
              <w:t>LSMS</w:t>
            </w:r>
            <w:r w:rsidR="00687911">
              <w:t xml:space="preserve"> under te</w:t>
            </w:r>
            <w:r>
              <w:t>s</w:t>
            </w:r>
            <w:r w:rsidR="00687911">
              <w:t>t</w:t>
            </w:r>
            <w:r>
              <w:t xml:space="preserve"> for the serviceProvNPA-NXX-X. The following attributes are included:</w:t>
            </w:r>
          </w:p>
          <w:p w:rsidR="00DD5EAF" w:rsidRPr="007B14F4" w:rsidRDefault="00DD5EAF" w:rsidP="007B14F4">
            <w:pPr>
              <w:pStyle w:val="BodyText"/>
              <w:numPr>
                <w:ilvl w:val="0"/>
                <w:numId w:val="24"/>
              </w:numPr>
              <w:ind w:left="720"/>
              <w:rPr>
                <w:b w:val="0"/>
              </w:rPr>
            </w:pPr>
            <w:r>
              <w:t>s</w:t>
            </w:r>
            <w:r w:rsidRPr="007B14F4">
              <w:rPr>
                <w:b w:val="0"/>
              </w:rPr>
              <w:t>erviceProvNPA-NXX-X-ID</w:t>
            </w:r>
          </w:p>
          <w:p w:rsidR="00DD5EAF" w:rsidRPr="007B14F4" w:rsidRDefault="00DD5EAF" w:rsidP="007B14F4">
            <w:pPr>
              <w:pStyle w:val="BodyText"/>
              <w:numPr>
                <w:ilvl w:val="0"/>
                <w:numId w:val="24"/>
              </w:numPr>
              <w:ind w:left="720"/>
              <w:rPr>
                <w:b w:val="0"/>
              </w:rPr>
            </w:pPr>
            <w:r w:rsidRPr="007B14F4">
              <w:rPr>
                <w:b w:val="0"/>
              </w:rPr>
              <w:t>serviceProvNPA-NXX-X-Value</w:t>
            </w:r>
          </w:p>
          <w:p w:rsidR="00DD5EAF" w:rsidRPr="007B14F4" w:rsidRDefault="00DD5EAF" w:rsidP="007B14F4">
            <w:pPr>
              <w:pStyle w:val="BodyText"/>
              <w:numPr>
                <w:ilvl w:val="0"/>
                <w:numId w:val="24"/>
              </w:numPr>
              <w:ind w:left="720"/>
              <w:rPr>
                <w:b w:val="0"/>
              </w:rPr>
            </w:pPr>
            <w:r w:rsidRPr="007B14F4">
              <w:rPr>
                <w:b w:val="0"/>
              </w:rPr>
              <w:t>serviceProvNPA-NXX-X-CreationTimeStamp</w:t>
            </w:r>
          </w:p>
          <w:p w:rsidR="00DD5EAF" w:rsidRPr="007B14F4" w:rsidRDefault="00DD5EAF" w:rsidP="007B14F4">
            <w:pPr>
              <w:pStyle w:val="BodyText"/>
              <w:numPr>
                <w:ilvl w:val="0"/>
                <w:numId w:val="24"/>
              </w:numPr>
              <w:ind w:left="720"/>
              <w:rPr>
                <w:b w:val="0"/>
              </w:rPr>
            </w:pPr>
            <w:r w:rsidRPr="007B14F4">
              <w:rPr>
                <w:b w:val="0"/>
              </w:rPr>
              <w:t>serviceProvNPA-NXX-X-EffectiveTimeStamp</w:t>
            </w:r>
          </w:p>
          <w:p w:rsidR="00DD5EAF" w:rsidRPr="007B14F4" w:rsidRDefault="00DD5EAF" w:rsidP="007B14F4">
            <w:pPr>
              <w:pStyle w:val="BodyText"/>
              <w:numPr>
                <w:ilvl w:val="0"/>
                <w:numId w:val="24"/>
              </w:numPr>
              <w:ind w:left="720"/>
              <w:rPr>
                <w:b w:val="0"/>
              </w:rPr>
            </w:pPr>
            <w:r w:rsidRPr="007B14F4">
              <w:rPr>
                <w:b w:val="0"/>
              </w:rPr>
              <w:t>serviceProvNPA-NXX-X-ModifiedTimeStamp</w:t>
            </w:r>
          </w:p>
          <w:p w:rsidR="00DD5EAF" w:rsidRPr="007B14F4" w:rsidRDefault="00DD5EAF" w:rsidP="007B14F4">
            <w:pPr>
              <w:pStyle w:val="BodyText"/>
              <w:numPr>
                <w:ilvl w:val="0"/>
                <w:numId w:val="24"/>
              </w:numPr>
              <w:ind w:left="720"/>
              <w:rPr>
                <w:b w:val="0"/>
              </w:rPr>
            </w:pPr>
            <w:r w:rsidRPr="007B14F4">
              <w:rPr>
                <w:b w:val="0"/>
              </w:rPr>
              <w:t>serviceProvNPA-NXX-X-DownloadReason</w:t>
            </w:r>
          </w:p>
          <w:p w:rsidR="000D0E01" w:rsidRDefault="000D0E01" w:rsidP="000D0E01">
            <w:pPr>
              <w:numPr>
                <w:ilvl w:val="0"/>
                <w:numId w:val="28"/>
              </w:numPr>
            </w:pPr>
            <w:r>
              <w:t xml:space="preserve">The NPAC SMS sends an M-CREATE request in CMIP (or </w:t>
            </w:r>
            <w:r w:rsidR="000D5988">
              <w:t xml:space="preserve">DXCD – NpaNxxDxCreateDownload </w:t>
            </w:r>
            <w:r>
              <w:t>in XML) to the SOA under test for the serviceProvNPA-NXX-X.</w:t>
            </w:r>
            <w:r w:rsidDel="00687911">
              <w:t xml:space="preserve"> </w:t>
            </w:r>
            <w:r>
              <w:t>The following attributes are included:</w:t>
            </w:r>
          </w:p>
          <w:p w:rsidR="000D0E01" w:rsidRPr="007B14F4" w:rsidRDefault="000D0E01" w:rsidP="007B14F4">
            <w:pPr>
              <w:pStyle w:val="BodyText"/>
              <w:numPr>
                <w:ilvl w:val="0"/>
                <w:numId w:val="24"/>
              </w:numPr>
              <w:ind w:left="720"/>
              <w:rPr>
                <w:b w:val="0"/>
              </w:rPr>
            </w:pPr>
            <w:r>
              <w:t>s</w:t>
            </w:r>
            <w:r w:rsidRPr="007B14F4">
              <w:rPr>
                <w:b w:val="0"/>
              </w:rPr>
              <w:t>erviceProvNPA-NXX-X-ID</w:t>
            </w:r>
          </w:p>
          <w:p w:rsidR="000D0E01" w:rsidRPr="007B14F4" w:rsidRDefault="000D0E01" w:rsidP="007B14F4">
            <w:pPr>
              <w:pStyle w:val="BodyText"/>
              <w:numPr>
                <w:ilvl w:val="0"/>
                <w:numId w:val="24"/>
              </w:numPr>
              <w:ind w:left="720"/>
              <w:rPr>
                <w:b w:val="0"/>
              </w:rPr>
            </w:pPr>
            <w:r w:rsidRPr="007B14F4">
              <w:rPr>
                <w:b w:val="0"/>
              </w:rPr>
              <w:t>serviceProvNPA-NXX-X-Value</w:t>
            </w:r>
          </w:p>
          <w:p w:rsidR="000D0E01" w:rsidRPr="007B14F4" w:rsidRDefault="000D0E01" w:rsidP="007B14F4">
            <w:pPr>
              <w:pStyle w:val="BodyText"/>
              <w:numPr>
                <w:ilvl w:val="0"/>
                <w:numId w:val="24"/>
              </w:numPr>
              <w:ind w:left="720"/>
              <w:rPr>
                <w:b w:val="0"/>
              </w:rPr>
            </w:pPr>
            <w:r w:rsidRPr="007B14F4">
              <w:rPr>
                <w:b w:val="0"/>
              </w:rPr>
              <w:t>serviceProvNPA-NXX-X-CreationTimeStamp</w:t>
            </w:r>
          </w:p>
          <w:p w:rsidR="000D0E01" w:rsidRPr="007B14F4" w:rsidRDefault="000D0E01" w:rsidP="007B14F4">
            <w:pPr>
              <w:pStyle w:val="BodyText"/>
              <w:numPr>
                <w:ilvl w:val="0"/>
                <w:numId w:val="24"/>
              </w:numPr>
              <w:ind w:left="720"/>
              <w:rPr>
                <w:b w:val="0"/>
              </w:rPr>
            </w:pPr>
            <w:r w:rsidRPr="007B14F4">
              <w:rPr>
                <w:b w:val="0"/>
              </w:rPr>
              <w:t>serviceProvNPA-NXX-X-EffectiveTimeStamp</w:t>
            </w:r>
          </w:p>
          <w:p w:rsidR="000D0E01" w:rsidRPr="007B14F4" w:rsidRDefault="000D0E01" w:rsidP="007B14F4">
            <w:pPr>
              <w:pStyle w:val="BodyText"/>
              <w:numPr>
                <w:ilvl w:val="0"/>
                <w:numId w:val="24"/>
              </w:numPr>
              <w:ind w:left="720"/>
              <w:rPr>
                <w:b w:val="0"/>
              </w:rPr>
            </w:pPr>
            <w:r w:rsidRPr="007B14F4">
              <w:rPr>
                <w:b w:val="0"/>
              </w:rPr>
              <w:t>serviceProvNPA-NXX-X-ModifiedTimeStamp</w:t>
            </w:r>
          </w:p>
          <w:p w:rsidR="00575173" w:rsidRDefault="000D0E01" w:rsidP="007B14F4">
            <w:pPr>
              <w:pStyle w:val="BodyText"/>
              <w:numPr>
                <w:ilvl w:val="0"/>
                <w:numId w:val="24"/>
              </w:numPr>
              <w:ind w:left="720"/>
            </w:pPr>
            <w:r w:rsidRPr="007B14F4">
              <w:rPr>
                <w:b w:val="0"/>
              </w:rPr>
              <w:t>serviceProvNPA-NXX-X-DownloadReason</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rsidR="00DD5EAF" w:rsidRDefault="00687911">
            <w:pPr>
              <w:numPr>
                <w:ilvl w:val="0"/>
                <w:numId w:val="31"/>
              </w:numPr>
            </w:pPr>
            <w:r>
              <w:t xml:space="preserve">The </w:t>
            </w:r>
            <w:r w:rsidR="000D0E01">
              <w:t>LSMS</w:t>
            </w:r>
            <w:r w:rsidR="000D0E01" w:rsidDel="00687911">
              <w:t xml:space="preserve"> </w:t>
            </w:r>
            <w:r w:rsidR="004D15B8">
              <w:t xml:space="preserve">receives the Request </w:t>
            </w:r>
            <w:r w:rsidR="00DD5EAF" w:rsidDel="00687911">
              <w:t xml:space="preserve">for </w:t>
            </w:r>
            <w:r w:rsidR="004D15B8">
              <w:t>the serviceProv</w:t>
            </w:r>
            <w:r w:rsidR="00DD5EAF" w:rsidDel="00687911">
              <w:t>NPA-NXX</w:t>
            </w:r>
            <w:r w:rsidR="00DD5EAF">
              <w:t>-X object.</w:t>
            </w:r>
          </w:p>
          <w:p w:rsidR="00DD5EAF" w:rsidRDefault="00687911" w:rsidP="006E330C">
            <w:pPr>
              <w:numPr>
                <w:ilvl w:val="0"/>
                <w:numId w:val="31"/>
              </w:numPr>
            </w:pPr>
            <w:r>
              <w:t xml:space="preserve">The </w:t>
            </w:r>
            <w:r w:rsidR="000D0E01">
              <w:t xml:space="preserve">SOA </w:t>
            </w:r>
            <w:r w:rsidR="00DD5EAF">
              <w:t>receive</w:t>
            </w:r>
            <w:r>
              <w:t>s</w:t>
            </w:r>
            <w:r w:rsidR="00DD5EAF">
              <w:t xml:space="preserve"> the Request for the serviceProvNPA-NXX-X object.</w:t>
            </w: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6.</w:t>
            </w:r>
          </w:p>
        </w:tc>
        <w:tc>
          <w:tcPr>
            <w:tcW w:w="732"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833" w:type="dxa"/>
            <w:gridSpan w:val="2"/>
            <w:tcBorders>
              <w:top w:val="single" w:sz="6" w:space="0" w:color="auto"/>
              <w:left w:val="nil"/>
              <w:bottom w:val="single" w:sz="6" w:space="0" w:color="auto"/>
              <w:right w:val="single" w:sz="6" w:space="0" w:color="auto"/>
            </w:tcBorders>
          </w:tcPr>
          <w:p w:rsidR="00DD5EAF" w:rsidRDefault="001C4452">
            <w:pPr>
              <w:numPr>
                <w:ilvl w:val="0"/>
                <w:numId w:val="32"/>
              </w:numPr>
            </w:pPr>
            <w:r>
              <w:t xml:space="preserve">The </w:t>
            </w:r>
            <w:r w:rsidR="00DD5EAF">
              <w:t>SOA</w:t>
            </w:r>
            <w:r>
              <w:t xml:space="preserve"> </w:t>
            </w:r>
            <w:r w:rsidR="00DD5EAF">
              <w:t>send</w:t>
            </w:r>
            <w:r>
              <w:t>s an</w:t>
            </w:r>
            <w:r w:rsidR="00DD5EAF">
              <w:t xml:space="preserve"> M-CREATE Response </w:t>
            </w:r>
            <w:r w:rsidR="00921A83">
              <w:t xml:space="preserve">in CMIP (or DNLR – DownloadReply in XML) </w:t>
            </w:r>
            <w:r w:rsidR="00DD5EAF">
              <w:t>to</w:t>
            </w:r>
            <w:r w:rsidR="00DD5EAF" w:rsidDel="001C4452">
              <w:t xml:space="preserve"> the </w:t>
            </w:r>
            <w:r w:rsidR="00DD5EAF">
              <w:t>NPAC SMS indicating the serviceProvNPA-NXX-X object was successfully created.</w:t>
            </w:r>
          </w:p>
          <w:p w:rsidR="000D5988" w:rsidRDefault="000D5988" w:rsidP="000D5988">
            <w:pPr>
              <w:numPr>
                <w:ilvl w:val="0"/>
                <w:numId w:val="32"/>
              </w:numPr>
            </w:pPr>
            <w:r>
              <w:t>The LSMS sends an M-CREATE Response in CMIP (or DNLR – DownloadReply in XML) to</w:t>
            </w:r>
            <w:r w:rsidDel="001C4452">
              <w:t xml:space="preserve"> the </w:t>
            </w:r>
            <w:r>
              <w:t>NPAC SMS indicating the serviceProvNPA-NXX-X object was successfully created.</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rsidR="00DD5EAF" w:rsidRDefault="00DD5EAF">
            <w:pPr>
              <w:numPr>
                <w:ilvl w:val="0"/>
                <w:numId w:val="33"/>
              </w:numPr>
            </w:pPr>
            <w:r>
              <w:t>The NPAC SMS receives the serviceProvNPA-NXX-X Responses from the SOA.</w:t>
            </w:r>
          </w:p>
          <w:p w:rsidR="00DD5EAF" w:rsidRDefault="00DD5EAF">
            <w:pPr>
              <w:numPr>
                <w:ilvl w:val="0"/>
                <w:numId w:val="33"/>
              </w:numPr>
            </w:pPr>
            <w:r>
              <w:t>The NPAC SMS receives the serviceProvNPA-NXX-X Responses from the LSMS.</w:t>
            </w: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7.</w:t>
            </w:r>
          </w:p>
        </w:tc>
        <w:tc>
          <w:tcPr>
            <w:tcW w:w="732"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rsidR="00DD5EAF" w:rsidRDefault="00DD5EAF">
            <w:r>
              <w:t>NPAC Personnel perform an NPA-NXX-X Query on the NPAC SMS.</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rsidR="00DD5EAF" w:rsidRDefault="00DD5EAF">
            <w:r>
              <w:t>Verify that the NPA-NXX-X exists on the NPAC SMS.</w:t>
            </w: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8.</w:t>
            </w:r>
          </w:p>
        </w:tc>
        <w:tc>
          <w:tcPr>
            <w:tcW w:w="732"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833" w:type="dxa"/>
            <w:gridSpan w:val="2"/>
            <w:tcBorders>
              <w:top w:val="single" w:sz="6" w:space="0" w:color="auto"/>
              <w:left w:val="nil"/>
              <w:bottom w:val="single" w:sz="6" w:space="0" w:color="auto"/>
              <w:right w:val="single" w:sz="6" w:space="0" w:color="auto"/>
            </w:tcBorders>
          </w:tcPr>
          <w:p w:rsidR="00DD5EAF" w:rsidRDefault="00DD5EAF">
            <w:r>
              <w:t>Service Provider Personnel perform an NPA-NXX-X Query on their local system.</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rsidR="00DD5EAF" w:rsidRDefault="00B26328">
            <w:pPr>
              <w:numPr>
                <w:ilvl w:val="0"/>
                <w:numId w:val="34"/>
              </w:numPr>
            </w:pPr>
            <w:r>
              <w:t>If the SOA is under test verify you have</w:t>
            </w:r>
            <w:r w:rsidR="00DD5EAF">
              <w:t xml:space="preserve"> the NPA-NXX-X.</w:t>
            </w:r>
          </w:p>
          <w:p w:rsidR="00DD5EAF" w:rsidRDefault="00B26328">
            <w:pPr>
              <w:pStyle w:val="List"/>
              <w:numPr>
                <w:ilvl w:val="0"/>
                <w:numId w:val="34"/>
              </w:numPr>
            </w:pPr>
            <w:r>
              <w:t>If the LSMS is under test verify you have the NPA-NXX-X.</w:t>
            </w: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9.</w:t>
            </w:r>
          </w:p>
        </w:tc>
        <w:tc>
          <w:tcPr>
            <w:tcW w:w="732" w:type="dxa"/>
            <w:tcBorders>
              <w:top w:val="single" w:sz="6" w:space="0" w:color="auto"/>
              <w:left w:val="nil"/>
              <w:bottom w:val="single" w:sz="6" w:space="0" w:color="auto"/>
              <w:right w:val="single" w:sz="6" w:space="0" w:color="auto"/>
            </w:tcBorders>
          </w:tcPr>
          <w:p w:rsidR="00DD5EAF" w:rsidRDefault="00DD5EAF">
            <w:pPr>
              <w:rPr>
                <w:sz w:val="18"/>
              </w:rPr>
            </w:pPr>
            <w:r>
              <w:rPr>
                <w:sz w:val="18"/>
              </w:rPr>
              <w:t>SP –Conditional</w:t>
            </w:r>
          </w:p>
        </w:tc>
        <w:tc>
          <w:tcPr>
            <w:tcW w:w="3833" w:type="dxa"/>
            <w:gridSpan w:val="2"/>
            <w:tcBorders>
              <w:top w:val="single" w:sz="6" w:space="0" w:color="auto"/>
              <w:left w:val="nil"/>
              <w:bottom w:val="single" w:sz="6" w:space="0" w:color="auto"/>
              <w:right w:val="single" w:sz="6" w:space="0" w:color="auto"/>
            </w:tcBorders>
          </w:tcPr>
          <w:p w:rsidR="00DD5EAF" w:rsidRDefault="00DD5EAF">
            <w:r>
              <w:t>Service Provider Personnel, using their local system perform an NPAC query for the NPA-NXX-X.</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rsidR="00DD5EAF" w:rsidRDefault="00DD5EAF">
            <w:r>
              <w:t>Verify that the NPA-NXX-X exists on the NPAC SMS.</w:t>
            </w: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10.</w:t>
            </w:r>
          </w:p>
        </w:tc>
        <w:tc>
          <w:tcPr>
            <w:tcW w:w="732"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rsidR="00DD5EAF" w:rsidRDefault="00DD5EAF">
            <w:r>
              <w:t>NPAC Personnel query for the Number Pool Block Create Event.</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rsidR="00DD5EAF" w:rsidRDefault="00DD5EAF">
            <w:r>
              <w:t>Verify that the Number Pool Block Create Event is scheduled according to the default, scheduled date/time.</w:t>
            </w: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sz w:val="16"/>
              </w:rPr>
            </w:pPr>
          </w:p>
        </w:tc>
        <w:tc>
          <w:tcPr>
            <w:tcW w:w="732" w:type="dxa"/>
            <w:tcBorders>
              <w:top w:val="single" w:sz="6" w:space="0" w:color="auto"/>
              <w:left w:val="nil"/>
              <w:bottom w:val="single" w:sz="6" w:space="0" w:color="auto"/>
              <w:right w:val="single" w:sz="6" w:space="0" w:color="auto"/>
            </w:tcBorders>
          </w:tcPr>
          <w:p w:rsidR="00DD5EAF" w:rsidRDefault="00DD5EAF">
            <w:pPr>
              <w:rPr>
                <w:sz w:val="18"/>
              </w:rPr>
            </w:pPr>
          </w:p>
        </w:tc>
        <w:tc>
          <w:tcPr>
            <w:tcW w:w="3833" w:type="dxa"/>
            <w:gridSpan w:val="2"/>
            <w:tcBorders>
              <w:top w:val="single" w:sz="6" w:space="0" w:color="auto"/>
              <w:left w:val="nil"/>
              <w:bottom w:val="single" w:sz="6" w:space="0" w:color="auto"/>
              <w:right w:val="single" w:sz="6" w:space="0" w:color="auto"/>
            </w:tcBorders>
          </w:tcPr>
          <w:p w:rsidR="00DD5EAF" w:rsidRDefault="00DD5EAF"/>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p>
        </w:tc>
        <w:tc>
          <w:tcPr>
            <w:tcW w:w="4957" w:type="dxa"/>
            <w:gridSpan w:val="4"/>
            <w:tcBorders>
              <w:top w:val="single" w:sz="6" w:space="0" w:color="auto"/>
              <w:left w:val="nil"/>
              <w:bottom w:val="single" w:sz="6" w:space="0" w:color="auto"/>
              <w:right w:val="single" w:sz="6" w:space="0" w:color="auto"/>
            </w:tcBorders>
          </w:tcPr>
          <w:p w:rsidR="00DD5EAF" w:rsidRDefault="00DD5EAF" w:rsidP="007B14F4">
            <w:pPr>
              <w:pStyle w:val="BodyText"/>
              <w:numPr>
                <w:ilvl w:val="0"/>
                <w:numId w:val="24"/>
              </w:numPr>
              <w:ind w:left="720"/>
            </w:pP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r w:rsidR="00BA3CE7">
              <w:rPr>
                <w:sz w:val="16"/>
              </w:rPr>
              <w:t>1</w:t>
            </w:r>
            <w:r>
              <w:rPr>
                <w:sz w:val="16"/>
              </w:rPr>
              <w:t>.</w:t>
            </w:r>
          </w:p>
        </w:tc>
        <w:tc>
          <w:tcPr>
            <w:tcW w:w="732"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rsidR="00DD5EAF" w:rsidRDefault="00DD5EAF">
            <w:r>
              <w:t xml:space="preserve">The NPA-NXX-X Effective Date is reached. </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rsidR="00DD5EAF" w:rsidRDefault="00DD5EAF">
            <w:pPr>
              <w:numPr>
                <w:ilvl w:val="0"/>
                <w:numId w:val="36"/>
              </w:numPr>
            </w:pPr>
            <w:r>
              <w:t>On the Effective Date (the scheduled date/time) the NPAC SMS issues an M-ACTION Request numberPoolBlock Create to itself.</w:t>
            </w:r>
          </w:p>
          <w:p w:rsidR="00DD5EAF" w:rsidRDefault="00DD5EAF">
            <w:pPr>
              <w:numPr>
                <w:ilvl w:val="0"/>
                <w:numId w:val="36"/>
              </w:numPr>
            </w:pPr>
            <w:r>
              <w:t>The NPAC SMS verifies the following information:</w:t>
            </w:r>
          </w:p>
          <w:p w:rsidR="00DD5EAF" w:rsidRDefault="00DD5EAF" w:rsidP="005350C9">
            <w:pPr>
              <w:pStyle w:val="BodyText"/>
              <w:numPr>
                <w:ilvl w:val="0"/>
                <w:numId w:val="37"/>
              </w:numPr>
              <w:tabs>
                <w:tab w:val="left" w:pos="360"/>
              </w:tabs>
              <w:ind w:left="720"/>
              <w:rPr>
                <w:b w:val="0"/>
              </w:rPr>
            </w:pPr>
            <w:r>
              <w:rPr>
                <w:b w:val="0"/>
              </w:rPr>
              <w:t>The serviceProvNPA-NXX-X object exists for the NPA-NXX-X (respective NPA-NXX-X information).</w:t>
            </w:r>
          </w:p>
          <w:p w:rsidR="00DD5EAF" w:rsidRDefault="00DD5EAF" w:rsidP="005350C9">
            <w:pPr>
              <w:pStyle w:val="BodyText"/>
              <w:numPr>
                <w:ilvl w:val="0"/>
                <w:numId w:val="37"/>
              </w:numPr>
              <w:tabs>
                <w:tab w:val="left" w:pos="360"/>
              </w:tabs>
              <w:ind w:left="720"/>
              <w:rPr>
                <w:b w:val="0"/>
              </w:rPr>
            </w:pPr>
            <w:r>
              <w:rPr>
                <w:b w:val="0"/>
              </w:rPr>
              <w:t>All attributes specified are valid.</w:t>
            </w:r>
          </w:p>
          <w:p w:rsidR="00DD5EAF" w:rsidRDefault="00DD5EAF" w:rsidP="005350C9">
            <w:pPr>
              <w:pStyle w:val="BodyText"/>
              <w:numPr>
                <w:ilvl w:val="0"/>
                <w:numId w:val="37"/>
              </w:numPr>
              <w:tabs>
                <w:tab w:val="left" w:pos="360"/>
              </w:tabs>
              <w:ind w:left="720"/>
              <w:rPr>
                <w:b w:val="0"/>
              </w:rPr>
            </w:pPr>
            <w:r>
              <w:rPr>
                <w:b w:val="0"/>
              </w:rPr>
              <w:t>A numberPoolBlockNPAC object does not already exist for the NPA-NXX-X (a duplicate Number Pool Block does not already exist), or if one exists it has a status of ‘old’ with an empty failed SP list.</w:t>
            </w:r>
          </w:p>
          <w:p w:rsidR="00DD5EAF" w:rsidRDefault="00DD5EAF" w:rsidP="005350C9">
            <w:pPr>
              <w:pStyle w:val="BodyText"/>
              <w:numPr>
                <w:ilvl w:val="0"/>
                <w:numId w:val="37"/>
              </w:numPr>
              <w:tabs>
                <w:tab w:val="left" w:pos="360"/>
              </w:tabs>
              <w:ind w:left="720"/>
              <w:rPr>
                <w:b w:val="0"/>
              </w:rPr>
            </w:pPr>
            <w:r>
              <w:rPr>
                <w:b w:val="0"/>
              </w:rPr>
              <w:t>The current date is greater than or equal to the NPA-NXX-X Effective Timestamp.</w:t>
            </w:r>
          </w:p>
          <w:p w:rsidR="00DD5EAF" w:rsidRDefault="00DD5EAF" w:rsidP="005350C9">
            <w:pPr>
              <w:pStyle w:val="BodyText"/>
              <w:numPr>
                <w:ilvl w:val="0"/>
                <w:numId w:val="37"/>
              </w:numPr>
              <w:tabs>
                <w:tab w:val="left" w:pos="360"/>
              </w:tabs>
              <w:ind w:left="720"/>
              <w:rPr>
                <w:b w:val="0"/>
              </w:rPr>
            </w:pPr>
            <w:r>
              <w:rPr>
                <w:b w:val="0"/>
              </w:rPr>
              <w:t>No Subscription Version objects exist within the Number Pool Block with a status of ‘pending’, ‘conflict’, ‘cancel-pending’ or ‘failed’, and no active Subscription Versions exist for those TNs.</w:t>
            </w: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1</w:t>
            </w:r>
            <w:r w:rsidR="00BA3CE7">
              <w:rPr>
                <w:sz w:val="16"/>
              </w:rPr>
              <w:t>2</w:t>
            </w:r>
            <w:r>
              <w:rPr>
                <w:sz w:val="16"/>
              </w:rPr>
              <w:t>.</w:t>
            </w:r>
          </w:p>
        </w:tc>
        <w:tc>
          <w:tcPr>
            <w:tcW w:w="732"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The NPAC SMS issues an M-CREATE Request numberPoolBlockNPAC to itself and sets the following attributes:</w:t>
            </w:r>
          </w:p>
          <w:p w:rsidR="00DD5EAF" w:rsidRDefault="00DD5EAF">
            <w:pPr>
              <w:numPr>
                <w:ilvl w:val="0"/>
                <w:numId w:val="232"/>
              </w:numPr>
            </w:pPr>
            <w:r>
              <w:t>The numberPoolBlockSOA-Origination Indicator is set to FALSE.</w:t>
            </w:r>
          </w:p>
          <w:p w:rsidR="00DD5EAF" w:rsidRDefault="00DD5EAF">
            <w:pPr>
              <w:pStyle w:val="List"/>
              <w:numPr>
                <w:ilvl w:val="0"/>
                <w:numId w:val="232"/>
              </w:numPr>
            </w:pPr>
            <w:r>
              <w:t xml:space="preserve">The numberPoolBlockCreationTimeStamp, numberPoolBlockActivationTimeStamp, numberPoolBlockBroadcastTimeStamp and numberPoolBlockModifiedTimeStamp are set to the current date and time. </w:t>
            </w:r>
          </w:p>
          <w:p w:rsidR="00DD5EAF" w:rsidRDefault="00DD5EAF">
            <w:pPr>
              <w:numPr>
                <w:ilvl w:val="0"/>
                <w:numId w:val="232"/>
              </w:numPr>
            </w:pPr>
            <w:r>
              <w:t>The numberPoolBlockStatus is set to ‘sending’.</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r>
              <w:rPr>
                <w:b w:val="0"/>
              </w:rPr>
              <w:t>The NPAC SMS issues an M-CREATE Response numberPoolBlockNPAC to itself.</w:t>
            </w: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1</w:t>
            </w:r>
            <w:r w:rsidR="00BA3CE7">
              <w:rPr>
                <w:sz w:val="16"/>
              </w:rPr>
              <w:t>3</w:t>
            </w:r>
            <w:r>
              <w:rPr>
                <w:sz w:val="16"/>
              </w:rPr>
              <w:t>.</w:t>
            </w:r>
          </w:p>
        </w:tc>
        <w:tc>
          <w:tcPr>
            <w:tcW w:w="732"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rsidR="00DD5EAF" w:rsidRDefault="00DD5EAF">
            <w:pPr>
              <w:numPr>
                <w:ilvl w:val="0"/>
                <w:numId w:val="234"/>
              </w:numPr>
            </w:pPr>
            <w:r>
              <w:t>The NPAC SMS issues an M-CREATE request to create the corresponding subscriptionVersionNPAC object(s).</w:t>
            </w:r>
          </w:p>
          <w:p w:rsidR="00DD5EAF" w:rsidRDefault="00DD5EAF">
            <w:pPr>
              <w:pStyle w:val="List"/>
              <w:numPr>
                <w:ilvl w:val="0"/>
                <w:numId w:val="234"/>
              </w:numPr>
            </w:pPr>
            <w:r>
              <w:t>The Subscription Versions that are created have an LNP Type set to ‘POOL’ and the status is set to ‘sending’. The subscriptionModifiedTimeStamp, subscriptionActivationTimeStamp, subscriptionBroadcastTimeStamp and subscriptionCreationTimeStamp are set to the current date and time.</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r>
              <w:rPr>
                <w:b w:val="0"/>
              </w:rPr>
              <w:t>The NPAC SMS issues an M-CREATE Response subscriptionVersionNPAC to itself.</w:t>
            </w: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1</w:t>
            </w:r>
            <w:r w:rsidR="00BA3CE7">
              <w:rPr>
                <w:sz w:val="16"/>
              </w:rPr>
              <w:t>4</w:t>
            </w:r>
            <w:r>
              <w:rPr>
                <w:sz w:val="16"/>
              </w:rPr>
              <w:t>.</w:t>
            </w:r>
          </w:p>
        </w:tc>
        <w:tc>
          <w:tcPr>
            <w:tcW w:w="732"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 xml:space="preserve">The NPAC SMS issues an M-ACTION Response numberPoolBlock-Create to itself. </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p>
        </w:tc>
        <w:tc>
          <w:tcPr>
            <w:tcW w:w="4957" w:type="dxa"/>
            <w:gridSpan w:val="4"/>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1</w:t>
            </w:r>
            <w:r w:rsidR="00BA3CE7">
              <w:rPr>
                <w:sz w:val="16"/>
              </w:rPr>
              <w:t>5</w:t>
            </w:r>
            <w:r>
              <w:rPr>
                <w:sz w:val="16"/>
              </w:rPr>
              <w:t>.</w:t>
            </w:r>
          </w:p>
        </w:tc>
        <w:tc>
          <w:tcPr>
            <w:tcW w:w="732"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 xml:space="preserve">NPAC </w:t>
            </w:r>
          </w:p>
        </w:tc>
        <w:tc>
          <w:tcPr>
            <w:tcW w:w="3833" w:type="dxa"/>
            <w:gridSpan w:val="2"/>
            <w:tcBorders>
              <w:top w:val="single" w:sz="6" w:space="0" w:color="auto"/>
              <w:left w:val="nil"/>
              <w:bottom w:val="single" w:sz="6" w:space="0" w:color="auto"/>
              <w:right w:val="single" w:sz="6" w:space="0" w:color="auto"/>
            </w:tcBorders>
          </w:tcPr>
          <w:p w:rsidR="00DD5EAF" w:rsidRDefault="00BE5218" w:rsidP="00BE5218">
            <w:pPr>
              <w:numPr>
                <w:ilvl w:val="0"/>
                <w:numId w:val="38"/>
              </w:numPr>
            </w:pPr>
            <w:r>
              <w:t>T</w:t>
            </w:r>
            <w:r w:rsidR="00DD5EAF">
              <w:t xml:space="preserve">he NPAC SMS issues an M-CREATE Request numberPoolBlock </w:t>
            </w:r>
            <w:r w:rsidR="00F25A75">
              <w:t xml:space="preserve">in CMIP (or PBCD – NpbCreateDownload in XML) </w:t>
            </w:r>
            <w:r w:rsidR="00DD5EAF">
              <w:t>to the LSMS.</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rsidR="00DD5EAF" w:rsidRPr="00F25A75" w:rsidRDefault="00BE5218">
            <w:pPr>
              <w:pStyle w:val="BodyText"/>
              <w:numPr>
                <w:ilvl w:val="0"/>
                <w:numId w:val="39"/>
              </w:numPr>
              <w:rPr>
                <w:b w:val="0"/>
              </w:rPr>
            </w:pPr>
            <w:r>
              <w:rPr>
                <w:b w:val="0"/>
              </w:rPr>
              <w:t>T</w:t>
            </w:r>
            <w:r w:rsidR="00BE153C">
              <w:rPr>
                <w:b w:val="0"/>
              </w:rPr>
              <w:t>he</w:t>
            </w:r>
            <w:r w:rsidR="00DD5EAF">
              <w:rPr>
                <w:b w:val="0"/>
              </w:rPr>
              <w:t xml:space="preserve"> LSMS return</w:t>
            </w:r>
            <w:r w:rsidR="00F25A75">
              <w:rPr>
                <w:b w:val="0"/>
              </w:rPr>
              <w:t>s</w:t>
            </w:r>
            <w:r w:rsidR="00DD5EAF">
              <w:rPr>
                <w:b w:val="0"/>
              </w:rPr>
              <w:t xml:space="preserve"> an M-CREATE Response </w:t>
            </w:r>
            <w:r w:rsidR="00DD5EAF" w:rsidRPr="00F25A75">
              <w:rPr>
                <w:b w:val="0"/>
              </w:rPr>
              <w:t>numberPoolBlock</w:t>
            </w:r>
            <w:r w:rsidR="00F25A75" w:rsidRPr="00F25A75">
              <w:rPr>
                <w:b w:val="0"/>
              </w:rPr>
              <w:t xml:space="preserve"> </w:t>
            </w:r>
            <w:r w:rsidR="00152B32" w:rsidRPr="00360CEB">
              <w:rPr>
                <w:b w:val="0"/>
              </w:rPr>
              <w:t>in CMIP (or DNLR – DownloadReply in XML)</w:t>
            </w:r>
            <w:r w:rsidR="00DD5EAF" w:rsidRPr="00F25A75">
              <w:rPr>
                <w:b w:val="0"/>
              </w:rPr>
              <w:t>.</w:t>
            </w:r>
          </w:p>
          <w:p w:rsidR="00DD5EAF" w:rsidRDefault="00DD5EAF">
            <w:pPr>
              <w:pStyle w:val="BodyText"/>
              <w:numPr>
                <w:ilvl w:val="0"/>
                <w:numId w:val="39"/>
              </w:numPr>
              <w:rPr>
                <w:b w:val="0"/>
              </w:rPr>
            </w:pPr>
            <w:r>
              <w:rPr>
                <w:b w:val="0"/>
              </w:rPr>
              <w:t>Upon the first successful response from an LSMS, the NPAC SMS sets the following timestamps to the current date and time:</w:t>
            </w:r>
          </w:p>
          <w:p w:rsidR="00DD5EAF" w:rsidRDefault="00DD5EAF" w:rsidP="008D2D75">
            <w:pPr>
              <w:pStyle w:val="BodyText"/>
              <w:numPr>
                <w:ilvl w:val="0"/>
                <w:numId w:val="24"/>
              </w:numPr>
              <w:ind w:left="846"/>
              <w:rPr>
                <w:b w:val="0"/>
              </w:rPr>
            </w:pPr>
            <w:r>
              <w:rPr>
                <w:b w:val="0"/>
              </w:rPr>
              <w:t>numberPoolBlockActivationCompleteTimeStamp</w:t>
            </w:r>
          </w:p>
          <w:p w:rsidR="00DD5EAF" w:rsidRDefault="00DD5EAF" w:rsidP="008D2D75">
            <w:pPr>
              <w:pStyle w:val="BodyText"/>
              <w:numPr>
                <w:ilvl w:val="0"/>
                <w:numId w:val="24"/>
              </w:numPr>
              <w:ind w:left="846"/>
              <w:rPr>
                <w:b w:val="0"/>
              </w:rPr>
            </w:pPr>
            <w:r>
              <w:rPr>
                <w:b w:val="0"/>
              </w:rPr>
              <w:t>subscriptionActivationCompleteTimeStamp</w:t>
            </w:r>
          </w:p>
          <w:p w:rsidR="00DD5EAF" w:rsidRDefault="00DD5EAF" w:rsidP="008D2D75">
            <w:pPr>
              <w:pStyle w:val="BodyText"/>
              <w:numPr>
                <w:ilvl w:val="0"/>
                <w:numId w:val="24"/>
              </w:numPr>
              <w:ind w:left="846"/>
              <w:rPr>
                <w:b w:val="0"/>
              </w:rPr>
            </w:pPr>
            <w:r>
              <w:rPr>
                <w:b w:val="0"/>
              </w:rPr>
              <w:t>numberPoolBlockModifiedTimeStamp</w:t>
            </w:r>
          </w:p>
          <w:p w:rsidR="00DD5EAF" w:rsidRDefault="00DD5EAF" w:rsidP="008D2D75">
            <w:pPr>
              <w:pStyle w:val="BodyText"/>
              <w:numPr>
                <w:ilvl w:val="0"/>
                <w:numId w:val="24"/>
              </w:numPr>
              <w:ind w:left="846"/>
              <w:rPr>
                <w:b w:val="0"/>
              </w:rPr>
            </w:pPr>
            <w:r>
              <w:rPr>
                <w:b w:val="0"/>
              </w:rPr>
              <w:t>subscriptionModifiedTimeStamp</w:t>
            </w:r>
          </w:p>
          <w:p w:rsidR="0008306E" w:rsidRDefault="0008306E" w:rsidP="00997178"/>
        </w:tc>
      </w:tr>
      <w:tr w:rsidR="00DD5EAF">
        <w:trPr>
          <w:trHeight w:val="65"/>
        </w:trPr>
        <w:tc>
          <w:tcPr>
            <w:tcW w:w="528"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p>
        </w:tc>
        <w:tc>
          <w:tcPr>
            <w:tcW w:w="732"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p>
        </w:tc>
        <w:tc>
          <w:tcPr>
            <w:tcW w:w="3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p>
        </w:tc>
        <w:tc>
          <w:tcPr>
            <w:tcW w:w="4957" w:type="dxa"/>
            <w:gridSpan w:val="4"/>
            <w:tcBorders>
              <w:top w:val="single" w:sz="6" w:space="0" w:color="auto"/>
              <w:left w:val="nil"/>
              <w:bottom w:val="single" w:sz="6" w:space="0" w:color="auto"/>
              <w:right w:val="single" w:sz="6" w:space="0" w:color="auto"/>
            </w:tcBorders>
          </w:tcPr>
          <w:p w:rsidR="00DD5EAF" w:rsidRDefault="00DD5EAF" w:rsidP="00BE153C">
            <w:pPr>
              <w:pStyle w:val="BodyText"/>
              <w:rPr>
                <w:b w:val="0"/>
              </w:rPr>
            </w:pP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1</w:t>
            </w:r>
            <w:r w:rsidR="00BA3CE7">
              <w:rPr>
                <w:sz w:val="16"/>
              </w:rPr>
              <w:t>6</w:t>
            </w:r>
            <w:r>
              <w:rPr>
                <w:sz w:val="16"/>
              </w:rPr>
              <w:t>.</w:t>
            </w:r>
          </w:p>
        </w:tc>
        <w:tc>
          <w:tcPr>
            <w:tcW w:w="732"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rsidR="00DD5EAF" w:rsidRDefault="00DD5EAF">
            <w:pPr>
              <w:numPr>
                <w:ilvl w:val="0"/>
                <w:numId w:val="41"/>
              </w:numPr>
            </w:pPr>
            <w:r>
              <w:t>The NPAC SMS issues an M-SET Request subscriptionVersionNPAC to itself.</w:t>
            </w:r>
          </w:p>
          <w:p w:rsidR="00DD5EAF" w:rsidRDefault="00DD5EAF">
            <w:pPr>
              <w:numPr>
                <w:ilvl w:val="0"/>
                <w:numId w:val="41"/>
              </w:numPr>
            </w:pPr>
            <w:r>
              <w:t>The NPAC SMS updates all the subscriptionVersionNPAC objects (Subscription Versions) within the 1K Block that were broadcast by setting the subscriptionVersionStatus to 'active', and setting the subscriptionModifiedTimeStamp to the current date and time.</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r>
              <w:rPr>
                <w:b w:val="0"/>
              </w:rPr>
              <w:t>The NPAC SMS issues an M-SET Response to itself.</w:t>
            </w: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1</w:t>
            </w:r>
            <w:r w:rsidR="00BA3CE7">
              <w:rPr>
                <w:sz w:val="16"/>
              </w:rPr>
              <w:t>7</w:t>
            </w:r>
            <w:r>
              <w:rPr>
                <w:sz w:val="16"/>
              </w:rPr>
              <w:t>.</w:t>
            </w:r>
          </w:p>
        </w:tc>
        <w:tc>
          <w:tcPr>
            <w:tcW w:w="732"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rsidR="00DD5EAF" w:rsidRDefault="00DD5EAF">
            <w:pPr>
              <w:numPr>
                <w:ilvl w:val="0"/>
                <w:numId w:val="42"/>
              </w:numPr>
            </w:pPr>
            <w:r>
              <w:t>The NPAC SMS issues an M-SET Request numberPoolBlockNPAC to itself.</w:t>
            </w:r>
          </w:p>
          <w:p w:rsidR="00DD5EAF" w:rsidRDefault="00DD5EAF">
            <w:pPr>
              <w:numPr>
                <w:ilvl w:val="0"/>
                <w:numId w:val="42"/>
              </w:numPr>
            </w:pPr>
            <w:r>
              <w:t>The NPAC SMS updates the numberPoolBlock by setting the numberPoolBlockStatus to 'active' and setting the numberPoolBlockModifiedTimeStamp to the current date and time.</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r>
              <w:rPr>
                <w:b w:val="0"/>
              </w:rPr>
              <w:t>The NPAC SMS issues an M-SET Response to itself.</w:t>
            </w: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BA3CE7">
            <w:pPr>
              <w:numPr>
                <w:ilvl w:val="12"/>
                <w:numId w:val="0"/>
              </w:numPr>
              <w:rPr>
                <w:sz w:val="16"/>
              </w:rPr>
            </w:pPr>
            <w:r>
              <w:rPr>
                <w:sz w:val="16"/>
              </w:rPr>
              <w:t>18</w:t>
            </w:r>
            <w:r w:rsidR="00DD5EAF">
              <w:rPr>
                <w:sz w:val="16"/>
              </w:rPr>
              <w:t>.</w:t>
            </w:r>
          </w:p>
        </w:tc>
        <w:tc>
          <w:tcPr>
            <w:tcW w:w="732"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NPAC Personnel perform a query for the Number Pool Block and the 1K Block of Subscription Versions of LNP Type ‘POOL’.</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43"/>
              </w:numPr>
              <w:rPr>
                <w:b w:val="0"/>
              </w:rPr>
            </w:pPr>
            <w:r>
              <w:rPr>
                <w:b w:val="0"/>
              </w:rPr>
              <w:t>Verify the Number Pool Block exists with a status of ‘active’ and an empty Failed SP List.</w:t>
            </w:r>
          </w:p>
          <w:p w:rsidR="00DD5EAF" w:rsidRDefault="00DD5EAF">
            <w:pPr>
              <w:pStyle w:val="BodyText"/>
              <w:numPr>
                <w:ilvl w:val="0"/>
                <w:numId w:val="43"/>
              </w:numPr>
              <w:rPr>
                <w:b w:val="0"/>
              </w:rPr>
            </w:pPr>
            <w:r>
              <w:rPr>
                <w:b w:val="0"/>
              </w:rPr>
              <w:t>Verify the 1K Block of Subscription Versions exist with an LNP Type set to ‘POOL’, a status of ‘active’ and an empty Failed SP List.</w:t>
            </w:r>
          </w:p>
          <w:p w:rsidR="00DD5EAF" w:rsidRDefault="00DD5EAF">
            <w:pPr>
              <w:pStyle w:val="BodyText"/>
              <w:numPr>
                <w:ilvl w:val="0"/>
                <w:numId w:val="43"/>
              </w:numPr>
              <w:rPr>
                <w:b w:val="0"/>
              </w:rPr>
            </w:pPr>
            <w:r>
              <w:rPr>
                <w:b w:val="0"/>
              </w:rPr>
              <w:t>Verify data integrity (LRN and GTT data) has been maintained between the 1K Block and the Subscription Versions of LNP Type set to ‘POOL’.</w:t>
            </w: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BA3CE7">
            <w:pPr>
              <w:numPr>
                <w:ilvl w:val="12"/>
                <w:numId w:val="0"/>
              </w:numPr>
              <w:rPr>
                <w:sz w:val="16"/>
              </w:rPr>
            </w:pPr>
            <w:r>
              <w:rPr>
                <w:sz w:val="16"/>
              </w:rPr>
              <w:t>19</w:t>
            </w:r>
            <w:r w:rsidR="00DD5EAF">
              <w:rPr>
                <w:sz w:val="16"/>
              </w:rPr>
              <w:t>.</w:t>
            </w:r>
          </w:p>
        </w:tc>
        <w:tc>
          <w:tcPr>
            <w:tcW w:w="732"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SP – Optional</w:t>
            </w:r>
          </w:p>
        </w:tc>
        <w:tc>
          <w:tcPr>
            <w:tcW w:w="3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Service Provider Personnel, perform a local query for the Number Pool Block and the 1K Block of Subscription Versions.</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rsidR="00DD5EAF" w:rsidRDefault="00BE5218">
            <w:pPr>
              <w:pStyle w:val="BodyText"/>
              <w:numPr>
                <w:ilvl w:val="0"/>
                <w:numId w:val="44"/>
              </w:numPr>
              <w:rPr>
                <w:b w:val="0"/>
              </w:rPr>
            </w:pPr>
            <w:r>
              <w:rPr>
                <w:b w:val="0"/>
              </w:rPr>
              <w:t>V</w:t>
            </w:r>
            <w:r w:rsidR="00221C11">
              <w:rPr>
                <w:b w:val="0"/>
              </w:rPr>
              <w:t>erify</w:t>
            </w:r>
            <w:r w:rsidR="00DD5EAF">
              <w:rPr>
                <w:b w:val="0"/>
              </w:rPr>
              <w:t xml:space="preserve"> that the Number Pool Block exists on its LSMS with a status of ‘active’.</w:t>
            </w:r>
          </w:p>
          <w:p w:rsidR="00221C11" w:rsidRDefault="00BE5218">
            <w:pPr>
              <w:pStyle w:val="BodyText"/>
              <w:numPr>
                <w:ilvl w:val="0"/>
                <w:numId w:val="44"/>
              </w:numPr>
              <w:rPr>
                <w:b w:val="0"/>
              </w:rPr>
            </w:pPr>
            <w:r>
              <w:rPr>
                <w:b w:val="0"/>
              </w:rPr>
              <w:t>V</w:t>
            </w:r>
            <w:r w:rsidR="00221C11">
              <w:rPr>
                <w:b w:val="0"/>
              </w:rPr>
              <w:t>erify the Number Pool Block exists with a status of ‘Active’ and an empty Failed SP List.</w:t>
            </w:r>
          </w:p>
          <w:p w:rsidR="00DD5EAF" w:rsidRDefault="00DD5EAF">
            <w:pPr>
              <w:pStyle w:val="BodyText"/>
              <w:numPr>
                <w:ilvl w:val="0"/>
                <w:numId w:val="44"/>
              </w:numPr>
              <w:rPr>
                <w:b w:val="0"/>
              </w:rPr>
            </w:pP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2</w:t>
            </w:r>
            <w:r w:rsidR="00BA3CE7">
              <w:rPr>
                <w:sz w:val="16"/>
              </w:rPr>
              <w:t>0</w:t>
            </w:r>
            <w:r>
              <w:rPr>
                <w:sz w:val="16"/>
              </w:rPr>
              <w:t>.</w:t>
            </w:r>
          </w:p>
        </w:tc>
        <w:tc>
          <w:tcPr>
            <w:tcW w:w="732"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SP – Conditional</w:t>
            </w:r>
          </w:p>
        </w:tc>
        <w:tc>
          <w:tcPr>
            <w:tcW w:w="3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Service Provider Personnel, using their local system, perform an NPAC query for the Number Pool Block and the 1K Block of Subscription Versions.</w:t>
            </w: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45"/>
              </w:numPr>
              <w:rPr>
                <w:b w:val="0"/>
              </w:rPr>
            </w:pPr>
            <w:r>
              <w:rPr>
                <w:b w:val="0"/>
              </w:rPr>
              <w:t>Verify the Number Pool Block exists with a status of ‘active’ and an empty Failed SP List exists on the NPAC SMS.</w:t>
            </w:r>
          </w:p>
          <w:p w:rsidR="00DD5EAF" w:rsidRDefault="00DD5EAF">
            <w:pPr>
              <w:pStyle w:val="BodyText"/>
              <w:numPr>
                <w:ilvl w:val="0"/>
                <w:numId w:val="45"/>
              </w:numPr>
              <w:rPr>
                <w:b w:val="0"/>
              </w:rPr>
            </w:pPr>
          </w:p>
        </w:tc>
      </w:tr>
      <w:tr w:rsidR="00DD5EAF">
        <w:trPr>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2</w:t>
            </w:r>
            <w:r w:rsidR="00BA3CE7">
              <w:rPr>
                <w:sz w:val="16"/>
              </w:rPr>
              <w:t>1</w:t>
            </w:r>
            <w:r>
              <w:rPr>
                <w:sz w:val="16"/>
              </w:rPr>
              <w:t>.</w:t>
            </w:r>
          </w:p>
        </w:tc>
        <w:tc>
          <w:tcPr>
            <w:tcW w:w="732"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SP-Optional</w:t>
            </w:r>
          </w:p>
        </w:tc>
        <w:tc>
          <w:tcPr>
            <w:tcW w:w="3833" w:type="dxa"/>
            <w:gridSpan w:val="2"/>
            <w:tcBorders>
              <w:top w:val="single" w:sz="6" w:space="0" w:color="auto"/>
              <w:left w:val="nil"/>
              <w:bottom w:val="single" w:sz="6" w:space="0" w:color="auto"/>
              <w:right w:val="single" w:sz="6" w:space="0" w:color="auto"/>
            </w:tcBorders>
          </w:tcPr>
          <w:p w:rsidR="00DD5EAF" w:rsidRDefault="00DD5EAF">
            <w:pPr>
              <w:numPr>
                <w:ilvl w:val="0"/>
                <w:numId w:val="236"/>
              </w:numPr>
            </w:pPr>
            <w:r>
              <w:t>Service Provider Personnel query for the NPA-NXX First Usage Notification on their SOA.</w:t>
            </w:r>
          </w:p>
          <w:p w:rsidR="00DD5EAF" w:rsidRDefault="00DD5EAF">
            <w:pPr>
              <w:numPr>
                <w:ilvl w:val="0"/>
                <w:numId w:val="236"/>
              </w:numPr>
            </w:pPr>
            <w:r>
              <w:t>Service Provider Personnel query for the NPA-NXX First Usage Notification on their LSMS.</w:t>
            </w:r>
          </w:p>
          <w:p w:rsidR="00DD5EAF" w:rsidRDefault="00DD5EAF">
            <w:pPr>
              <w:numPr>
                <w:ilvl w:val="12"/>
                <w:numId w:val="0"/>
              </w:numPr>
            </w:pPr>
          </w:p>
        </w:tc>
        <w:tc>
          <w:tcPr>
            <w:tcW w:w="716"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rsidR="00DD5EAF" w:rsidRDefault="00F35930">
            <w:pPr>
              <w:pStyle w:val="List"/>
              <w:numPr>
                <w:ilvl w:val="0"/>
                <w:numId w:val="237"/>
              </w:numPr>
            </w:pPr>
            <w:r>
              <w:t>V</w:t>
            </w:r>
            <w:r w:rsidR="00DD5EAF">
              <w:t>erify the NPA-NXX First Usage notification, respective to this NPA-NXX-X value in this Test Case, exists on their SOA.</w:t>
            </w:r>
          </w:p>
          <w:p w:rsidR="00DD5EAF" w:rsidDel="00F35930" w:rsidRDefault="00F35930">
            <w:pPr>
              <w:numPr>
                <w:ilvl w:val="0"/>
                <w:numId w:val="237"/>
              </w:numPr>
            </w:pPr>
            <w:r>
              <w:t>V</w:t>
            </w:r>
            <w:r w:rsidR="00DD5EAF">
              <w:t>erify the NPA-NXX First Usage notification, respective to this NPA-NXX-X value in this Test Case, exists on their LSMS.</w:t>
            </w:r>
          </w:p>
          <w:p w:rsidR="00DD5EAF" w:rsidRDefault="00DD5EAF">
            <w:pPr>
              <w:pStyle w:val="BodyText"/>
              <w:rPr>
                <w:b w:val="0"/>
                <w:bCs/>
              </w:rPr>
            </w:pPr>
          </w:p>
        </w:tc>
      </w:tr>
    </w:tbl>
    <w:p w:rsidR="00DD5EAF" w:rsidRDefault="00DD5EAF"/>
    <w:p w:rsidR="00DD5EAF" w:rsidRDefault="00DD5EAF">
      <w:r>
        <w:t>Note: When setting the ‘SOA Origination’ Indicator to FALSE in the NPA-NXX-X create, NPAC Personnel have to enter the Number Pool Block Default routing information.  This information is not sent with the NPA-NXX-X create it will be sent to LSMSs upon Number Pool Block creation/activation on the NPAC SMS.</w:t>
      </w:r>
    </w:p>
    <w:p w:rsidR="00DD5EAF" w:rsidRDefault="00DD5EAF">
      <w:r>
        <w:t xml:space="preserve"> </w:t>
      </w:r>
    </w:p>
    <w:p w:rsidR="00DD5EAF" w:rsidRDefault="00DD5EAF">
      <w:r>
        <w:br w:type="page"/>
      </w:r>
    </w:p>
    <w:tbl>
      <w:tblPr>
        <w:tblW w:w="10628" w:type="dxa"/>
        <w:tblInd w:w="-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0"/>
        </w:trPr>
        <w:tc>
          <w:tcPr>
            <w:tcW w:w="576"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3.1.3</w:t>
            </w:r>
          </w:p>
        </w:tc>
        <w:tc>
          <w:tcPr>
            <w:tcW w:w="1955" w:type="dxa"/>
            <w:gridSpan w:val="2"/>
            <w:vMerge w:val="restart"/>
          </w:tcPr>
          <w:p w:rsidR="00DD5EAF" w:rsidRDefault="00DD5EAF">
            <w:pPr>
              <w:pStyle w:val="TOC1"/>
              <w:spacing w:before="0" w:after="0"/>
              <w:rPr>
                <w:caps w:val="0"/>
              </w:rPr>
            </w:pPr>
            <w:r>
              <w:rPr>
                <w:caps w:val="0"/>
              </w:rPr>
              <w:t>SUT Priority:</w:t>
            </w:r>
          </w:p>
        </w:tc>
        <w:tc>
          <w:tcPr>
            <w:tcW w:w="1958" w:type="dxa"/>
            <w:gridSpan w:val="2"/>
            <w:tcBorders>
              <w:left w:val="nil"/>
            </w:tcBorders>
          </w:tcPr>
          <w:p w:rsidR="00DD5EAF" w:rsidRDefault="00DD5EAF">
            <w:r>
              <w:rPr>
                <w:b/>
              </w:rPr>
              <w:t>SOA LTI</w:t>
            </w:r>
          </w:p>
        </w:tc>
        <w:tc>
          <w:tcPr>
            <w:tcW w:w="1959" w:type="dxa"/>
            <w:gridSpan w:val="3"/>
            <w:tcBorders>
              <w:left w:val="nil"/>
            </w:tcBorders>
          </w:tcPr>
          <w:p w:rsidR="00DD5EAF" w:rsidRDefault="00DD5EAF">
            <w:r>
              <w:t>N/A</w:t>
            </w:r>
          </w:p>
        </w:tc>
      </w:tr>
      <w:tr w:rsidR="00DD5EAF">
        <w:trPr>
          <w:cantSplit/>
          <w:trHeight w:val="120"/>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SOA</w:t>
            </w:r>
          </w:p>
        </w:tc>
        <w:tc>
          <w:tcPr>
            <w:tcW w:w="1959" w:type="dxa"/>
            <w:gridSpan w:val="3"/>
            <w:tcBorders>
              <w:left w:val="nil"/>
            </w:tcBorders>
          </w:tcPr>
          <w:p w:rsidR="00DD5EAF" w:rsidRDefault="00DD5EAF">
            <w:r>
              <w:t>C</w:t>
            </w:r>
          </w:p>
        </w:tc>
      </w:tr>
      <w:tr w:rsidR="00DD5EAF">
        <w:trPr>
          <w:cantSplit/>
          <w:trHeight w:val="170"/>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LSMS</w:t>
            </w:r>
          </w:p>
        </w:tc>
        <w:tc>
          <w:tcPr>
            <w:tcW w:w="1959" w:type="dxa"/>
            <w:gridSpan w:val="3"/>
            <w:tcBorders>
              <w:left w:val="nil"/>
            </w:tcBorders>
          </w:tcPr>
          <w:p w:rsidR="00DD5EAF" w:rsidRDefault="00DD5EAF">
            <w:r>
              <w:t>C</w:t>
            </w:r>
          </w:p>
        </w:tc>
      </w:tr>
      <w:tr w:rsidR="00DD5EAF">
        <w:trPr>
          <w:cantSplit/>
          <w:trHeight w:val="170"/>
        </w:trPr>
        <w:tc>
          <w:tcPr>
            <w:tcW w:w="576"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p>
        </w:tc>
        <w:tc>
          <w:tcPr>
            <w:tcW w:w="1959" w:type="dxa"/>
            <w:gridSpan w:val="3"/>
            <w:tcBorders>
              <w:left w:val="nil"/>
            </w:tcBorders>
          </w:tcPr>
          <w:p w:rsidR="00DD5EAF" w:rsidRDefault="00DD5EAF"/>
        </w:tc>
      </w:tr>
      <w:tr w:rsidR="00DD5EAF">
        <w:trPr>
          <w:gridAfter w:val="1"/>
          <w:wAfter w:w="6" w:type="dxa"/>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8"/>
            <w:tcBorders>
              <w:left w:val="nil"/>
            </w:tcBorders>
          </w:tcPr>
          <w:p w:rsidR="00DD5EAF" w:rsidRDefault="00DD5EAF">
            <w:r>
              <w:t>NPAC OP GUI - NPAC Personnel create NPA-NXX-X Information where the NPA-NXX has not had any previous ports and where the Block Holder SPID is the associated SPID and the Code Holder SPID is the primary SPID. The following Service Provider configurations are in place:</w:t>
            </w:r>
          </w:p>
          <w:p w:rsidR="00DD5EAF" w:rsidRDefault="00DD5EAF">
            <w:pPr>
              <w:numPr>
                <w:ilvl w:val="0"/>
                <w:numId w:val="251"/>
              </w:numPr>
            </w:pPr>
            <w:r>
              <w:t>1 with LSMS NPA-NXX-X Indicator set to TRUE and SOA NPA-NXX-X Indicator set to FALSE with a filter set to receive the download.</w:t>
            </w:r>
          </w:p>
          <w:p w:rsidR="00DD5EAF" w:rsidRDefault="00DD5EAF">
            <w:pPr>
              <w:pStyle w:val="List"/>
              <w:numPr>
                <w:ilvl w:val="0"/>
                <w:numId w:val="251"/>
              </w:numPr>
            </w:pPr>
            <w:r>
              <w:t>1 with LSMS NPA-NXX-X Indicator set to FALSE and SOA NPA-NXX-X Indicator set to TRUE with a filter set to receive the download.</w:t>
            </w:r>
          </w:p>
          <w:p w:rsidR="00DD5EAF" w:rsidRDefault="00DD5EAF">
            <w:pPr>
              <w:numPr>
                <w:ilvl w:val="0"/>
                <w:numId w:val="251"/>
              </w:numPr>
            </w:pPr>
            <w:r>
              <w:t>1 with LSMS NPA-NXX-X Indicator set to TRUE and SOA NPA-NXX-X Indicator set to FALSE with a filter set to NOT receive the download.</w:t>
            </w:r>
          </w:p>
          <w:p w:rsidR="00DD5EAF" w:rsidRDefault="00DD5EAF">
            <w:pPr>
              <w:numPr>
                <w:ilvl w:val="0"/>
                <w:numId w:val="251"/>
              </w:numPr>
            </w:pPr>
            <w:r>
              <w:t>1 with LSMS NPA-NXX-X Indicator set to FALSE and SOA NPA-NXX-X Indicator set to TRUE with a filter set to NOT receive the download).</w:t>
            </w:r>
          </w:p>
          <w:p w:rsidR="00DD5EAF" w:rsidRDefault="00DD5EAF">
            <w:r>
              <w:t>– Success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576"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caps w:val="0"/>
              </w:rPr>
            </w:pPr>
            <w:r>
              <w:rPr>
                <w:caps w:val="0"/>
              </w:rPr>
              <w:t>Change Order Number(s):</w:t>
            </w:r>
          </w:p>
        </w:tc>
        <w:tc>
          <w:tcPr>
            <w:tcW w:w="3917" w:type="dxa"/>
            <w:gridSpan w:val="5"/>
            <w:tcBorders>
              <w:left w:val="nil"/>
            </w:tcBorders>
          </w:tcPr>
          <w:p w:rsidR="00DD5EAF" w:rsidRDefault="00DD5EAF">
            <w:r>
              <w:t>NANC 109</w:t>
            </w:r>
          </w:p>
        </w:tc>
      </w:tr>
      <w:tr w:rsidR="00DD5EAF">
        <w:trPr>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r>
              <w:t>RR3-75.1, R3-113</w:t>
            </w:r>
          </w:p>
        </w:tc>
      </w:tr>
      <w:tr w:rsidR="00DD5EAF">
        <w:trPr>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D1194B" w:rsidRDefault="00D26892">
            <w:r>
              <w:t>B.4.3</w:t>
            </w:r>
            <w:r w:rsidR="00DD5EAF">
              <w:t>.1 Service Provider NPA-NXX-X Create by NPAC SMS</w:t>
            </w:r>
          </w:p>
          <w:p w:rsidR="00092FB5" w:rsidRDefault="00D1194B">
            <w:r>
              <w:t xml:space="preserve">B.4.3.1.1 </w:t>
            </w:r>
            <w:bookmarkStart w:id="30" w:name="_Toc271026830"/>
            <w:bookmarkStart w:id="31" w:name="_Toc294803965"/>
            <w:r>
              <w:t>Service Provider NPA-NXX-X Create by NPAC SMS  (continued)</w:t>
            </w:r>
            <w:bookmarkEnd w:id="30"/>
            <w:bookmarkEnd w:id="31"/>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DD5EAF"/>
        </w:tc>
      </w:tr>
      <w:tr w:rsidR="00DD5EAF">
        <w:trPr>
          <w:gridAfter w:val="1"/>
          <w:wAfter w:w="6" w:type="dxa"/>
          <w:cantSplit/>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D5EAF" w:rsidRDefault="00DD5EAF">
            <w:pPr>
              <w:pStyle w:val="List"/>
              <w:numPr>
                <w:ilvl w:val="0"/>
                <w:numId w:val="243"/>
              </w:numPr>
            </w:pPr>
            <w:r>
              <w:t>Verify the NPA-NXX exists on the NPAC SMS for the NPA-NXX-X Information to be created.</w:t>
            </w:r>
          </w:p>
          <w:p w:rsidR="00DD5EAF" w:rsidRDefault="00DD5EAF">
            <w:pPr>
              <w:pStyle w:val="List"/>
              <w:numPr>
                <w:ilvl w:val="0"/>
                <w:numId w:val="243"/>
              </w:numPr>
            </w:pPr>
            <w:r>
              <w:t>Verify there have not been any ports against the NPA-NXX for the NPA-NXX-X Information to be created.</w:t>
            </w:r>
          </w:p>
          <w:p w:rsidR="00DD5EAF" w:rsidRDefault="00DD5EAF">
            <w:pPr>
              <w:pStyle w:val="List"/>
              <w:numPr>
                <w:ilvl w:val="0"/>
                <w:numId w:val="243"/>
              </w:numPr>
            </w:pPr>
            <w:r>
              <w:t>Verify that there are not any ‘pending-like, no-active’ Subscription Versions (Subscription Versions with ‘pending’, ‘conflict’, ‘cancel-pending’, or ‘failure’) existing for TNs within the 1K Block.</w:t>
            </w:r>
          </w:p>
          <w:p w:rsidR="00DD5EAF" w:rsidRDefault="00DD5EAF">
            <w:pPr>
              <w:pStyle w:val="List"/>
              <w:numPr>
                <w:ilvl w:val="0"/>
                <w:numId w:val="243"/>
              </w:numPr>
            </w:pPr>
            <w:r>
              <w:t>Verify the following Service Provider configurations exist:</w:t>
            </w:r>
          </w:p>
          <w:p w:rsidR="00DD5EAF" w:rsidRPr="007B14F4" w:rsidRDefault="00DD5EAF" w:rsidP="007B14F4">
            <w:pPr>
              <w:pStyle w:val="BodyText"/>
              <w:numPr>
                <w:ilvl w:val="0"/>
                <w:numId w:val="24"/>
              </w:numPr>
              <w:ind w:left="720"/>
              <w:rPr>
                <w:b w:val="0"/>
              </w:rPr>
            </w:pPr>
            <w:r>
              <w:t>S</w:t>
            </w:r>
            <w:r w:rsidRPr="007B14F4">
              <w:rPr>
                <w:b w:val="0"/>
              </w:rPr>
              <w:t xml:space="preserve">ervice Provider (‘A’) is the primary SPID, has a filter set to receive the NPA-NXX, an LSMS NPA-NXX-X Indicator of TRUE and a SOA NPA-NXX-X Indicator of FALSE. </w:t>
            </w:r>
          </w:p>
          <w:p w:rsidR="00DD5EAF" w:rsidRPr="007B14F4" w:rsidRDefault="00DD5EAF" w:rsidP="007B14F4">
            <w:pPr>
              <w:pStyle w:val="BodyText"/>
              <w:numPr>
                <w:ilvl w:val="0"/>
                <w:numId w:val="24"/>
              </w:numPr>
              <w:ind w:left="720"/>
              <w:rPr>
                <w:b w:val="0"/>
              </w:rPr>
            </w:pPr>
            <w:r w:rsidRPr="007B14F4">
              <w:rPr>
                <w:b w:val="0"/>
              </w:rPr>
              <w:t>Service Provider (‘B’) is the associated SPID, has a filter set to receive the NPA-NXX, an LSMS NPA-NXX-X Indicator of FALSE and a SOA NPA-NXX-X Indicator of TRUE.</w:t>
            </w:r>
          </w:p>
          <w:p w:rsidR="00DD5EAF" w:rsidRPr="007B14F4" w:rsidRDefault="00DD5EAF" w:rsidP="007B14F4">
            <w:pPr>
              <w:pStyle w:val="BodyText"/>
              <w:numPr>
                <w:ilvl w:val="0"/>
                <w:numId w:val="24"/>
              </w:numPr>
              <w:ind w:left="720"/>
              <w:rPr>
                <w:b w:val="0"/>
              </w:rPr>
            </w:pPr>
            <w:r w:rsidRPr="007B14F4">
              <w:rPr>
                <w:b w:val="0"/>
              </w:rPr>
              <w:t>Service Provider (‘C’) has a filter set to not receive the NPA-NXX and an LSMS NPA-NXX-X Indicator of TRUE and a SOA NPA-NXX-X Indicator of FALSE.</w:t>
            </w:r>
          </w:p>
          <w:p w:rsidR="00DD5EAF" w:rsidRDefault="00DD5EAF" w:rsidP="007B14F4">
            <w:pPr>
              <w:pStyle w:val="BodyText"/>
              <w:numPr>
                <w:ilvl w:val="0"/>
                <w:numId w:val="24"/>
              </w:numPr>
              <w:ind w:left="720"/>
            </w:pPr>
            <w:r w:rsidRPr="007B14F4">
              <w:rPr>
                <w:b w:val="0"/>
              </w:rPr>
              <w:t>Service Provider (‘D’) has a filter set to not receive the NPA-NXX and an LSMS NPA-NXX-X Indicator of FALSE and a SOA NPA-NXX-X Indicator of TRUE.</w:t>
            </w: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Pr>
              <w:pStyle w:val="List"/>
              <w:tabs>
                <w:tab w:val="left" w:pos="360"/>
              </w:tabs>
              <w:ind w:left="0" w:firstLine="0"/>
            </w:pP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rsidP="007B14F4">
            <w:pPr>
              <w:keepNext/>
              <w:rPr>
                <w:b/>
              </w:rPr>
            </w:pPr>
            <w:r>
              <w:rPr>
                <w:b/>
              </w:rPr>
              <w:t>D.</w:t>
            </w:r>
          </w:p>
        </w:tc>
        <w:tc>
          <w:tcPr>
            <w:tcW w:w="7949" w:type="dxa"/>
            <w:gridSpan w:val="7"/>
            <w:tcBorders>
              <w:top w:val="nil"/>
              <w:left w:val="nil"/>
              <w:bottom w:val="nil"/>
              <w:right w:val="nil"/>
            </w:tcBorders>
          </w:tcPr>
          <w:p w:rsidR="00DD5EAF" w:rsidRDefault="00DD5EAF" w:rsidP="007B14F4">
            <w:pPr>
              <w:keepNext/>
              <w:rPr>
                <w:b/>
              </w:rPr>
            </w:pPr>
            <w:r>
              <w:rPr>
                <w:b/>
              </w:rPr>
              <w:t>TEST STEPS and EXPECTED RESULTS</w:t>
            </w:r>
          </w:p>
        </w:tc>
      </w:tr>
      <w:tr w:rsidR="00DD5EAF">
        <w:trPr>
          <w:gridAfter w:val="2"/>
          <w:wAfter w:w="15" w:type="dxa"/>
          <w:trHeight w:val="509"/>
        </w:trPr>
        <w:tc>
          <w:tcPr>
            <w:tcW w:w="576" w:type="dxa"/>
          </w:tcPr>
          <w:p w:rsidR="00DD5EAF" w:rsidRDefault="00DD5EAF">
            <w:pPr>
              <w:rPr>
                <w:b/>
                <w:sz w:val="16"/>
              </w:rPr>
            </w:pPr>
            <w:r>
              <w:rPr>
                <w:b/>
                <w:sz w:val="16"/>
              </w:rPr>
              <w:t>Row #</w:t>
            </w:r>
          </w:p>
        </w:tc>
        <w:tc>
          <w:tcPr>
            <w:tcW w:w="720" w:type="dxa"/>
            <w:tcBorders>
              <w:left w:val="nil"/>
            </w:tcBorders>
          </w:tcPr>
          <w:p w:rsidR="00DD5EAF" w:rsidRDefault="00DD5EAF">
            <w:pPr>
              <w:rPr>
                <w:b/>
                <w:sz w:val="18"/>
              </w:rPr>
            </w:pPr>
            <w:r>
              <w:rPr>
                <w:b/>
                <w:sz w:val="18"/>
              </w:rPr>
              <w:t>NPAC or SP</w:t>
            </w:r>
          </w:p>
        </w:tc>
        <w:tc>
          <w:tcPr>
            <w:tcW w:w="3240"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57"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Pr>
          <w:p w:rsidR="00DD5EAF" w:rsidRDefault="00DD5EAF">
            <w:pPr>
              <w:rPr>
                <w:sz w:val="16"/>
              </w:rPr>
            </w:pPr>
            <w:r>
              <w:rPr>
                <w:sz w:val="16"/>
              </w:rPr>
              <w:t>1.</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Using the NPAC OP GUI, NPAC Personnel submit a request to create NPA-NXX-X Information specifying the following values:</w:t>
            </w:r>
          </w:p>
          <w:p w:rsidR="00DD5EAF" w:rsidRPr="007B14F4" w:rsidRDefault="00DD5EAF" w:rsidP="007B14F4">
            <w:pPr>
              <w:numPr>
                <w:ilvl w:val="0"/>
                <w:numId w:val="232"/>
              </w:numPr>
            </w:pPr>
            <w:r w:rsidRPr="007B14F4">
              <w:t>an NPA-NXX value that has not had any previous ports against it</w:t>
            </w:r>
          </w:p>
          <w:p w:rsidR="00DD5EAF" w:rsidRPr="007B14F4" w:rsidRDefault="00DD5EAF" w:rsidP="007B14F4">
            <w:pPr>
              <w:numPr>
                <w:ilvl w:val="0"/>
                <w:numId w:val="232"/>
              </w:numPr>
            </w:pPr>
            <w:r w:rsidRPr="007B14F4">
              <w:t>an Effective Date that is equal to or greater than the NPA-NXX Live Timestamp</w:t>
            </w:r>
          </w:p>
          <w:p w:rsidR="00DD5EAF" w:rsidRPr="007B14F4" w:rsidRDefault="00DD5EAF" w:rsidP="007B14F4">
            <w:pPr>
              <w:numPr>
                <w:ilvl w:val="0"/>
                <w:numId w:val="232"/>
              </w:numPr>
            </w:pPr>
            <w:r w:rsidRPr="007B14F4">
              <w:t>a Block Holder SPID that is different from the Code Holder SPID</w:t>
            </w:r>
          </w:p>
          <w:p w:rsidR="00DD5EAF" w:rsidRDefault="00DD5EAF" w:rsidP="007B14F4">
            <w:pPr>
              <w:numPr>
                <w:ilvl w:val="0"/>
                <w:numId w:val="232"/>
              </w:numPr>
            </w:pPr>
            <w:r w:rsidRPr="007B14F4">
              <w:t>set ‘SOA Origination’ Indicator  to TRUE for the Number Pool Block Information  to be created</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numPr>
                <w:ilvl w:val="0"/>
                <w:numId w:val="252"/>
              </w:numPr>
              <w:rPr>
                <w:b w:val="0"/>
              </w:rPr>
            </w:pPr>
            <w:r>
              <w:rPr>
                <w:b w:val="0"/>
              </w:rPr>
              <w:t>NPAC provides the serviceProvNPA-NXX-X Value, serviceProvNPA-NXX-X-EffectiveTimeStamp, and Block Holder SPID.</w:t>
            </w:r>
          </w:p>
          <w:p w:rsidR="00DD5EAF" w:rsidRDefault="00DD5EAF">
            <w:pPr>
              <w:pStyle w:val="BodyText"/>
              <w:numPr>
                <w:ilvl w:val="0"/>
                <w:numId w:val="252"/>
              </w:numPr>
              <w:rPr>
                <w:b w:val="0"/>
              </w:rPr>
            </w:pPr>
            <w:r>
              <w:rPr>
                <w:b w:val="0"/>
              </w:rPr>
              <w:t>The NPAC SMS performs the following validations for the NPA-NXX-X Information:</w:t>
            </w:r>
          </w:p>
          <w:p w:rsidR="00DD5EAF" w:rsidRDefault="00DD5EAF" w:rsidP="005350C9">
            <w:pPr>
              <w:pStyle w:val="BodyText"/>
              <w:numPr>
                <w:ilvl w:val="0"/>
                <w:numId w:val="231"/>
              </w:numPr>
              <w:ind w:left="864"/>
              <w:rPr>
                <w:b w:val="0"/>
              </w:rPr>
            </w:pPr>
            <w:r>
              <w:rPr>
                <w:b w:val="0"/>
              </w:rPr>
              <w:t>Verifies that the serviceProvNPA-NXX-X value is an existing NPA-NXX on the NPAC SMS.</w:t>
            </w:r>
          </w:p>
          <w:p w:rsidR="00DD5EAF" w:rsidRDefault="00DD5EAF" w:rsidP="005350C9">
            <w:pPr>
              <w:pStyle w:val="BodyText"/>
              <w:numPr>
                <w:ilvl w:val="0"/>
                <w:numId w:val="231"/>
              </w:numPr>
              <w:ind w:left="864"/>
              <w:rPr>
                <w:b w:val="0"/>
              </w:rPr>
            </w:pPr>
            <w:r>
              <w:rPr>
                <w:b w:val="0"/>
              </w:rPr>
              <w:t>Verifies that the NPA-NXX-X Effective Date is greater than or equal to the NPA-NXX Live Timestamp.</w:t>
            </w:r>
          </w:p>
          <w:p w:rsidR="00DD5EAF" w:rsidRDefault="00DD5EAF" w:rsidP="005350C9">
            <w:pPr>
              <w:pStyle w:val="BodyText"/>
              <w:numPr>
                <w:ilvl w:val="0"/>
                <w:numId w:val="231"/>
              </w:numPr>
              <w:ind w:left="864"/>
              <w:rPr>
                <w:b w:val="0"/>
              </w:rPr>
            </w:pPr>
            <w:r>
              <w:rPr>
                <w:b w:val="0"/>
              </w:rPr>
              <w:t>Verifies that the NPA-NXX-X Effective Date is greater than or equal to the current date plus the Effective Date tunable number of days.</w:t>
            </w:r>
          </w:p>
          <w:p w:rsidR="00DD5EAF" w:rsidRDefault="00DD5EAF" w:rsidP="005350C9">
            <w:pPr>
              <w:pStyle w:val="BodyText"/>
              <w:numPr>
                <w:ilvl w:val="0"/>
                <w:numId w:val="231"/>
              </w:numPr>
              <w:ind w:left="864"/>
              <w:rPr>
                <w:b w:val="0"/>
              </w:rPr>
            </w:pPr>
            <w:r>
              <w:rPr>
                <w:b w:val="0"/>
              </w:rPr>
              <w:t>Verifies that there is not a serviceProvNPA-NXX-X object that already exists with this NPA-NXX-X value.</w:t>
            </w:r>
          </w:p>
          <w:p w:rsidR="00DD5EAF" w:rsidRDefault="00DD5EAF" w:rsidP="005350C9">
            <w:pPr>
              <w:pStyle w:val="BodyText"/>
              <w:numPr>
                <w:ilvl w:val="0"/>
                <w:numId w:val="231"/>
              </w:numPr>
              <w:ind w:left="864"/>
              <w:rPr>
                <w:b w:val="0"/>
              </w:rPr>
            </w:pPr>
            <w:r>
              <w:rPr>
                <w:b w:val="0"/>
              </w:rPr>
              <w:t>Verifies that the NPA-NXX-X Service Provider ID is an existing Service Provider on the NPAC SMS.</w:t>
            </w:r>
          </w:p>
          <w:p w:rsidR="00DD5EAF" w:rsidRDefault="00DD5EAF" w:rsidP="005350C9">
            <w:pPr>
              <w:pStyle w:val="BodyText"/>
              <w:numPr>
                <w:ilvl w:val="0"/>
                <w:numId w:val="231"/>
              </w:numPr>
              <w:ind w:left="864"/>
              <w:rPr>
                <w:b w:val="0"/>
              </w:rPr>
            </w:pPr>
            <w:r>
              <w:rPr>
                <w:b w:val="0"/>
              </w:rPr>
              <w:t>Verifies there are not any Subscription Versions within the 1K Block with a status of ‘pending’, ‘conflict’, ‘cancel-pending’, or ‘failed’ without a respective ‘active’ Subscription Version.</w:t>
            </w:r>
          </w:p>
        </w:tc>
      </w:tr>
      <w:tr w:rsidR="00DD5EAF">
        <w:trPr>
          <w:gridAfter w:val="2"/>
          <w:wAfter w:w="15" w:type="dxa"/>
          <w:trHeight w:val="509"/>
        </w:trPr>
        <w:tc>
          <w:tcPr>
            <w:tcW w:w="576" w:type="dxa"/>
          </w:tcPr>
          <w:p w:rsidR="00DD5EAF" w:rsidRDefault="00DD5EAF">
            <w:pPr>
              <w:rPr>
                <w:sz w:val="16"/>
              </w:rPr>
            </w:pPr>
            <w:r>
              <w:rPr>
                <w:sz w:val="16"/>
              </w:rPr>
              <w:t>2.</w:t>
            </w:r>
          </w:p>
        </w:tc>
        <w:tc>
          <w:tcPr>
            <w:tcW w:w="720" w:type="dxa"/>
            <w:tcBorders>
              <w:left w:val="nil"/>
            </w:tcBorders>
          </w:tcPr>
          <w:p w:rsidR="00DD5EAF" w:rsidRDefault="00DD5EAF">
            <w:pPr>
              <w:rPr>
                <w:sz w:val="18"/>
              </w:rPr>
            </w:pPr>
            <w:r>
              <w:rPr>
                <w:sz w:val="18"/>
              </w:rPr>
              <w:t xml:space="preserve">NPAC </w:t>
            </w:r>
          </w:p>
        </w:tc>
        <w:tc>
          <w:tcPr>
            <w:tcW w:w="3240" w:type="dxa"/>
            <w:gridSpan w:val="2"/>
            <w:tcBorders>
              <w:left w:val="nil"/>
            </w:tcBorders>
          </w:tcPr>
          <w:p w:rsidR="00DD5EAF" w:rsidRDefault="00DD5EAF">
            <w:pPr>
              <w:numPr>
                <w:ilvl w:val="0"/>
                <w:numId w:val="253"/>
              </w:numPr>
            </w:pPr>
            <w:r>
              <w:t>The NPAC SMS issues an M-CREATE request serviceProvNPA-NXX-X to itself.</w:t>
            </w:r>
          </w:p>
          <w:p w:rsidR="00DD5EAF" w:rsidRDefault="00DD5EAF">
            <w:pPr>
              <w:numPr>
                <w:ilvl w:val="0"/>
                <w:numId w:val="253"/>
              </w:numPr>
            </w:pPr>
            <w:r>
              <w:t>The NPAC SMS sets the following attributes:</w:t>
            </w:r>
          </w:p>
          <w:p w:rsidR="00DD5EAF" w:rsidRPr="007B14F4" w:rsidRDefault="00DD5EAF" w:rsidP="007B14F4">
            <w:pPr>
              <w:pStyle w:val="BodyText"/>
              <w:numPr>
                <w:ilvl w:val="0"/>
                <w:numId w:val="231"/>
              </w:numPr>
              <w:ind w:left="864"/>
              <w:rPr>
                <w:b w:val="0"/>
              </w:rPr>
            </w:pPr>
            <w:r w:rsidRPr="007B14F4">
              <w:rPr>
                <w:b w:val="0"/>
              </w:rPr>
              <w:t>serviceProvNPA-NXX-X-ID</w:t>
            </w:r>
          </w:p>
          <w:p w:rsidR="00DD5EAF" w:rsidRPr="007B14F4" w:rsidRDefault="00DD5EAF" w:rsidP="007B14F4">
            <w:pPr>
              <w:pStyle w:val="BodyText"/>
              <w:numPr>
                <w:ilvl w:val="0"/>
                <w:numId w:val="231"/>
              </w:numPr>
              <w:ind w:left="864"/>
              <w:rPr>
                <w:b w:val="0"/>
              </w:rPr>
            </w:pPr>
            <w:r w:rsidRPr="007B14F4">
              <w:rPr>
                <w:b w:val="0"/>
              </w:rPr>
              <w:t>serviceProvNPA-NXX-X-Value</w:t>
            </w:r>
          </w:p>
          <w:p w:rsidR="00DD5EAF" w:rsidRPr="007B14F4" w:rsidRDefault="00DD5EAF" w:rsidP="007B14F4">
            <w:pPr>
              <w:pStyle w:val="BodyText"/>
              <w:numPr>
                <w:ilvl w:val="0"/>
                <w:numId w:val="231"/>
              </w:numPr>
              <w:ind w:left="864"/>
              <w:rPr>
                <w:b w:val="0"/>
              </w:rPr>
            </w:pPr>
            <w:r w:rsidRPr="007B14F4">
              <w:rPr>
                <w:b w:val="0"/>
              </w:rPr>
              <w:t>serviceProvNPA-NXX-X-CreationTimeStamp</w:t>
            </w:r>
          </w:p>
          <w:p w:rsidR="00DD5EAF" w:rsidRPr="007B14F4" w:rsidRDefault="00DD5EAF" w:rsidP="007B14F4">
            <w:pPr>
              <w:pStyle w:val="BodyText"/>
              <w:numPr>
                <w:ilvl w:val="0"/>
                <w:numId w:val="231"/>
              </w:numPr>
              <w:ind w:left="864"/>
              <w:rPr>
                <w:b w:val="0"/>
              </w:rPr>
            </w:pPr>
            <w:r w:rsidRPr="007B14F4">
              <w:rPr>
                <w:b w:val="0"/>
              </w:rPr>
              <w:t>serviceProvNPA-NXX-X-EffectiveTimeStamp</w:t>
            </w:r>
          </w:p>
          <w:p w:rsidR="00DD5EAF" w:rsidRPr="007B14F4" w:rsidRDefault="00DD5EAF" w:rsidP="007B14F4">
            <w:pPr>
              <w:pStyle w:val="BodyText"/>
              <w:numPr>
                <w:ilvl w:val="0"/>
                <w:numId w:val="231"/>
              </w:numPr>
              <w:ind w:left="864"/>
              <w:rPr>
                <w:b w:val="0"/>
              </w:rPr>
            </w:pPr>
            <w:r w:rsidRPr="007B14F4">
              <w:rPr>
                <w:b w:val="0"/>
              </w:rPr>
              <w:t>serviceProvNPA-NXX-X-ModifiedTimeStamp</w:t>
            </w:r>
          </w:p>
          <w:p w:rsidR="00DD5EAF" w:rsidRDefault="00DD5EAF" w:rsidP="007B14F4">
            <w:pPr>
              <w:pStyle w:val="BodyText"/>
              <w:numPr>
                <w:ilvl w:val="0"/>
                <w:numId w:val="231"/>
              </w:numPr>
              <w:ind w:left="864"/>
            </w:pPr>
            <w:r w:rsidRPr="007B14F4">
              <w:rPr>
                <w:b w:val="0"/>
              </w:rPr>
              <w:t>serviceProvNPA-NXX-X-DownloadReason</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r>
              <w:t>The NPAC SMS issues an M-CREATE Response to itself.</w:t>
            </w:r>
          </w:p>
        </w:tc>
      </w:tr>
      <w:tr w:rsidR="00DD5EAF">
        <w:trPr>
          <w:gridAfter w:val="2"/>
          <w:wAfter w:w="15" w:type="dxa"/>
          <w:trHeight w:val="509"/>
        </w:trPr>
        <w:tc>
          <w:tcPr>
            <w:tcW w:w="576" w:type="dxa"/>
          </w:tcPr>
          <w:p w:rsidR="00DD5EAF" w:rsidRDefault="00DD5EAF">
            <w:pPr>
              <w:rPr>
                <w:sz w:val="16"/>
              </w:rPr>
            </w:pPr>
            <w:r>
              <w:rPr>
                <w:sz w:val="16"/>
              </w:rPr>
              <w:t>3.</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sends the subscriptionVersionNewNPA-NXX notification (NPA-NXX First Usage) </w:t>
            </w:r>
            <w:r w:rsidR="00AD7463">
              <w:t xml:space="preserve">in CMIP (or NNXN – NewNpaNxxNotification in XML) </w:t>
            </w:r>
            <w:r>
              <w:t>to all SOAs in the region who are accepting downloads for this NPA-NXX.</w:t>
            </w:r>
          </w:p>
        </w:tc>
        <w:tc>
          <w:tcPr>
            <w:tcW w:w="720" w:type="dxa"/>
            <w:gridSpan w:val="2"/>
          </w:tcPr>
          <w:p w:rsidR="00DD5EAF" w:rsidRDefault="00DD5EAF">
            <w:pPr>
              <w:ind w:right="-90"/>
              <w:rPr>
                <w:sz w:val="18"/>
              </w:rPr>
            </w:pPr>
            <w:r>
              <w:rPr>
                <w:sz w:val="18"/>
              </w:rPr>
              <w:t>SP</w:t>
            </w:r>
          </w:p>
        </w:tc>
        <w:tc>
          <w:tcPr>
            <w:tcW w:w="5357" w:type="dxa"/>
            <w:gridSpan w:val="4"/>
            <w:tcBorders>
              <w:left w:val="nil"/>
            </w:tcBorders>
          </w:tcPr>
          <w:p w:rsidR="00DD5EAF" w:rsidRDefault="00DD5EAF">
            <w:r>
              <w:t xml:space="preserve">The SOAs in the region accepting downloads for this NPA-NXX confirm </w:t>
            </w:r>
            <w:r w:rsidR="00D1194B">
              <w:t xml:space="preserve">in CMIP (or NOTR –NotificationReply in XML) </w:t>
            </w:r>
            <w:r>
              <w:t>the subscriptionVersionNewNPA-NXX notification.</w:t>
            </w:r>
          </w:p>
        </w:tc>
      </w:tr>
      <w:tr w:rsidR="00DD5EAF">
        <w:trPr>
          <w:gridAfter w:val="2"/>
          <w:wAfter w:w="15" w:type="dxa"/>
          <w:trHeight w:val="509"/>
        </w:trPr>
        <w:tc>
          <w:tcPr>
            <w:tcW w:w="576" w:type="dxa"/>
          </w:tcPr>
          <w:p w:rsidR="00DD5EAF" w:rsidRDefault="00DD5EAF">
            <w:pPr>
              <w:rPr>
                <w:sz w:val="16"/>
              </w:rPr>
            </w:pPr>
            <w:r>
              <w:rPr>
                <w:sz w:val="16"/>
              </w:rPr>
              <w:t>4.</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Header"/>
              <w:tabs>
                <w:tab w:val="clear" w:pos="4320"/>
                <w:tab w:val="clear" w:pos="8640"/>
              </w:tabs>
            </w:pPr>
            <w:r>
              <w:t xml:space="preserve">The NPAC SMS sends the subscriptionVersionNewNPA-NXX notification (NPA-NXX First Usage) </w:t>
            </w:r>
            <w:r w:rsidR="00AD7463">
              <w:t xml:space="preserve">in CMIP (or NNXN – NewNpaNxxNotification in XML) </w:t>
            </w:r>
            <w:r>
              <w:t>to all LSMSs in the region who are accepting downloads for this NPA-NXX.</w:t>
            </w:r>
          </w:p>
        </w:tc>
        <w:tc>
          <w:tcPr>
            <w:tcW w:w="720" w:type="dxa"/>
            <w:gridSpan w:val="2"/>
          </w:tcPr>
          <w:p w:rsidR="00DD5EAF" w:rsidRDefault="00DD5EAF">
            <w:pPr>
              <w:ind w:right="-90"/>
              <w:rPr>
                <w:sz w:val="18"/>
              </w:rPr>
            </w:pPr>
            <w:r>
              <w:rPr>
                <w:sz w:val="18"/>
              </w:rPr>
              <w:t>SP</w:t>
            </w:r>
          </w:p>
        </w:tc>
        <w:tc>
          <w:tcPr>
            <w:tcW w:w="5357" w:type="dxa"/>
            <w:gridSpan w:val="4"/>
            <w:tcBorders>
              <w:left w:val="nil"/>
            </w:tcBorders>
          </w:tcPr>
          <w:p w:rsidR="00DD5EAF" w:rsidRDefault="00DD5EAF">
            <w:r>
              <w:t xml:space="preserve">The LSMSs in the region accepting downloads for this NPA-NXX confirm </w:t>
            </w:r>
            <w:r w:rsidR="00D1194B">
              <w:t xml:space="preserve">in CMIP (or NOTR –NotificationReply in XML) </w:t>
            </w:r>
            <w:r>
              <w:t>the subscriptionVersionNewNPA-NXX notification.</w:t>
            </w:r>
          </w:p>
        </w:tc>
      </w:tr>
      <w:tr w:rsidR="00DD5EAF">
        <w:trPr>
          <w:gridAfter w:val="2"/>
          <w:wAfter w:w="15" w:type="dxa"/>
          <w:trHeight w:val="509"/>
        </w:trPr>
        <w:tc>
          <w:tcPr>
            <w:tcW w:w="576" w:type="dxa"/>
          </w:tcPr>
          <w:p w:rsidR="00DD5EAF" w:rsidRDefault="00DD5EAF">
            <w:pPr>
              <w:rPr>
                <w:sz w:val="16"/>
              </w:rPr>
            </w:pPr>
            <w:r>
              <w:rPr>
                <w:sz w:val="16"/>
              </w:rPr>
              <w:t>5.</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List"/>
              <w:numPr>
                <w:ilvl w:val="0"/>
                <w:numId w:val="245"/>
              </w:numPr>
            </w:pPr>
            <w:r>
              <w:t xml:space="preserve">The NPAC SMS sends an M-CREATE request </w:t>
            </w:r>
            <w:r w:rsidR="00D1194B">
              <w:t xml:space="preserve">in CMIP (or DXCD – NpaNxxDxCreateDownload in XML) </w:t>
            </w:r>
            <w:r>
              <w:t>to all SOAs for the serviceProvNPA-NXX-X who support the object according to the ‘NPAC Customer SOA NPA-NXX-X Indicator’ in their Service Provider Profile, and are accepting downloads for this NPA-NXX. The following attributes are included:</w:t>
            </w:r>
          </w:p>
          <w:p w:rsidR="00DD5EAF" w:rsidRPr="007B14F4" w:rsidRDefault="00DD5EAF" w:rsidP="007B14F4">
            <w:pPr>
              <w:pStyle w:val="BodyText"/>
              <w:numPr>
                <w:ilvl w:val="0"/>
                <w:numId w:val="231"/>
              </w:numPr>
              <w:ind w:left="720"/>
              <w:rPr>
                <w:b w:val="0"/>
              </w:rPr>
            </w:pPr>
            <w:r w:rsidRPr="007B14F4">
              <w:rPr>
                <w:b w:val="0"/>
              </w:rPr>
              <w:t>serviceProvNPA-NXX-X-ID</w:t>
            </w:r>
          </w:p>
          <w:p w:rsidR="00DD5EAF" w:rsidRPr="007B14F4" w:rsidRDefault="00DD5EAF" w:rsidP="007B14F4">
            <w:pPr>
              <w:pStyle w:val="BodyText"/>
              <w:numPr>
                <w:ilvl w:val="0"/>
                <w:numId w:val="231"/>
              </w:numPr>
              <w:ind w:left="720"/>
              <w:rPr>
                <w:b w:val="0"/>
              </w:rPr>
            </w:pPr>
            <w:r w:rsidRPr="007B14F4">
              <w:rPr>
                <w:b w:val="0"/>
              </w:rPr>
              <w:t>serviceProvNPA-NXX-X-Value</w:t>
            </w:r>
          </w:p>
          <w:p w:rsidR="00DD5EAF" w:rsidRPr="007B14F4" w:rsidRDefault="00DD5EAF" w:rsidP="007B14F4">
            <w:pPr>
              <w:pStyle w:val="BodyText"/>
              <w:numPr>
                <w:ilvl w:val="0"/>
                <w:numId w:val="231"/>
              </w:numPr>
              <w:ind w:left="720"/>
              <w:rPr>
                <w:b w:val="0"/>
              </w:rPr>
            </w:pPr>
            <w:r w:rsidRPr="007B14F4">
              <w:rPr>
                <w:b w:val="0"/>
              </w:rPr>
              <w:t>serviceProvNPA-NXX-X-CreationTimeStamp</w:t>
            </w:r>
          </w:p>
          <w:p w:rsidR="00DD5EAF" w:rsidRPr="007B14F4" w:rsidRDefault="00DD5EAF" w:rsidP="007B14F4">
            <w:pPr>
              <w:pStyle w:val="BodyText"/>
              <w:numPr>
                <w:ilvl w:val="0"/>
                <w:numId w:val="231"/>
              </w:numPr>
              <w:ind w:left="720"/>
              <w:rPr>
                <w:b w:val="0"/>
              </w:rPr>
            </w:pPr>
            <w:r w:rsidRPr="007B14F4">
              <w:rPr>
                <w:b w:val="0"/>
              </w:rPr>
              <w:t>serviceProvNPA-NXX-X-ModifiedTimeStamp</w:t>
            </w:r>
          </w:p>
          <w:p w:rsidR="00DD5EAF" w:rsidRPr="007B14F4" w:rsidRDefault="00DD5EAF" w:rsidP="007B14F4">
            <w:pPr>
              <w:pStyle w:val="BodyText"/>
              <w:numPr>
                <w:ilvl w:val="0"/>
                <w:numId w:val="231"/>
              </w:numPr>
              <w:ind w:left="720"/>
              <w:rPr>
                <w:b w:val="0"/>
              </w:rPr>
            </w:pPr>
            <w:r w:rsidRPr="007B14F4">
              <w:rPr>
                <w:b w:val="0"/>
              </w:rPr>
              <w:t>serviceProvNPA-NXX-X-EffectiveTimeStamp</w:t>
            </w:r>
          </w:p>
          <w:p w:rsidR="00DD5EAF" w:rsidRPr="007B14F4" w:rsidRDefault="00DD5EAF" w:rsidP="007B14F4">
            <w:pPr>
              <w:pStyle w:val="BodyText"/>
              <w:numPr>
                <w:ilvl w:val="0"/>
                <w:numId w:val="231"/>
              </w:numPr>
              <w:ind w:left="720"/>
              <w:rPr>
                <w:b w:val="0"/>
              </w:rPr>
            </w:pPr>
            <w:r w:rsidRPr="007B14F4">
              <w:rPr>
                <w:b w:val="0"/>
              </w:rPr>
              <w:t>serviceProvNPA-NXX-X-DownloadReason</w:t>
            </w:r>
          </w:p>
          <w:p w:rsidR="00DD5EAF" w:rsidRDefault="00DD5EAF">
            <w:pPr>
              <w:numPr>
                <w:ilvl w:val="0"/>
                <w:numId w:val="245"/>
              </w:numPr>
            </w:pPr>
            <w:r>
              <w:t>The NPAC SMS sends an M-CREATE request</w:t>
            </w:r>
            <w:r w:rsidR="00D1194B">
              <w:t xml:space="preserve"> in CMIP (or DXCD – NpaNxxDxCreateDownload in XML) </w:t>
            </w:r>
            <w:r>
              <w:t>to all LSMSs for the serviceProvNPA-NXX-X who support the object according to the ‘NPAC Customer LSMS NPA-NXX-X Indicator’ in their Service Provider Profile, and are accepting downloads for this NPA-NXX. The following attributes are included:</w:t>
            </w:r>
          </w:p>
          <w:p w:rsidR="00DD5EAF" w:rsidRPr="007B14F4" w:rsidRDefault="00DD5EAF" w:rsidP="007B14F4">
            <w:pPr>
              <w:pStyle w:val="BodyText"/>
              <w:numPr>
                <w:ilvl w:val="0"/>
                <w:numId w:val="231"/>
              </w:numPr>
              <w:ind w:left="720"/>
              <w:rPr>
                <w:b w:val="0"/>
              </w:rPr>
            </w:pPr>
            <w:r w:rsidRPr="007B14F4">
              <w:rPr>
                <w:b w:val="0"/>
              </w:rPr>
              <w:t>serviceProvNPA-NXX-X-ID</w:t>
            </w:r>
          </w:p>
          <w:p w:rsidR="00DD5EAF" w:rsidRPr="007B14F4" w:rsidRDefault="00DD5EAF" w:rsidP="007B14F4">
            <w:pPr>
              <w:pStyle w:val="BodyText"/>
              <w:numPr>
                <w:ilvl w:val="0"/>
                <w:numId w:val="231"/>
              </w:numPr>
              <w:ind w:left="720"/>
              <w:rPr>
                <w:b w:val="0"/>
              </w:rPr>
            </w:pPr>
            <w:r w:rsidRPr="007B14F4">
              <w:rPr>
                <w:b w:val="0"/>
              </w:rPr>
              <w:t>serviceProvNPA-NXX-X-Value</w:t>
            </w:r>
          </w:p>
          <w:p w:rsidR="00DD5EAF" w:rsidRPr="007B14F4" w:rsidRDefault="00DD5EAF" w:rsidP="007B14F4">
            <w:pPr>
              <w:pStyle w:val="BodyText"/>
              <w:numPr>
                <w:ilvl w:val="0"/>
                <w:numId w:val="231"/>
              </w:numPr>
              <w:ind w:left="720"/>
              <w:rPr>
                <w:b w:val="0"/>
              </w:rPr>
            </w:pPr>
            <w:r w:rsidRPr="007B14F4">
              <w:rPr>
                <w:b w:val="0"/>
              </w:rPr>
              <w:t>serviceProvNPA-NXX-X-CreationTimeStamp</w:t>
            </w:r>
          </w:p>
          <w:p w:rsidR="00DD5EAF" w:rsidRPr="007B14F4" w:rsidRDefault="00DD5EAF" w:rsidP="007B14F4">
            <w:pPr>
              <w:pStyle w:val="BodyText"/>
              <w:numPr>
                <w:ilvl w:val="0"/>
                <w:numId w:val="231"/>
              </w:numPr>
              <w:ind w:left="720"/>
              <w:rPr>
                <w:b w:val="0"/>
              </w:rPr>
            </w:pPr>
            <w:r w:rsidRPr="007B14F4">
              <w:rPr>
                <w:b w:val="0"/>
              </w:rPr>
              <w:t>serviceProvNPA-NXX-X-ModifiedTimeStamp</w:t>
            </w:r>
          </w:p>
          <w:p w:rsidR="00DD5EAF" w:rsidRPr="007B14F4" w:rsidRDefault="00DD5EAF" w:rsidP="007B14F4">
            <w:pPr>
              <w:pStyle w:val="BodyText"/>
              <w:numPr>
                <w:ilvl w:val="0"/>
                <w:numId w:val="231"/>
              </w:numPr>
              <w:ind w:left="720"/>
              <w:rPr>
                <w:b w:val="0"/>
              </w:rPr>
            </w:pPr>
            <w:r w:rsidRPr="007B14F4">
              <w:rPr>
                <w:b w:val="0"/>
              </w:rPr>
              <w:t>serviceProvNPA-NXX-X-EffectiveTimeStamp</w:t>
            </w:r>
          </w:p>
          <w:p w:rsidR="00DD5EAF" w:rsidRDefault="00DD5EAF" w:rsidP="005350C9">
            <w:pPr>
              <w:numPr>
                <w:ilvl w:val="0"/>
                <w:numId w:val="240"/>
              </w:numPr>
              <w:ind w:left="864"/>
            </w:pPr>
            <w:r>
              <w:t>serviceProvNPA-NXX-X-DownloadReason</w:t>
            </w:r>
          </w:p>
        </w:tc>
        <w:tc>
          <w:tcPr>
            <w:tcW w:w="720" w:type="dxa"/>
            <w:gridSpan w:val="2"/>
          </w:tcPr>
          <w:p w:rsidR="00DD5EAF" w:rsidRDefault="00DD5EAF">
            <w:pPr>
              <w:ind w:right="-90"/>
              <w:rPr>
                <w:sz w:val="18"/>
              </w:rPr>
            </w:pPr>
            <w:r>
              <w:rPr>
                <w:sz w:val="18"/>
              </w:rPr>
              <w:t>SP</w:t>
            </w:r>
          </w:p>
        </w:tc>
        <w:tc>
          <w:tcPr>
            <w:tcW w:w="5357" w:type="dxa"/>
            <w:gridSpan w:val="4"/>
            <w:tcBorders>
              <w:left w:val="nil"/>
            </w:tcBorders>
          </w:tcPr>
          <w:p w:rsidR="00DD5EAF" w:rsidRDefault="00DD5EAF">
            <w:pPr>
              <w:numPr>
                <w:ilvl w:val="0"/>
                <w:numId w:val="244"/>
              </w:numPr>
            </w:pPr>
            <w:r>
              <w:t>SOAs, accepting downloads for this NPA-NXX and with the ‘NPAC Customer SOA NPA-NXX-X Indicator’ set to TRUE, receive the Request for the serviceProvNPA-NXX-X object.</w:t>
            </w:r>
          </w:p>
          <w:p w:rsidR="00DD5EAF" w:rsidRDefault="00DD5EAF" w:rsidP="006E330C">
            <w:pPr>
              <w:numPr>
                <w:ilvl w:val="0"/>
                <w:numId w:val="244"/>
              </w:numPr>
            </w:pPr>
            <w:r>
              <w:t>LSMSs, accepting downloads for this NPA-NXX and with the ‘NPAC Customer LSMS NPA-NXX-X Indicator’ set to TRUE, receive the Request for the serviceProvNPA-NXX-X object.</w:t>
            </w:r>
          </w:p>
        </w:tc>
      </w:tr>
      <w:tr w:rsidR="00DD5EAF">
        <w:trPr>
          <w:gridAfter w:val="2"/>
          <w:wAfter w:w="15" w:type="dxa"/>
          <w:cantSplit/>
          <w:trHeight w:val="509"/>
        </w:trPr>
        <w:tc>
          <w:tcPr>
            <w:tcW w:w="576" w:type="dxa"/>
          </w:tcPr>
          <w:p w:rsidR="00DD5EAF" w:rsidRDefault="00DD5EAF">
            <w:pPr>
              <w:rPr>
                <w:sz w:val="16"/>
              </w:rPr>
            </w:pPr>
            <w:r>
              <w:rPr>
                <w:sz w:val="16"/>
              </w:rPr>
              <w:t>6.</w:t>
            </w:r>
          </w:p>
        </w:tc>
        <w:tc>
          <w:tcPr>
            <w:tcW w:w="720" w:type="dxa"/>
            <w:tcBorders>
              <w:left w:val="nil"/>
            </w:tcBorders>
          </w:tcPr>
          <w:p w:rsidR="00DD5EAF" w:rsidRDefault="00DD5EAF">
            <w:pPr>
              <w:rPr>
                <w:sz w:val="18"/>
              </w:rPr>
            </w:pPr>
            <w:r>
              <w:rPr>
                <w:sz w:val="18"/>
              </w:rPr>
              <w:t>SP</w:t>
            </w:r>
          </w:p>
        </w:tc>
        <w:tc>
          <w:tcPr>
            <w:tcW w:w="3240" w:type="dxa"/>
            <w:gridSpan w:val="2"/>
            <w:tcBorders>
              <w:left w:val="nil"/>
            </w:tcBorders>
          </w:tcPr>
          <w:p w:rsidR="00DD5EAF" w:rsidRDefault="00DD5EAF">
            <w:pPr>
              <w:pStyle w:val="List"/>
              <w:numPr>
                <w:ilvl w:val="0"/>
                <w:numId w:val="246"/>
              </w:numPr>
            </w:pPr>
            <w:r>
              <w:t xml:space="preserve">SOAs send M-CREATE Response(s) </w:t>
            </w:r>
            <w:r w:rsidR="00D1194B">
              <w:t xml:space="preserve">in CMIP (or DNLR – DownloadReply in XML) </w:t>
            </w:r>
            <w:r>
              <w:t>to the NPAC SMS indicating the serviceProvNPA-NXX-X object was successfully created.</w:t>
            </w:r>
          </w:p>
          <w:p w:rsidR="00DD5EAF" w:rsidRDefault="00DD5EAF">
            <w:pPr>
              <w:numPr>
                <w:ilvl w:val="0"/>
                <w:numId w:val="246"/>
              </w:numPr>
            </w:pPr>
            <w:r>
              <w:t xml:space="preserve">LSMSs send M-CREATE Response(s) </w:t>
            </w:r>
            <w:r w:rsidR="00D1194B">
              <w:t xml:space="preserve">in CMIP (or DNLR – DownloadReply in XML) </w:t>
            </w:r>
            <w:r>
              <w:t>to the NPAC SMS indicating the serviceProvNPA-NXX-X object was successfully created.</w:t>
            </w:r>
          </w:p>
        </w:tc>
        <w:tc>
          <w:tcPr>
            <w:tcW w:w="720" w:type="dxa"/>
            <w:gridSpan w:val="2"/>
          </w:tcPr>
          <w:p w:rsidR="00DD5EAF" w:rsidRDefault="00DD5EAF">
            <w:pPr>
              <w:ind w:right="-90"/>
              <w:rPr>
                <w:sz w:val="18"/>
              </w:rPr>
            </w:pPr>
            <w:r>
              <w:rPr>
                <w:sz w:val="18"/>
              </w:rPr>
              <w:t>NPAC</w:t>
            </w:r>
          </w:p>
        </w:tc>
        <w:tc>
          <w:tcPr>
            <w:tcW w:w="5357" w:type="dxa"/>
            <w:gridSpan w:val="4"/>
            <w:tcBorders>
              <w:left w:val="nil"/>
            </w:tcBorders>
          </w:tcPr>
          <w:p w:rsidR="00DD5EAF" w:rsidRDefault="00DD5EAF">
            <w:pPr>
              <w:pStyle w:val="List"/>
              <w:numPr>
                <w:ilvl w:val="0"/>
                <w:numId w:val="247"/>
              </w:numPr>
            </w:pPr>
            <w:r>
              <w:t>The NPAC SMS receives the serviceProvNPA-NXX-X Responses from the SOAs in the region.</w:t>
            </w:r>
          </w:p>
          <w:p w:rsidR="00DD5EAF" w:rsidRDefault="00DD5EAF">
            <w:pPr>
              <w:numPr>
                <w:ilvl w:val="0"/>
                <w:numId w:val="247"/>
              </w:numPr>
            </w:pPr>
            <w:r>
              <w:t>The NPAC SMS receives the serviceProvNPA-NXX-X Responses from the LSMSs in the region.</w:t>
            </w:r>
          </w:p>
        </w:tc>
      </w:tr>
      <w:tr w:rsidR="00DD5EAF">
        <w:trPr>
          <w:gridAfter w:val="2"/>
          <w:wAfter w:w="15" w:type="dxa"/>
          <w:trHeight w:val="509"/>
        </w:trPr>
        <w:tc>
          <w:tcPr>
            <w:tcW w:w="576" w:type="dxa"/>
          </w:tcPr>
          <w:p w:rsidR="00DD5EAF" w:rsidRDefault="00DD5EAF">
            <w:pPr>
              <w:rPr>
                <w:sz w:val="16"/>
              </w:rPr>
            </w:pPr>
            <w:r>
              <w:rPr>
                <w:sz w:val="16"/>
              </w:rPr>
              <w:t>7.</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NPAC Personnel perform an NPA-NXX-X Query on the NPAC SMS.</w:t>
            </w:r>
          </w:p>
        </w:tc>
        <w:tc>
          <w:tcPr>
            <w:tcW w:w="720" w:type="dxa"/>
            <w:gridSpan w:val="2"/>
          </w:tcPr>
          <w:p w:rsidR="00DD5EAF" w:rsidRDefault="00DD5EAF">
            <w:pPr>
              <w:ind w:right="-90"/>
              <w:rPr>
                <w:sz w:val="18"/>
              </w:rPr>
            </w:pPr>
            <w:r>
              <w:rPr>
                <w:sz w:val="18"/>
              </w:rPr>
              <w:t>NPAC</w:t>
            </w:r>
          </w:p>
        </w:tc>
        <w:tc>
          <w:tcPr>
            <w:tcW w:w="5357" w:type="dxa"/>
            <w:gridSpan w:val="4"/>
            <w:tcBorders>
              <w:left w:val="nil"/>
            </w:tcBorders>
          </w:tcPr>
          <w:p w:rsidR="00DD5EAF" w:rsidRDefault="00DD5EAF">
            <w:r>
              <w:t>Verify that the NPA-NXX-X exists on the NPAC SMS.</w:t>
            </w:r>
          </w:p>
        </w:tc>
      </w:tr>
      <w:tr w:rsidR="00DD5EAF">
        <w:trPr>
          <w:gridAfter w:val="2"/>
          <w:wAfter w:w="15" w:type="dxa"/>
          <w:trHeight w:val="509"/>
        </w:trPr>
        <w:tc>
          <w:tcPr>
            <w:tcW w:w="576" w:type="dxa"/>
          </w:tcPr>
          <w:p w:rsidR="00DD5EAF" w:rsidRDefault="00DD5EAF">
            <w:pPr>
              <w:rPr>
                <w:sz w:val="16"/>
              </w:rPr>
            </w:pPr>
            <w:r>
              <w:rPr>
                <w:sz w:val="16"/>
              </w:rPr>
              <w:t>8.</w:t>
            </w:r>
          </w:p>
        </w:tc>
        <w:tc>
          <w:tcPr>
            <w:tcW w:w="720" w:type="dxa"/>
            <w:tcBorders>
              <w:left w:val="nil"/>
            </w:tcBorders>
          </w:tcPr>
          <w:p w:rsidR="00DD5EAF" w:rsidRDefault="00DD5EAF">
            <w:pPr>
              <w:rPr>
                <w:sz w:val="18"/>
              </w:rPr>
            </w:pPr>
            <w:r>
              <w:rPr>
                <w:sz w:val="18"/>
              </w:rPr>
              <w:t>SP – Optional</w:t>
            </w:r>
          </w:p>
        </w:tc>
        <w:tc>
          <w:tcPr>
            <w:tcW w:w="3240" w:type="dxa"/>
            <w:gridSpan w:val="2"/>
            <w:tcBorders>
              <w:left w:val="nil"/>
            </w:tcBorders>
          </w:tcPr>
          <w:p w:rsidR="00DD5EAF" w:rsidRDefault="00DD5EAF">
            <w:r>
              <w:t>Service Provider Personnel perform an NPA-NXX-X Query on their local system.</w:t>
            </w:r>
          </w:p>
        </w:tc>
        <w:tc>
          <w:tcPr>
            <w:tcW w:w="720" w:type="dxa"/>
            <w:gridSpan w:val="2"/>
          </w:tcPr>
          <w:p w:rsidR="00DD5EAF" w:rsidRDefault="00DD5EAF">
            <w:pPr>
              <w:ind w:right="-90"/>
              <w:rPr>
                <w:sz w:val="18"/>
              </w:rPr>
            </w:pPr>
            <w:r>
              <w:rPr>
                <w:sz w:val="18"/>
              </w:rPr>
              <w:t>SP</w:t>
            </w:r>
          </w:p>
        </w:tc>
        <w:tc>
          <w:tcPr>
            <w:tcW w:w="5357" w:type="dxa"/>
            <w:gridSpan w:val="4"/>
            <w:tcBorders>
              <w:left w:val="nil"/>
            </w:tcBorders>
          </w:tcPr>
          <w:p w:rsidR="00DD5EAF" w:rsidRDefault="00DD5EAF">
            <w:pPr>
              <w:pStyle w:val="List"/>
              <w:numPr>
                <w:ilvl w:val="0"/>
                <w:numId w:val="248"/>
              </w:numPr>
            </w:pPr>
            <w:r>
              <w:t>Service Provider ‘A’ verifies that it has the NPA-NXX-X on its LSMS, but not its SOA (based on its NPA-NXX-X Indicators in its Service Provider Profile).</w:t>
            </w:r>
          </w:p>
          <w:p w:rsidR="00DD5EAF" w:rsidRDefault="00DD5EAF">
            <w:pPr>
              <w:pStyle w:val="List"/>
              <w:numPr>
                <w:ilvl w:val="0"/>
                <w:numId w:val="248"/>
              </w:numPr>
            </w:pPr>
            <w:r>
              <w:t xml:space="preserve">Service Provider ‘B’ verifies that it has the NPA-NXX-X on its SOA, but not its LSMS (Based on its NPA-NXX-X Indicators in its Service Provider Profile). </w:t>
            </w:r>
          </w:p>
          <w:p w:rsidR="00DD5EAF" w:rsidRDefault="00DD5EAF">
            <w:pPr>
              <w:pStyle w:val="List"/>
              <w:numPr>
                <w:ilvl w:val="0"/>
                <w:numId w:val="248"/>
              </w:numPr>
            </w:pPr>
            <w:r>
              <w:t>Service Providers ‘C’ and ‘D’ verify that they do not have the NPA-NXX-X on either system (this is based on the fact that they had a filter set to NOT receive downloads for this NPA-NXX – regardless of their NPA-NXX-X Indicators in their Service Provider Profile).</w:t>
            </w:r>
          </w:p>
        </w:tc>
      </w:tr>
      <w:tr w:rsidR="00DD5EAF">
        <w:trPr>
          <w:gridAfter w:val="2"/>
          <w:wAfter w:w="15" w:type="dxa"/>
          <w:trHeight w:val="509"/>
        </w:trPr>
        <w:tc>
          <w:tcPr>
            <w:tcW w:w="576" w:type="dxa"/>
          </w:tcPr>
          <w:p w:rsidR="00DD5EAF" w:rsidRDefault="00DD5EAF">
            <w:pPr>
              <w:rPr>
                <w:sz w:val="16"/>
              </w:rPr>
            </w:pPr>
            <w:r>
              <w:rPr>
                <w:sz w:val="16"/>
              </w:rPr>
              <w:t>9.</w:t>
            </w:r>
          </w:p>
        </w:tc>
        <w:tc>
          <w:tcPr>
            <w:tcW w:w="720" w:type="dxa"/>
            <w:tcBorders>
              <w:left w:val="nil"/>
            </w:tcBorders>
          </w:tcPr>
          <w:p w:rsidR="00DD5EAF" w:rsidRDefault="00DD5EAF">
            <w:pPr>
              <w:rPr>
                <w:sz w:val="18"/>
              </w:rPr>
            </w:pPr>
            <w:r>
              <w:rPr>
                <w:sz w:val="18"/>
              </w:rPr>
              <w:t>SP – Optional</w:t>
            </w:r>
          </w:p>
        </w:tc>
        <w:tc>
          <w:tcPr>
            <w:tcW w:w="3240" w:type="dxa"/>
            <w:gridSpan w:val="2"/>
            <w:tcBorders>
              <w:left w:val="nil"/>
            </w:tcBorders>
          </w:tcPr>
          <w:p w:rsidR="00DD5EAF" w:rsidRDefault="00DD5EAF">
            <w:pPr>
              <w:pStyle w:val="List"/>
              <w:numPr>
                <w:ilvl w:val="0"/>
                <w:numId w:val="250"/>
              </w:numPr>
            </w:pPr>
            <w:r>
              <w:t>Service Provider Personnel query for the NPA-NXX First Usage Notification on their SOA.</w:t>
            </w:r>
          </w:p>
          <w:p w:rsidR="00DD5EAF" w:rsidRDefault="00DD5EAF">
            <w:pPr>
              <w:numPr>
                <w:ilvl w:val="0"/>
                <w:numId w:val="250"/>
              </w:numPr>
            </w:pPr>
            <w:r>
              <w:t>Service Provider Personnel query for the NPA-NXX First Usage Notification on their LSMS.</w:t>
            </w:r>
          </w:p>
        </w:tc>
        <w:tc>
          <w:tcPr>
            <w:tcW w:w="720" w:type="dxa"/>
            <w:gridSpan w:val="2"/>
          </w:tcPr>
          <w:p w:rsidR="00DD5EAF" w:rsidRDefault="00DD5EAF">
            <w:pPr>
              <w:ind w:right="-90"/>
              <w:rPr>
                <w:sz w:val="18"/>
              </w:rPr>
            </w:pPr>
            <w:r>
              <w:rPr>
                <w:sz w:val="18"/>
              </w:rPr>
              <w:t>SP</w:t>
            </w:r>
          </w:p>
        </w:tc>
        <w:tc>
          <w:tcPr>
            <w:tcW w:w="5357" w:type="dxa"/>
            <w:gridSpan w:val="4"/>
            <w:tcBorders>
              <w:left w:val="nil"/>
            </w:tcBorders>
          </w:tcPr>
          <w:p w:rsidR="00DD5EAF" w:rsidRDefault="00DD5EAF">
            <w:pPr>
              <w:pStyle w:val="List"/>
              <w:numPr>
                <w:ilvl w:val="0"/>
                <w:numId w:val="249"/>
              </w:numPr>
            </w:pPr>
            <w:r>
              <w:t>Verify the NPA-NXX First Usage notification, respective to this NPA-NXX-X value in this Test Case, exists on their SOA.</w:t>
            </w:r>
          </w:p>
          <w:p w:rsidR="00DD5EAF" w:rsidRDefault="00DD5EAF">
            <w:pPr>
              <w:numPr>
                <w:ilvl w:val="0"/>
                <w:numId w:val="249"/>
              </w:numPr>
            </w:pPr>
            <w:r>
              <w:t>Verify the NPA-NXX First Usage notification, respective to this NPA-NXX-X value in this Test Case, exists on their LSMS.</w:t>
            </w:r>
          </w:p>
          <w:p w:rsidR="00DD5EAF" w:rsidRDefault="00DD5EAF">
            <w:pPr>
              <w:numPr>
                <w:ilvl w:val="0"/>
                <w:numId w:val="249"/>
              </w:numPr>
            </w:pPr>
            <w:r>
              <w:t>Service Providers ‘C’ and ‘D’ verify that they do not have the NPA-NXX-X on either system (this is based on the fact that they had a filter set to NOT receive downloads for this NPA-NXX – regardless of their NPA-NXX-X Indicators in their Service Provider Profile).</w:t>
            </w:r>
          </w:p>
        </w:tc>
      </w:tr>
      <w:tr w:rsidR="00DD5EAF">
        <w:trPr>
          <w:gridAfter w:val="2"/>
          <w:wAfter w:w="15" w:type="dxa"/>
          <w:trHeight w:val="509"/>
        </w:trPr>
        <w:tc>
          <w:tcPr>
            <w:tcW w:w="576" w:type="dxa"/>
          </w:tcPr>
          <w:p w:rsidR="00DD5EAF" w:rsidRDefault="00DD5EAF">
            <w:pPr>
              <w:rPr>
                <w:sz w:val="16"/>
              </w:rPr>
            </w:pPr>
            <w:r>
              <w:rPr>
                <w:sz w:val="16"/>
              </w:rPr>
              <w:t>10.</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NPAC Personnel query for a Number Pool Block Create Event specifying the respective NPA-NXX-X value, which was used in this Test Case.</w:t>
            </w:r>
          </w:p>
        </w:tc>
        <w:tc>
          <w:tcPr>
            <w:tcW w:w="720" w:type="dxa"/>
            <w:gridSpan w:val="2"/>
          </w:tcPr>
          <w:p w:rsidR="00DD5EAF" w:rsidRDefault="00DD5EAF">
            <w:pPr>
              <w:ind w:right="-90"/>
              <w:rPr>
                <w:sz w:val="18"/>
              </w:rPr>
            </w:pPr>
            <w:r>
              <w:rPr>
                <w:sz w:val="18"/>
              </w:rPr>
              <w:t>NPAC</w:t>
            </w:r>
          </w:p>
        </w:tc>
        <w:tc>
          <w:tcPr>
            <w:tcW w:w="5357" w:type="dxa"/>
            <w:gridSpan w:val="4"/>
            <w:tcBorders>
              <w:left w:val="nil"/>
            </w:tcBorders>
          </w:tcPr>
          <w:p w:rsidR="00DD5EAF" w:rsidRDefault="00DD5EAF">
            <w:r>
              <w:t>Verify that a Number Pool Block Create Event scheduled is not scheduled with this NPA-NXX-X value.</w:t>
            </w:r>
          </w:p>
        </w:tc>
      </w:tr>
      <w:tr w:rsidR="00DD5EAF">
        <w:trPr>
          <w:gridAfter w:val="2"/>
          <w:wAfter w:w="15" w:type="dxa"/>
          <w:trHeight w:val="509"/>
        </w:trPr>
        <w:tc>
          <w:tcPr>
            <w:tcW w:w="576" w:type="dxa"/>
          </w:tcPr>
          <w:p w:rsidR="00DD5EAF" w:rsidRDefault="00DD5EAF">
            <w:pPr>
              <w:rPr>
                <w:sz w:val="16"/>
              </w:rPr>
            </w:pPr>
            <w:r>
              <w:rPr>
                <w:sz w:val="16"/>
              </w:rPr>
              <w:t>11.</w:t>
            </w:r>
          </w:p>
        </w:tc>
        <w:tc>
          <w:tcPr>
            <w:tcW w:w="720" w:type="dxa"/>
            <w:tcBorders>
              <w:left w:val="nil"/>
            </w:tcBorders>
          </w:tcPr>
          <w:p w:rsidR="00DD5EAF" w:rsidRDefault="00DD5EAF">
            <w:pPr>
              <w:rPr>
                <w:sz w:val="18"/>
              </w:rPr>
            </w:pPr>
            <w:r>
              <w:rPr>
                <w:sz w:val="18"/>
              </w:rPr>
              <w:t>SP – Conditional</w:t>
            </w:r>
          </w:p>
        </w:tc>
        <w:tc>
          <w:tcPr>
            <w:tcW w:w="3240" w:type="dxa"/>
            <w:gridSpan w:val="2"/>
            <w:tcBorders>
              <w:left w:val="nil"/>
            </w:tcBorders>
          </w:tcPr>
          <w:p w:rsidR="00DD5EAF" w:rsidRDefault="00DD5EAF">
            <w:r>
              <w:t>Service Provider Personnel, perform an NPAC SMS query for the respective NPA-NXX-X value that was used in this Test Case.</w:t>
            </w:r>
          </w:p>
        </w:tc>
        <w:tc>
          <w:tcPr>
            <w:tcW w:w="720" w:type="dxa"/>
            <w:gridSpan w:val="2"/>
          </w:tcPr>
          <w:p w:rsidR="00DD5EAF" w:rsidRDefault="00DD5EAF">
            <w:pPr>
              <w:ind w:right="-90"/>
              <w:rPr>
                <w:sz w:val="18"/>
              </w:rPr>
            </w:pPr>
            <w:r>
              <w:rPr>
                <w:sz w:val="18"/>
              </w:rPr>
              <w:t>SP</w:t>
            </w:r>
          </w:p>
        </w:tc>
        <w:tc>
          <w:tcPr>
            <w:tcW w:w="5357" w:type="dxa"/>
            <w:gridSpan w:val="4"/>
            <w:tcBorders>
              <w:left w:val="nil"/>
            </w:tcBorders>
          </w:tcPr>
          <w:p w:rsidR="00DD5EAF" w:rsidRDefault="00DD5EAF">
            <w:r>
              <w:t>Verify that the NPA-NXX-X exists on the NPAC SMS.</w:t>
            </w:r>
          </w:p>
        </w:tc>
      </w:tr>
    </w:tbl>
    <w:p w:rsidR="00DD5EAF" w:rsidRDefault="00DD5EAF"/>
    <w:p w:rsidR="00DD5EAF" w:rsidRDefault="00DD5EAF">
      <w:r>
        <w:br w:type="page"/>
      </w:r>
    </w:p>
    <w:p w:rsidR="00DD5EAF" w:rsidRDefault="00DD5EAF">
      <w:pPr>
        <w:pStyle w:val="Heading3"/>
      </w:pPr>
      <w:bookmarkStart w:id="32" w:name="_Toc434656001"/>
      <w:r>
        <w:t xml:space="preserve">  </w:t>
      </w:r>
      <w:bookmarkStart w:id="33" w:name="_Toc115761188"/>
      <w:bookmarkStart w:id="34" w:name="_Toc130725956"/>
      <w:bookmarkStart w:id="35" w:name="_Toc134428623"/>
      <w:bookmarkStart w:id="36" w:name="_Toc438026134"/>
      <w:r>
        <w:t>Modify NPA-NXX-X Information Test Cases:</w:t>
      </w:r>
      <w:bookmarkEnd w:id="32"/>
      <w:bookmarkEnd w:id="33"/>
      <w:bookmarkEnd w:id="34"/>
      <w:bookmarkEnd w:id="35"/>
      <w:bookmarkEnd w:id="36"/>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2"/>
        <w:gridCol w:w="778"/>
        <w:gridCol w:w="1627"/>
        <w:gridCol w:w="1794"/>
        <w:gridCol w:w="220"/>
        <w:gridCol w:w="500"/>
        <w:gridCol w:w="1434"/>
        <w:gridCol w:w="1722"/>
        <w:gridCol w:w="137"/>
        <w:gridCol w:w="1829"/>
        <w:gridCol w:w="9"/>
        <w:gridCol w:w="6"/>
      </w:tblGrid>
      <w:tr w:rsidR="00DD5EAF">
        <w:trPr>
          <w:gridAfter w:val="1"/>
          <w:wAfter w:w="6" w:type="dxa"/>
        </w:trPr>
        <w:tc>
          <w:tcPr>
            <w:tcW w:w="572" w:type="dxa"/>
            <w:tcBorders>
              <w:top w:val="nil"/>
              <w:left w:val="nil"/>
              <w:bottom w:val="nil"/>
              <w:right w:val="nil"/>
            </w:tcBorders>
          </w:tcPr>
          <w:p w:rsidR="00DD5EAF" w:rsidRDefault="00DD5EAF">
            <w:pPr>
              <w:rPr>
                <w:b/>
              </w:rPr>
            </w:pPr>
            <w:r>
              <w:rPr>
                <w:b/>
              </w:rPr>
              <w:t>A.</w:t>
            </w:r>
          </w:p>
        </w:tc>
        <w:tc>
          <w:tcPr>
            <w:tcW w:w="2405" w:type="dxa"/>
            <w:gridSpan w:val="2"/>
            <w:tcBorders>
              <w:top w:val="nil"/>
              <w:left w:val="nil"/>
              <w:bottom w:val="single" w:sz="6" w:space="0" w:color="auto"/>
              <w:right w:val="nil"/>
            </w:tcBorders>
          </w:tcPr>
          <w:p w:rsidR="00DD5EAF" w:rsidRDefault="00DD5EAF">
            <w:pPr>
              <w:rPr>
                <w:b/>
              </w:rPr>
            </w:pPr>
            <w:r>
              <w:rPr>
                <w:b/>
              </w:rPr>
              <w:t>TEST IDENTITY</w:t>
            </w:r>
          </w:p>
        </w:tc>
        <w:tc>
          <w:tcPr>
            <w:tcW w:w="7645"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572" w:type="dxa"/>
            <w:vMerge w:val="restart"/>
            <w:tcBorders>
              <w:top w:val="nil"/>
              <w:left w:val="nil"/>
              <w:bottom w:val="nil"/>
              <w:right w:val="single" w:sz="6" w:space="0" w:color="auto"/>
            </w:tcBorders>
          </w:tcPr>
          <w:p w:rsidR="00DD5EAF" w:rsidRDefault="00DD5EAF">
            <w:pPr>
              <w:rPr>
                <w:b/>
              </w:rPr>
            </w:pPr>
          </w:p>
        </w:tc>
        <w:tc>
          <w:tcPr>
            <w:tcW w:w="2405"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14"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3.2.1</w:t>
            </w:r>
          </w:p>
        </w:tc>
        <w:tc>
          <w:tcPr>
            <w:tcW w:w="1934"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859"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844"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572" w:type="dxa"/>
            <w:vMerge/>
            <w:tcBorders>
              <w:top w:val="nil"/>
              <w:left w:val="nil"/>
              <w:bottom w:val="nil"/>
              <w:right w:val="single" w:sz="6" w:space="0" w:color="auto"/>
            </w:tcBorders>
            <w:vAlign w:val="center"/>
          </w:tcPr>
          <w:p w:rsidR="00DD5EAF" w:rsidRDefault="00DD5EAF">
            <w:pPr>
              <w:rPr>
                <w:b/>
              </w:rPr>
            </w:pPr>
          </w:p>
        </w:tc>
        <w:tc>
          <w:tcPr>
            <w:tcW w:w="240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14"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4"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59"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844"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572" w:type="dxa"/>
            <w:vMerge/>
            <w:tcBorders>
              <w:top w:val="nil"/>
              <w:left w:val="nil"/>
              <w:bottom w:val="nil"/>
              <w:right w:val="single" w:sz="6" w:space="0" w:color="auto"/>
            </w:tcBorders>
            <w:vAlign w:val="center"/>
          </w:tcPr>
          <w:p w:rsidR="00DD5EAF" w:rsidRDefault="00DD5EAF">
            <w:pPr>
              <w:rPr>
                <w:b/>
              </w:rPr>
            </w:pPr>
          </w:p>
        </w:tc>
        <w:tc>
          <w:tcPr>
            <w:tcW w:w="240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14"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4"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59" w:type="dxa"/>
            <w:gridSpan w:val="2"/>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844"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572" w:type="dxa"/>
            <w:vMerge/>
            <w:tcBorders>
              <w:top w:val="nil"/>
              <w:left w:val="nil"/>
              <w:bottom w:val="nil"/>
              <w:right w:val="single" w:sz="6" w:space="0" w:color="auto"/>
            </w:tcBorders>
            <w:vAlign w:val="center"/>
          </w:tcPr>
          <w:p w:rsidR="00DD5EAF" w:rsidRDefault="00DD5EAF">
            <w:pPr>
              <w:rPr>
                <w:b/>
              </w:rPr>
            </w:pPr>
          </w:p>
        </w:tc>
        <w:tc>
          <w:tcPr>
            <w:tcW w:w="240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14"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4"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59" w:type="dxa"/>
            <w:gridSpan w:val="2"/>
            <w:tcBorders>
              <w:top w:val="single" w:sz="6" w:space="0" w:color="auto"/>
              <w:left w:val="nil"/>
              <w:bottom w:val="single" w:sz="6" w:space="0" w:color="auto"/>
              <w:right w:val="single" w:sz="6" w:space="0" w:color="auto"/>
            </w:tcBorders>
          </w:tcPr>
          <w:p w:rsidR="00DD5EAF" w:rsidRDefault="00DD5EAF">
            <w:pPr>
              <w:rPr>
                <w:b/>
              </w:rPr>
            </w:pPr>
          </w:p>
        </w:tc>
        <w:tc>
          <w:tcPr>
            <w:tcW w:w="1844"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2" w:type="dxa"/>
            <w:tcBorders>
              <w:top w:val="nil"/>
              <w:left w:val="nil"/>
              <w:bottom w:val="nil"/>
              <w:right w:val="single" w:sz="6" w:space="0" w:color="auto"/>
            </w:tcBorders>
          </w:tcPr>
          <w:p w:rsidR="00DD5EAF" w:rsidRDefault="00DD5EAF">
            <w:pPr>
              <w:rPr>
                <w:b/>
              </w:rPr>
            </w:pPr>
          </w:p>
        </w:tc>
        <w:tc>
          <w:tcPr>
            <w:tcW w:w="2405"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645" w:type="dxa"/>
            <w:gridSpan w:val="8"/>
            <w:tcBorders>
              <w:top w:val="single" w:sz="6" w:space="0" w:color="auto"/>
              <w:left w:val="nil"/>
              <w:bottom w:val="single" w:sz="6" w:space="0" w:color="auto"/>
              <w:right w:val="single" w:sz="6" w:space="0" w:color="auto"/>
            </w:tcBorders>
          </w:tcPr>
          <w:p w:rsidR="00DD5EAF" w:rsidRDefault="00DD5EAF">
            <w:bookmarkStart w:id="37" w:name="OLE_LINK28"/>
            <w:r>
              <w:t>NPAC OP GUI - NPAC Personnel modify the Effective Date of the NPA-NXX-X Information - Success</w:t>
            </w:r>
            <w:bookmarkEnd w:id="37"/>
          </w:p>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405" w:type="dxa"/>
            <w:gridSpan w:val="2"/>
            <w:tcBorders>
              <w:top w:val="nil"/>
              <w:left w:val="nil"/>
              <w:bottom w:val="nil"/>
              <w:right w:val="nil"/>
            </w:tcBorders>
          </w:tcPr>
          <w:p w:rsidR="00DD5EAF" w:rsidRDefault="00DD5EAF">
            <w:pPr>
              <w:rPr>
                <w:b/>
              </w:rPr>
            </w:pPr>
          </w:p>
        </w:tc>
        <w:tc>
          <w:tcPr>
            <w:tcW w:w="7645" w:type="dxa"/>
            <w:gridSpan w:val="8"/>
            <w:tcBorders>
              <w:top w:val="nil"/>
              <w:left w:val="nil"/>
              <w:bottom w:val="nil"/>
              <w:right w:val="nil"/>
            </w:tcBorders>
          </w:tcPr>
          <w:p w:rsidR="00DD5EAF" w:rsidRDefault="00DD5EAF">
            <w:pPr>
              <w:rPr>
                <w:b/>
              </w:rPr>
            </w:pPr>
          </w:p>
        </w:tc>
      </w:tr>
      <w:tr w:rsidR="00DD5EAF">
        <w:trPr>
          <w:gridAfter w:val="1"/>
          <w:wAfter w:w="6" w:type="dxa"/>
        </w:trPr>
        <w:tc>
          <w:tcPr>
            <w:tcW w:w="572" w:type="dxa"/>
            <w:tcBorders>
              <w:top w:val="nil"/>
              <w:left w:val="nil"/>
              <w:bottom w:val="nil"/>
              <w:right w:val="nil"/>
            </w:tcBorders>
          </w:tcPr>
          <w:p w:rsidR="00DD5EAF" w:rsidRDefault="00DD5EAF">
            <w:pPr>
              <w:rPr>
                <w:b/>
              </w:rPr>
            </w:pPr>
            <w:r>
              <w:rPr>
                <w:b/>
              </w:rPr>
              <w:t>B.</w:t>
            </w:r>
          </w:p>
        </w:tc>
        <w:tc>
          <w:tcPr>
            <w:tcW w:w="2405" w:type="dxa"/>
            <w:gridSpan w:val="2"/>
            <w:tcBorders>
              <w:top w:val="nil"/>
              <w:left w:val="nil"/>
              <w:bottom w:val="single" w:sz="6" w:space="0" w:color="auto"/>
              <w:right w:val="nil"/>
            </w:tcBorders>
          </w:tcPr>
          <w:p w:rsidR="00DD5EAF" w:rsidRDefault="00DD5EAF">
            <w:pPr>
              <w:rPr>
                <w:b/>
              </w:rPr>
            </w:pPr>
            <w:r>
              <w:rPr>
                <w:b/>
              </w:rPr>
              <w:t>REFERENCES</w:t>
            </w:r>
          </w:p>
        </w:tc>
        <w:tc>
          <w:tcPr>
            <w:tcW w:w="7645"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2" w:type="dxa"/>
            <w:tcBorders>
              <w:top w:val="nil"/>
              <w:left w:val="nil"/>
              <w:bottom w:val="nil"/>
              <w:right w:val="single" w:sz="6" w:space="0" w:color="auto"/>
            </w:tcBorders>
          </w:tcPr>
          <w:p w:rsidR="00DD5EAF" w:rsidRDefault="00DD5EAF">
            <w:pPr>
              <w:rPr>
                <w:b/>
              </w:rPr>
            </w:pPr>
            <w:r>
              <w:t xml:space="preserve"> </w:t>
            </w:r>
          </w:p>
        </w:tc>
        <w:tc>
          <w:tcPr>
            <w:tcW w:w="2405"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14" w:type="dxa"/>
            <w:gridSpan w:val="2"/>
            <w:tcBorders>
              <w:top w:val="single" w:sz="6" w:space="0" w:color="auto"/>
              <w:left w:val="nil"/>
              <w:bottom w:val="single" w:sz="6" w:space="0" w:color="auto"/>
              <w:right w:val="single" w:sz="6" w:space="0" w:color="auto"/>
            </w:tcBorders>
          </w:tcPr>
          <w:p w:rsidR="00DD5EAF" w:rsidRDefault="00DD5EAF"/>
        </w:tc>
        <w:tc>
          <w:tcPr>
            <w:tcW w:w="1934"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703" w:type="dxa"/>
            <w:gridSpan w:val="5"/>
            <w:tcBorders>
              <w:top w:val="single" w:sz="6" w:space="0" w:color="auto"/>
              <w:left w:val="nil"/>
              <w:bottom w:val="single" w:sz="6" w:space="0" w:color="auto"/>
              <w:right w:val="single" w:sz="6" w:space="0" w:color="auto"/>
            </w:tcBorders>
          </w:tcPr>
          <w:p w:rsidR="00DD5EAF" w:rsidRDefault="00DD5EAF">
            <w:r>
              <w:t>NANC 109, NANC 394</w:t>
            </w:r>
          </w:p>
        </w:tc>
      </w:tr>
      <w:tr w:rsidR="00DD5EAF">
        <w:trPr>
          <w:trHeight w:val="509"/>
        </w:trPr>
        <w:tc>
          <w:tcPr>
            <w:tcW w:w="572" w:type="dxa"/>
            <w:tcBorders>
              <w:top w:val="nil"/>
              <w:left w:val="nil"/>
              <w:bottom w:val="nil"/>
              <w:right w:val="single" w:sz="6" w:space="0" w:color="auto"/>
            </w:tcBorders>
          </w:tcPr>
          <w:p w:rsidR="00DD5EAF" w:rsidRDefault="00DD5EAF">
            <w:pPr>
              <w:rPr>
                <w:b/>
              </w:rPr>
            </w:pPr>
          </w:p>
        </w:tc>
        <w:tc>
          <w:tcPr>
            <w:tcW w:w="2405"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14" w:type="dxa"/>
            <w:gridSpan w:val="2"/>
            <w:tcBorders>
              <w:top w:val="single" w:sz="6" w:space="0" w:color="auto"/>
              <w:left w:val="nil"/>
              <w:bottom w:val="single" w:sz="6" w:space="0" w:color="auto"/>
              <w:right w:val="single" w:sz="6" w:space="0" w:color="auto"/>
            </w:tcBorders>
          </w:tcPr>
          <w:p w:rsidR="00DD5EAF" w:rsidRDefault="00DD5EAF">
            <w:r>
              <w:t>3.0.0</w:t>
            </w:r>
          </w:p>
        </w:tc>
        <w:tc>
          <w:tcPr>
            <w:tcW w:w="1934"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703" w:type="dxa"/>
            <w:gridSpan w:val="5"/>
            <w:tcBorders>
              <w:top w:val="single" w:sz="6" w:space="0" w:color="auto"/>
              <w:left w:val="nil"/>
              <w:bottom w:val="single" w:sz="6" w:space="0" w:color="auto"/>
              <w:right w:val="single" w:sz="6" w:space="0" w:color="auto"/>
            </w:tcBorders>
          </w:tcPr>
          <w:p w:rsidR="00DD5EAF" w:rsidRDefault="00DD5EAF">
            <w:bookmarkStart w:id="38" w:name="OLE_LINK29"/>
            <w:r>
              <w:t>RR3-61, RR3-95, RR3-96, RR3-97, RR3-99, RR3-100, RR3-101</w:t>
            </w:r>
            <w:bookmarkEnd w:id="38"/>
            <w:r>
              <w:t>, RR3-483</w:t>
            </w:r>
          </w:p>
        </w:tc>
      </w:tr>
      <w:tr w:rsidR="00DD5EAF">
        <w:trPr>
          <w:trHeight w:val="510"/>
        </w:trPr>
        <w:tc>
          <w:tcPr>
            <w:tcW w:w="572" w:type="dxa"/>
            <w:tcBorders>
              <w:top w:val="nil"/>
              <w:left w:val="nil"/>
              <w:bottom w:val="nil"/>
              <w:right w:val="single" w:sz="6" w:space="0" w:color="auto"/>
            </w:tcBorders>
          </w:tcPr>
          <w:p w:rsidR="00DD5EAF" w:rsidRDefault="00DD5EAF">
            <w:pPr>
              <w:rPr>
                <w:b/>
              </w:rPr>
            </w:pPr>
          </w:p>
        </w:tc>
        <w:tc>
          <w:tcPr>
            <w:tcW w:w="2405"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14" w:type="dxa"/>
            <w:gridSpan w:val="2"/>
            <w:tcBorders>
              <w:top w:val="single" w:sz="6" w:space="0" w:color="auto"/>
              <w:left w:val="nil"/>
              <w:bottom w:val="single" w:sz="6" w:space="0" w:color="auto"/>
              <w:right w:val="single" w:sz="6" w:space="0" w:color="auto"/>
            </w:tcBorders>
          </w:tcPr>
          <w:p w:rsidR="00DD5EAF" w:rsidRDefault="00DD5EAF">
            <w:r>
              <w:t>3.0.0</w:t>
            </w:r>
          </w:p>
        </w:tc>
        <w:tc>
          <w:tcPr>
            <w:tcW w:w="1934"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703" w:type="dxa"/>
            <w:gridSpan w:val="5"/>
            <w:tcBorders>
              <w:top w:val="single" w:sz="6" w:space="0" w:color="auto"/>
              <w:left w:val="nil"/>
              <w:bottom w:val="single" w:sz="6" w:space="0" w:color="auto"/>
              <w:right w:val="single" w:sz="6" w:space="0" w:color="auto"/>
            </w:tcBorders>
          </w:tcPr>
          <w:p w:rsidR="006465B3" w:rsidRDefault="00092FB5">
            <w:r>
              <w:t>B.4.3.2</w:t>
            </w:r>
            <w:r w:rsidR="00DD5EAF">
              <w:t xml:space="preserve"> Service Provider NPA-NXX-X Modification by NPAC SMS</w:t>
            </w:r>
          </w:p>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405" w:type="dxa"/>
            <w:gridSpan w:val="2"/>
            <w:tcBorders>
              <w:top w:val="nil"/>
              <w:left w:val="nil"/>
              <w:bottom w:val="nil"/>
              <w:right w:val="nil"/>
            </w:tcBorders>
          </w:tcPr>
          <w:p w:rsidR="00DD5EAF" w:rsidRDefault="00DD5EAF">
            <w:pPr>
              <w:rPr>
                <w:b/>
              </w:rPr>
            </w:pPr>
          </w:p>
        </w:tc>
        <w:tc>
          <w:tcPr>
            <w:tcW w:w="7645" w:type="dxa"/>
            <w:gridSpan w:val="8"/>
            <w:tcBorders>
              <w:top w:val="nil"/>
              <w:left w:val="nil"/>
              <w:bottom w:val="nil"/>
              <w:right w:val="nil"/>
            </w:tcBorders>
          </w:tcPr>
          <w:p w:rsidR="00DD5EAF" w:rsidRDefault="00DD5EAF">
            <w:pPr>
              <w:rPr>
                <w:b/>
              </w:rPr>
            </w:pPr>
          </w:p>
        </w:tc>
      </w:tr>
      <w:tr w:rsidR="00DD5EAF">
        <w:trPr>
          <w:gridAfter w:val="1"/>
          <w:wAfter w:w="6" w:type="dxa"/>
        </w:trPr>
        <w:tc>
          <w:tcPr>
            <w:tcW w:w="572" w:type="dxa"/>
            <w:tcBorders>
              <w:top w:val="nil"/>
              <w:left w:val="nil"/>
              <w:bottom w:val="nil"/>
              <w:right w:val="nil"/>
            </w:tcBorders>
          </w:tcPr>
          <w:p w:rsidR="00DD5EAF" w:rsidRDefault="00DD5EAF">
            <w:pPr>
              <w:rPr>
                <w:b/>
              </w:rPr>
            </w:pPr>
            <w:r>
              <w:rPr>
                <w:b/>
              </w:rPr>
              <w:t>C.</w:t>
            </w:r>
          </w:p>
        </w:tc>
        <w:tc>
          <w:tcPr>
            <w:tcW w:w="2405" w:type="dxa"/>
            <w:gridSpan w:val="2"/>
            <w:tcBorders>
              <w:top w:val="nil"/>
              <w:left w:val="nil"/>
              <w:bottom w:val="nil"/>
              <w:right w:val="nil"/>
            </w:tcBorders>
          </w:tcPr>
          <w:p w:rsidR="00DD5EAF" w:rsidRDefault="00DD5EAF">
            <w:pPr>
              <w:rPr>
                <w:b/>
              </w:rPr>
            </w:pPr>
            <w:r>
              <w:rPr>
                <w:b/>
              </w:rPr>
              <w:t>PREREQUISITE</w:t>
            </w:r>
          </w:p>
        </w:tc>
        <w:tc>
          <w:tcPr>
            <w:tcW w:w="7645"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2" w:type="dxa"/>
            <w:tcBorders>
              <w:top w:val="nil"/>
              <w:left w:val="nil"/>
              <w:bottom w:val="nil"/>
              <w:right w:val="single" w:sz="6" w:space="0" w:color="auto"/>
            </w:tcBorders>
          </w:tcPr>
          <w:p w:rsidR="00DD5EAF" w:rsidRDefault="00DD5EAF">
            <w:pPr>
              <w:rPr>
                <w:b/>
              </w:rPr>
            </w:pPr>
          </w:p>
        </w:tc>
        <w:tc>
          <w:tcPr>
            <w:tcW w:w="2405"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645" w:type="dxa"/>
            <w:gridSpan w:val="8"/>
            <w:tcBorders>
              <w:top w:val="single" w:sz="6" w:space="0" w:color="auto"/>
              <w:left w:val="nil"/>
              <w:bottom w:val="single" w:sz="6" w:space="0" w:color="auto"/>
              <w:right w:val="single" w:sz="6" w:space="0" w:color="auto"/>
            </w:tcBorders>
          </w:tcPr>
          <w:p w:rsidR="00DD5EAF" w:rsidRDefault="00DD5EAF">
            <w:r>
              <w:t>3.1.1</w:t>
            </w:r>
            <w:r w:rsidR="00913885">
              <w:t>NPAC OP GUI - NPAC Personnel create NPA-NXX-X Information, where the Block Holder SPID is the same as the Code Holder SPID and the NPAC SMS schedules the Number Pool Block create, and the NPAC SMS activates upon scheduled date and time.- Success</w:t>
            </w:r>
          </w:p>
        </w:tc>
      </w:tr>
      <w:tr w:rsidR="00DD5EAF">
        <w:trPr>
          <w:gridAfter w:val="1"/>
          <w:wAfter w:w="6" w:type="dxa"/>
          <w:trHeight w:val="509"/>
        </w:trPr>
        <w:tc>
          <w:tcPr>
            <w:tcW w:w="572" w:type="dxa"/>
            <w:tcBorders>
              <w:top w:val="nil"/>
              <w:left w:val="nil"/>
              <w:bottom w:val="nil"/>
              <w:right w:val="single" w:sz="6" w:space="0" w:color="auto"/>
            </w:tcBorders>
          </w:tcPr>
          <w:p w:rsidR="00DD5EAF" w:rsidRDefault="00DD5EAF">
            <w:pPr>
              <w:rPr>
                <w:b/>
              </w:rPr>
            </w:pPr>
          </w:p>
        </w:tc>
        <w:tc>
          <w:tcPr>
            <w:tcW w:w="2405"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645" w:type="dxa"/>
            <w:gridSpan w:val="8"/>
            <w:tcBorders>
              <w:top w:val="single" w:sz="6" w:space="0" w:color="auto"/>
              <w:left w:val="nil"/>
              <w:bottom w:val="single" w:sz="6" w:space="0" w:color="auto"/>
              <w:right w:val="single" w:sz="6" w:space="0" w:color="auto"/>
            </w:tcBorders>
          </w:tcPr>
          <w:p w:rsidR="00DD5EAF" w:rsidRDefault="00DD5EAF">
            <w:pPr>
              <w:numPr>
                <w:ilvl w:val="0"/>
                <w:numId w:val="46"/>
              </w:numPr>
            </w:pPr>
            <w:r>
              <w:t>Verify the NPA-NXX-X to be modified exists on the NPAC SMS, with a respective Number Pool Block Create Event scheduled to run.</w:t>
            </w:r>
          </w:p>
          <w:p w:rsidR="00DD5EAF" w:rsidRDefault="00DD5EAF" w:rsidP="00130225">
            <w:pPr>
              <w:numPr>
                <w:ilvl w:val="0"/>
                <w:numId w:val="46"/>
              </w:numPr>
            </w:pPr>
            <w:r>
              <w:t>Verify the current date is less than the current NPA-NXX-X Effective Date.</w:t>
            </w:r>
          </w:p>
          <w:p w:rsidR="00130225" w:rsidRDefault="00130225">
            <w:pPr>
              <w:numPr>
                <w:ilvl w:val="0"/>
                <w:numId w:val="46"/>
              </w:numPr>
            </w:pPr>
            <w:r>
              <w:t>The systems under test support the NPA-NXX-X Indicator in their customer profile.</w:t>
            </w:r>
          </w:p>
          <w:p w:rsidR="00130225" w:rsidRDefault="00130225">
            <w:pPr>
              <w:numPr>
                <w:ilvl w:val="0"/>
                <w:numId w:val="46"/>
              </w:numPr>
            </w:pPr>
            <w:r>
              <w:t>Any system under test should be configured to receive downloads for the NPA-NXX used in this test scenario.</w:t>
            </w:r>
          </w:p>
          <w:p w:rsidR="00A82677" w:rsidRDefault="00A82677" w:rsidP="00A82677"/>
        </w:tc>
      </w:tr>
      <w:tr w:rsidR="00DD5EAF">
        <w:trPr>
          <w:gridAfter w:val="1"/>
          <w:wAfter w:w="6" w:type="dxa"/>
          <w:trHeight w:val="510"/>
        </w:trPr>
        <w:tc>
          <w:tcPr>
            <w:tcW w:w="572" w:type="dxa"/>
            <w:tcBorders>
              <w:top w:val="nil"/>
              <w:left w:val="nil"/>
              <w:bottom w:val="nil"/>
              <w:right w:val="single" w:sz="6" w:space="0" w:color="auto"/>
            </w:tcBorders>
          </w:tcPr>
          <w:p w:rsidR="00DD5EAF" w:rsidRDefault="00DD5EAF">
            <w:pPr>
              <w:rPr>
                <w:b/>
              </w:rPr>
            </w:pPr>
          </w:p>
        </w:tc>
        <w:tc>
          <w:tcPr>
            <w:tcW w:w="240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645"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405" w:type="dxa"/>
            <w:gridSpan w:val="2"/>
            <w:tcBorders>
              <w:top w:val="single" w:sz="6" w:space="0" w:color="auto"/>
              <w:left w:val="nil"/>
              <w:bottom w:val="nil"/>
              <w:right w:val="nil"/>
            </w:tcBorders>
          </w:tcPr>
          <w:p w:rsidR="00DD5EAF" w:rsidRDefault="00DD5EAF">
            <w:pPr>
              <w:rPr>
                <w:b/>
              </w:rPr>
            </w:pPr>
          </w:p>
        </w:tc>
        <w:tc>
          <w:tcPr>
            <w:tcW w:w="7645" w:type="dxa"/>
            <w:gridSpan w:val="8"/>
            <w:tcBorders>
              <w:top w:val="single" w:sz="6" w:space="0" w:color="auto"/>
              <w:left w:val="nil"/>
              <w:bottom w:val="nil"/>
              <w:right w:val="nil"/>
            </w:tcBorders>
          </w:tcPr>
          <w:p w:rsidR="00DD5EAF" w:rsidRDefault="00DD5EAF">
            <w:pPr>
              <w:rPr>
                <w:b/>
              </w:rPr>
            </w:pPr>
          </w:p>
        </w:tc>
      </w:tr>
      <w:tr w:rsidR="00DD5EAF">
        <w:trPr>
          <w:gridAfter w:val="4"/>
          <w:wAfter w:w="1981" w:type="dxa"/>
        </w:trPr>
        <w:tc>
          <w:tcPr>
            <w:tcW w:w="572" w:type="dxa"/>
            <w:tcBorders>
              <w:top w:val="nil"/>
              <w:left w:val="nil"/>
              <w:bottom w:val="nil"/>
              <w:right w:val="nil"/>
            </w:tcBorders>
          </w:tcPr>
          <w:p w:rsidR="00DD5EAF" w:rsidRDefault="00DD5EAF">
            <w:pPr>
              <w:rPr>
                <w:b/>
              </w:rPr>
            </w:pPr>
            <w:r>
              <w:rPr>
                <w:b/>
              </w:rPr>
              <w:t>D.</w:t>
            </w:r>
          </w:p>
        </w:tc>
        <w:tc>
          <w:tcPr>
            <w:tcW w:w="8075"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78"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421"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122"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21" w:type="dxa"/>
            <w:gridSpan w:val="2"/>
            <w:tcBorders>
              <w:top w:val="single" w:sz="6" w:space="0" w:color="auto"/>
              <w:left w:val="nil"/>
              <w:bottom w:val="single" w:sz="6" w:space="0" w:color="auto"/>
              <w:right w:val="single" w:sz="6" w:space="0" w:color="auto"/>
            </w:tcBorders>
          </w:tcPr>
          <w:p w:rsidR="00DD5EAF" w:rsidRDefault="00DD5EAF">
            <w:pPr>
              <w:pStyle w:val="Header"/>
              <w:tabs>
                <w:tab w:val="left" w:pos="720"/>
              </w:tabs>
            </w:pPr>
            <w:r>
              <w:t>Using the NPAC OP GUI, NPAC Personnel submit a request to modify the Effective Date of an existing NPA-NXX-X on the NPAC SMS with a respective Number Pool Block Create Event scheduled to run.  Service Provider Personnel modify the Effective Date to a date greater than the current date, as well as greater than the NPA-NXX-X Creation Date, and greater than or equal to the NPA-NXX Live Timestamp.</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22"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performs the following validations:</w:t>
            </w:r>
          </w:p>
          <w:p w:rsidR="00DD5EAF" w:rsidRDefault="00DD5EAF" w:rsidP="005350C9">
            <w:pPr>
              <w:pStyle w:val="BodyText"/>
              <w:numPr>
                <w:ilvl w:val="0"/>
                <w:numId w:val="24"/>
              </w:numPr>
              <w:ind w:left="612"/>
              <w:rPr>
                <w:b w:val="0"/>
              </w:rPr>
            </w:pPr>
            <w:r>
              <w:rPr>
                <w:b w:val="0"/>
              </w:rPr>
              <w:t>Verifies that the modified Effective Date is equal to or greater than the current date.</w:t>
            </w:r>
          </w:p>
          <w:p w:rsidR="00DD5EAF" w:rsidRDefault="00DD5EAF" w:rsidP="005350C9">
            <w:pPr>
              <w:pStyle w:val="BodyText"/>
              <w:numPr>
                <w:ilvl w:val="0"/>
                <w:numId w:val="24"/>
              </w:numPr>
              <w:ind w:left="612"/>
              <w:rPr>
                <w:b w:val="0"/>
              </w:rPr>
            </w:pPr>
            <w:r>
              <w:rPr>
                <w:b w:val="0"/>
              </w:rPr>
              <w:t>Verifies that the modified Effective Date for the NPA-NXX-X is equal to or greater than the NPA-NXX-X Creation Date and greater than or equal to the NPA-NXX Live Timestamp.</w:t>
            </w:r>
          </w:p>
          <w:p w:rsidR="00DD5EAF" w:rsidRDefault="00DD5EAF" w:rsidP="005350C9">
            <w:pPr>
              <w:pStyle w:val="BodyText"/>
              <w:numPr>
                <w:ilvl w:val="0"/>
                <w:numId w:val="24"/>
              </w:numPr>
              <w:ind w:left="612"/>
              <w:rPr>
                <w:b w:val="0"/>
              </w:rPr>
            </w:pPr>
            <w:r>
              <w:rPr>
                <w:b w:val="0"/>
              </w:rPr>
              <w:t>Determines that there is a respective Number Pool Block Create Event associated with this NPA-NXX-X, and modifies the scheduled date/time to the new NPA-NXX-X Effective Date.</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21" w:type="dxa"/>
            <w:gridSpan w:val="2"/>
            <w:tcBorders>
              <w:top w:val="single" w:sz="6" w:space="0" w:color="auto"/>
              <w:left w:val="nil"/>
              <w:bottom w:val="single" w:sz="6" w:space="0" w:color="auto"/>
              <w:right w:val="single" w:sz="6" w:space="0" w:color="auto"/>
            </w:tcBorders>
          </w:tcPr>
          <w:p w:rsidR="00DD5EAF" w:rsidRDefault="00DD5EAF">
            <w:r>
              <w:t>The NPAC SMS issues an M-SET Request serviceProvNPA-NXX-X to itself, to update the serviceProvNPA-NXX-X-EffectiveTimeStamp and set the serviceProvNPA-NXX-X-ModifiedTimeStamp.</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p>
        </w:tc>
        <w:tc>
          <w:tcPr>
            <w:tcW w:w="5122"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issues an M-SET Response serviceProvNPA-NXX-X to itself.</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21" w:type="dxa"/>
            <w:gridSpan w:val="2"/>
            <w:tcBorders>
              <w:top w:val="single" w:sz="6" w:space="0" w:color="auto"/>
              <w:left w:val="nil"/>
              <w:bottom w:val="single" w:sz="6" w:space="0" w:color="auto"/>
              <w:right w:val="single" w:sz="6" w:space="0" w:color="auto"/>
            </w:tcBorders>
          </w:tcPr>
          <w:p w:rsidR="00DD5EAF" w:rsidRDefault="00DD5EAF">
            <w:pPr>
              <w:numPr>
                <w:ilvl w:val="0"/>
                <w:numId w:val="47"/>
              </w:numPr>
            </w:pPr>
            <w:r>
              <w:t xml:space="preserve">The NPAC SMS sends an M-SET Request </w:t>
            </w:r>
            <w:r w:rsidR="00290311">
              <w:t>(</w:t>
            </w:r>
            <w:r w:rsidR="006465B3">
              <w:t xml:space="preserve">in CMIP (or DXMD – NpaNxxDxModifyDownload in XML) </w:t>
            </w:r>
            <w:r>
              <w:t xml:space="preserve">to update the serviceProvNPA-NXX-X object to </w:t>
            </w:r>
            <w:r w:rsidR="00084B8E">
              <w:t xml:space="preserve">the </w:t>
            </w:r>
            <w:r>
              <w:t>SOA</w:t>
            </w:r>
            <w:r w:rsidR="00084B8E">
              <w:t xml:space="preserve"> under te</w:t>
            </w:r>
            <w:r>
              <w:t>s</w:t>
            </w:r>
            <w:r w:rsidR="00084B8E">
              <w:t>t</w:t>
            </w:r>
            <w:r>
              <w:t>.</w:t>
            </w:r>
          </w:p>
          <w:p w:rsidR="00DD5EAF" w:rsidRDefault="00DD5EAF">
            <w:pPr>
              <w:numPr>
                <w:ilvl w:val="0"/>
                <w:numId w:val="47"/>
              </w:numPr>
            </w:pPr>
            <w:r>
              <w:t xml:space="preserve">The NPAC SMS sends an M-SET Request </w:t>
            </w:r>
            <w:r w:rsidR="00290311">
              <w:t>(</w:t>
            </w:r>
            <w:r w:rsidR="006465B3">
              <w:t xml:space="preserve">in CMIP (or DXMD – NpaNxxDxModifyDownload in XML) </w:t>
            </w:r>
            <w:r>
              <w:t xml:space="preserve">to update the serviceProvNPA-NXX-X object to </w:t>
            </w:r>
            <w:r w:rsidR="00084B8E">
              <w:t xml:space="preserve">the </w:t>
            </w:r>
            <w:r>
              <w:t>LSMS</w:t>
            </w:r>
            <w:r w:rsidR="00084B8E">
              <w:t xml:space="preserve"> under te</w:t>
            </w:r>
            <w:r>
              <w:t>s</w:t>
            </w:r>
            <w:r w:rsidR="00084B8E">
              <w:t>t</w:t>
            </w:r>
            <w:r>
              <w:t>.</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22" w:type="dxa"/>
            <w:gridSpan w:val="4"/>
            <w:tcBorders>
              <w:top w:val="single" w:sz="6" w:space="0" w:color="auto"/>
              <w:left w:val="nil"/>
              <w:bottom w:val="single" w:sz="6" w:space="0" w:color="auto"/>
              <w:right w:val="single" w:sz="6" w:space="0" w:color="auto"/>
            </w:tcBorders>
          </w:tcPr>
          <w:p w:rsidR="00DD5EAF" w:rsidRDefault="00084B8E">
            <w:pPr>
              <w:pStyle w:val="BodyText"/>
              <w:numPr>
                <w:ilvl w:val="0"/>
                <w:numId w:val="48"/>
              </w:numPr>
              <w:rPr>
                <w:b w:val="0"/>
              </w:rPr>
            </w:pPr>
            <w:r>
              <w:rPr>
                <w:b w:val="0"/>
              </w:rPr>
              <w:t xml:space="preserve">The </w:t>
            </w:r>
            <w:r w:rsidR="00DD5EAF">
              <w:rPr>
                <w:b w:val="0"/>
              </w:rPr>
              <w:t>SOA</w:t>
            </w:r>
            <w:r>
              <w:rPr>
                <w:b w:val="0"/>
              </w:rPr>
              <w:t xml:space="preserve"> </w:t>
            </w:r>
            <w:r w:rsidR="00DD5EAF">
              <w:rPr>
                <w:b w:val="0"/>
              </w:rPr>
              <w:t>receive</w:t>
            </w:r>
            <w:r>
              <w:rPr>
                <w:b w:val="0"/>
              </w:rPr>
              <w:t>s</w:t>
            </w:r>
            <w:r w:rsidR="00DD5EAF">
              <w:rPr>
                <w:b w:val="0"/>
              </w:rPr>
              <w:t xml:space="preserve"> the Request for the serviceProvNPA-NXX-X object.</w:t>
            </w:r>
          </w:p>
          <w:p w:rsidR="00DD5EAF" w:rsidRDefault="00084B8E" w:rsidP="006E330C">
            <w:pPr>
              <w:pStyle w:val="BodyText"/>
              <w:numPr>
                <w:ilvl w:val="0"/>
                <w:numId w:val="48"/>
              </w:numPr>
              <w:rPr>
                <w:b w:val="0"/>
              </w:rPr>
            </w:pPr>
            <w:r>
              <w:rPr>
                <w:b w:val="0"/>
              </w:rPr>
              <w:t xml:space="preserve">The </w:t>
            </w:r>
            <w:r w:rsidR="00DD5EAF">
              <w:rPr>
                <w:b w:val="0"/>
              </w:rPr>
              <w:t>LSMS receive</w:t>
            </w:r>
            <w:r>
              <w:rPr>
                <w:b w:val="0"/>
              </w:rPr>
              <w:t>s</w:t>
            </w:r>
            <w:r w:rsidR="00DD5EAF">
              <w:rPr>
                <w:b w:val="0"/>
              </w:rPr>
              <w:t xml:space="preserve"> the Request for the serviceProvNPA-NXX-X object.</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421" w:type="dxa"/>
            <w:gridSpan w:val="2"/>
            <w:tcBorders>
              <w:top w:val="single" w:sz="6" w:space="0" w:color="auto"/>
              <w:left w:val="nil"/>
              <w:bottom w:val="single" w:sz="6" w:space="0" w:color="auto"/>
              <w:right w:val="single" w:sz="6" w:space="0" w:color="auto"/>
            </w:tcBorders>
          </w:tcPr>
          <w:p w:rsidR="00DD5EAF" w:rsidRDefault="006A5FD4">
            <w:pPr>
              <w:pStyle w:val="BodyText"/>
              <w:numPr>
                <w:ilvl w:val="0"/>
                <w:numId w:val="49"/>
              </w:numPr>
              <w:rPr>
                <w:b w:val="0"/>
              </w:rPr>
            </w:pPr>
            <w:r>
              <w:rPr>
                <w:b w:val="0"/>
              </w:rPr>
              <w:t>If the SOA is under test</w:t>
            </w:r>
            <w:r w:rsidR="00DD5EAF" w:rsidDel="006A5FD4">
              <w:rPr>
                <w:b w:val="0"/>
              </w:rPr>
              <w:t xml:space="preserve">, </w:t>
            </w:r>
            <w:r w:rsidR="00DD5EAF">
              <w:rPr>
                <w:b w:val="0"/>
              </w:rPr>
              <w:t>send</w:t>
            </w:r>
            <w:r>
              <w:rPr>
                <w:b w:val="0"/>
              </w:rPr>
              <w:t>s</w:t>
            </w:r>
            <w:r w:rsidR="00DD5EAF">
              <w:rPr>
                <w:b w:val="0"/>
              </w:rPr>
              <w:t xml:space="preserve"> an M</w:t>
            </w:r>
            <w:r w:rsidR="00DD5EAF" w:rsidRPr="006465B3">
              <w:rPr>
                <w:b w:val="0"/>
              </w:rPr>
              <w:t xml:space="preserve">-SET Response </w:t>
            </w:r>
            <w:r w:rsidR="00152B32" w:rsidRPr="00360CEB">
              <w:rPr>
                <w:b w:val="0"/>
              </w:rPr>
              <w:t xml:space="preserve">in CMIP (or DNLR – DownloadReply in XML) </w:t>
            </w:r>
            <w:r w:rsidR="00DD5EAF" w:rsidRPr="006465B3">
              <w:rPr>
                <w:b w:val="0"/>
              </w:rPr>
              <w:t>to the NPA</w:t>
            </w:r>
            <w:r w:rsidR="00DD5EAF">
              <w:rPr>
                <w:b w:val="0"/>
              </w:rPr>
              <w:t>C SMS indicating the modification was successful.</w:t>
            </w:r>
          </w:p>
          <w:p w:rsidR="00DD5EAF" w:rsidRDefault="006A5FD4">
            <w:pPr>
              <w:pStyle w:val="BodyText"/>
              <w:numPr>
                <w:ilvl w:val="0"/>
                <w:numId w:val="49"/>
              </w:numPr>
              <w:rPr>
                <w:b w:val="0"/>
              </w:rPr>
            </w:pPr>
            <w:r>
              <w:rPr>
                <w:b w:val="0"/>
              </w:rPr>
              <w:t xml:space="preserve">If the </w:t>
            </w:r>
            <w:r w:rsidR="00DD5EAF">
              <w:rPr>
                <w:b w:val="0"/>
              </w:rPr>
              <w:t>LSMS</w:t>
            </w:r>
            <w:r>
              <w:rPr>
                <w:b w:val="0"/>
              </w:rPr>
              <w:t xml:space="preserve"> is under test</w:t>
            </w:r>
            <w:r w:rsidR="00DD5EAF">
              <w:rPr>
                <w:b w:val="0"/>
              </w:rPr>
              <w:t xml:space="preserve">, send an M-SET Response </w:t>
            </w:r>
            <w:r w:rsidR="006465B3" w:rsidRPr="00B10647">
              <w:rPr>
                <w:b w:val="0"/>
              </w:rPr>
              <w:t xml:space="preserve">in CMIP (or DNLR – DownloadReply in XML) </w:t>
            </w:r>
            <w:r w:rsidR="00DD5EAF">
              <w:rPr>
                <w:b w:val="0"/>
              </w:rPr>
              <w:t>to the NPAC SMS indicating the modification was successful.</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22"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50"/>
              </w:numPr>
              <w:rPr>
                <w:b w:val="0"/>
              </w:rPr>
            </w:pPr>
            <w:r>
              <w:rPr>
                <w:b w:val="0"/>
              </w:rPr>
              <w:t>The NPAC SMS receives the serviceProvNPA-NXX-X Responses from the SOA.</w:t>
            </w:r>
          </w:p>
          <w:p w:rsidR="00DD5EAF" w:rsidRDefault="00DD5EAF">
            <w:pPr>
              <w:pStyle w:val="BodyText"/>
              <w:numPr>
                <w:ilvl w:val="0"/>
                <w:numId w:val="50"/>
              </w:numPr>
              <w:rPr>
                <w:b w:val="0"/>
              </w:rPr>
            </w:pPr>
            <w:r>
              <w:rPr>
                <w:b w:val="0"/>
              </w:rPr>
              <w:t>The NPAC SMS receives the serviceProvNPA-NXX-X Responses from the LSMS.</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21" w:type="dxa"/>
            <w:gridSpan w:val="2"/>
            <w:tcBorders>
              <w:top w:val="single" w:sz="6" w:space="0" w:color="auto"/>
              <w:left w:val="nil"/>
              <w:bottom w:val="single" w:sz="6" w:space="0" w:color="auto"/>
              <w:right w:val="single" w:sz="6" w:space="0" w:color="auto"/>
            </w:tcBorders>
          </w:tcPr>
          <w:p w:rsidR="00DD5EAF" w:rsidRDefault="00DD5EAF">
            <w:r>
              <w:t>NPAC Personnel perform an NPA-NXX-X Query on the NPAC SMS.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22"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that the NPA-NXX-X exists, and that the NPA-NXX-X Effective Date reflects the new, modified date.</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6.</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421" w:type="dxa"/>
            <w:gridSpan w:val="2"/>
            <w:tcBorders>
              <w:top w:val="single" w:sz="6" w:space="0" w:color="auto"/>
              <w:left w:val="nil"/>
              <w:bottom w:val="single" w:sz="6" w:space="0" w:color="auto"/>
              <w:right w:val="single" w:sz="6" w:space="0" w:color="auto"/>
            </w:tcBorders>
          </w:tcPr>
          <w:p w:rsidR="00DD5EAF" w:rsidRDefault="00DD5EAF">
            <w:r>
              <w:t>Service Provider Personnel perform an NPA-NXX-X Query on their SOA and/or LSMS.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22"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the NPA-NXX-X exists on their local system and that it reflects the new, modified NPA-NXX-X Effective Date.</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7.</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421" w:type="dxa"/>
            <w:gridSpan w:val="2"/>
            <w:tcBorders>
              <w:top w:val="single" w:sz="6" w:space="0" w:color="auto"/>
              <w:left w:val="nil"/>
              <w:bottom w:val="single" w:sz="6" w:space="0" w:color="auto"/>
              <w:right w:val="single" w:sz="6" w:space="0" w:color="auto"/>
            </w:tcBorders>
          </w:tcPr>
          <w:p w:rsidR="00DD5EAF" w:rsidRDefault="00DD5EAF" w:rsidP="00290311">
            <w:r>
              <w:t>Service Provider Personnel, perform an NPAC SMS query for the NPA-NXX-X which was used in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22"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the NPA-NXX-X exists on the NPAC SMS and that it reflects the new, modified NPA-NXX-X Effective Date.</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8.</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21" w:type="dxa"/>
            <w:gridSpan w:val="2"/>
            <w:tcBorders>
              <w:top w:val="single" w:sz="6" w:space="0" w:color="auto"/>
              <w:left w:val="nil"/>
              <w:bottom w:val="single" w:sz="6" w:space="0" w:color="auto"/>
              <w:right w:val="single" w:sz="6" w:space="0" w:color="auto"/>
            </w:tcBorders>
          </w:tcPr>
          <w:p w:rsidR="00DD5EAF" w:rsidRDefault="00DD5EAF">
            <w:r>
              <w:t>NPAC Personnel perform a Number Pool Block Create Event Query.</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22"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that the respective Number Pool Block Create Event, to this NPA-NXX-X is scheduled to run on the new, modified NPA-NXX-X Effective Date.</w:t>
            </w:r>
          </w:p>
        </w:tc>
      </w:tr>
    </w:tbl>
    <w:p w:rsidR="00DD5EAF" w:rsidRDefault="00DD5EAF">
      <w:pPr>
        <w:pStyle w:val="Heading3"/>
      </w:pPr>
      <w:r>
        <w:br w:type="page"/>
      </w:r>
      <w:bookmarkStart w:id="39" w:name="_Toc434656002"/>
      <w:r>
        <w:t xml:space="preserve">  </w:t>
      </w:r>
      <w:bookmarkStart w:id="40" w:name="_Toc115761189"/>
      <w:bookmarkStart w:id="41" w:name="_Toc130725957"/>
      <w:bookmarkStart w:id="42" w:name="_Toc134428624"/>
      <w:bookmarkStart w:id="43" w:name="_Toc438026135"/>
      <w:r>
        <w:t>Delete NPA-NXX-X Information Test Cases:</w:t>
      </w:r>
      <w:bookmarkEnd w:id="39"/>
      <w:bookmarkEnd w:id="40"/>
      <w:bookmarkEnd w:id="41"/>
      <w:bookmarkEnd w:id="42"/>
      <w:bookmarkEnd w:id="43"/>
    </w:p>
    <w:tbl>
      <w:tblPr>
        <w:tblW w:w="10627"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5"/>
        <w:gridCol w:w="728"/>
        <w:gridCol w:w="1344"/>
        <w:gridCol w:w="2071"/>
        <w:gridCol w:w="333"/>
        <w:gridCol w:w="716"/>
        <w:gridCol w:w="991"/>
        <w:gridCol w:w="1966"/>
        <w:gridCol w:w="526"/>
        <w:gridCol w:w="1369"/>
        <w:gridCol w:w="58"/>
      </w:tblGrid>
      <w:tr w:rsidR="00DD5EAF" w:rsidTr="001E47A6">
        <w:trPr>
          <w:gridAfter w:val="1"/>
          <w:wAfter w:w="58" w:type="dxa"/>
        </w:trPr>
        <w:tc>
          <w:tcPr>
            <w:tcW w:w="525" w:type="dxa"/>
            <w:tcBorders>
              <w:top w:val="nil"/>
              <w:left w:val="nil"/>
              <w:bottom w:val="nil"/>
              <w:right w:val="nil"/>
            </w:tcBorders>
          </w:tcPr>
          <w:p w:rsidR="00DD5EAF" w:rsidRDefault="00DD5EAF">
            <w:pPr>
              <w:rPr>
                <w:b/>
              </w:rPr>
            </w:pPr>
            <w:r>
              <w:rPr>
                <w:b/>
              </w:rPr>
              <w:t>A.</w:t>
            </w:r>
          </w:p>
        </w:tc>
        <w:tc>
          <w:tcPr>
            <w:tcW w:w="2072" w:type="dxa"/>
            <w:gridSpan w:val="2"/>
            <w:tcBorders>
              <w:top w:val="nil"/>
              <w:left w:val="nil"/>
              <w:bottom w:val="single" w:sz="6" w:space="0" w:color="auto"/>
              <w:right w:val="nil"/>
            </w:tcBorders>
          </w:tcPr>
          <w:p w:rsidR="00DD5EAF" w:rsidRDefault="00DD5EAF">
            <w:pPr>
              <w:rPr>
                <w:b/>
              </w:rPr>
            </w:pPr>
            <w:r>
              <w:rPr>
                <w:b/>
              </w:rPr>
              <w:t>TEST IDENTITY</w:t>
            </w:r>
          </w:p>
        </w:tc>
        <w:tc>
          <w:tcPr>
            <w:tcW w:w="7972" w:type="dxa"/>
            <w:gridSpan w:val="7"/>
            <w:tcBorders>
              <w:top w:val="nil"/>
              <w:left w:val="nil"/>
              <w:bottom w:val="single" w:sz="6" w:space="0" w:color="auto"/>
              <w:right w:val="nil"/>
            </w:tcBorders>
          </w:tcPr>
          <w:p w:rsidR="00DD5EAF" w:rsidRDefault="00DD5EAF">
            <w:pPr>
              <w:rPr>
                <w:b/>
              </w:rPr>
            </w:pPr>
          </w:p>
        </w:tc>
      </w:tr>
      <w:tr w:rsidR="00DD5EAF" w:rsidTr="001E47A6">
        <w:trPr>
          <w:gridAfter w:val="1"/>
          <w:wAfter w:w="58" w:type="dxa"/>
          <w:cantSplit/>
          <w:trHeight w:val="120"/>
        </w:trPr>
        <w:tc>
          <w:tcPr>
            <w:tcW w:w="525" w:type="dxa"/>
            <w:vMerge w:val="restart"/>
            <w:tcBorders>
              <w:top w:val="nil"/>
              <w:left w:val="nil"/>
              <w:bottom w:val="nil"/>
              <w:right w:val="single" w:sz="6" w:space="0" w:color="auto"/>
            </w:tcBorders>
          </w:tcPr>
          <w:p w:rsidR="00DD5EAF" w:rsidRDefault="00DD5EAF">
            <w:pPr>
              <w:rPr>
                <w:b/>
              </w:rPr>
            </w:pPr>
          </w:p>
        </w:tc>
        <w:tc>
          <w:tcPr>
            <w:tcW w:w="2072"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71" w:type="dxa"/>
            <w:vMerge w:val="restart"/>
            <w:tcBorders>
              <w:top w:val="single" w:sz="6" w:space="0" w:color="auto"/>
              <w:left w:val="nil"/>
              <w:bottom w:val="single" w:sz="6" w:space="0" w:color="auto"/>
              <w:right w:val="single" w:sz="6" w:space="0" w:color="auto"/>
            </w:tcBorders>
          </w:tcPr>
          <w:p w:rsidR="00DD5EAF" w:rsidRDefault="00DD5EAF">
            <w:pPr>
              <w:rPr>
                <w:b/>
              </w:rPr>
            </w:pPr>
            <w:r>
              <w:rPr>
                <w:b/>
              </w:rPr>
              <w:t>3.3.1</w:t>
            </w:r>
          </w:p>
        </w:tc>
        <w:tc>
          <w:tcPr>
            <w:tcW w:w="2040" w:type="dxa"/>
            <w:gridSpan w:val="3"/>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966" w:type="dxa"/>
            <w:tcBorders>
              <w:top w:val="single" w:sz="6" w:space="0" w:color="auto"/>
              <w:left w:val="nil"/>
              <w:bottom w:val="single" w:sz="6" w:space="0" w:color="auto"/>
              <w:right w:val="single" w:sz="6" w:space="0" w:color="auto"/>
            </w:tcBorders>
          </w:tcPr>
          <w:p w:rsidR="00DD5EAF" w:rsidRDefault="00DD5EAF">
            <w:r>
              <w:rPr>
                <w:b/>
              </w:rPr>
              <w:t>SOA LTI</w:t>
            </w:r>
          </w:p>
        </w:tc>
        <w:tc>
          <w:tcPr>
            <w:tcW w:w="1895" w:type="dxa"/>
            <w:gridSpan w:val="2"/>
            <w:tcBorders>
              <w:top w:val="single" w:sz="6" w:space="0" w:color="auto"/>
              <w:left w:val="nil"/>
              <w:bottom w:val="single" w:sz="6" w:space="0" w:color="auto"/>
              <w:right w:val="single" w:sz="6" w:space="0" w:color="auto"/>
            </w:tcBorders>
          </w:tcPr>
          <w:p w:rsidR="00DD5EAF" w:rsidRDefault="00DD5EAF">
            <w:r>
              <w:t>N/A</w:t>
            </w:r>
          </w:p>
        </w:tc>
      </w:tr>
      <w:tr w:rsidR="00DD5EAF" w:rsidTr="001E47A6">
        <w:trPr>
          <w:gridAfter w:val="1"/>
          <w:wAfter w:w="58" w:type="dxa"/>
          <w:cantSplit/>
          <w:trHeight w:val="120"/>
        </w:trPr>
        <w:tc>
          <w:tcPr>
            <w:tcW w:w="525" w:type="dxa"/>
            <w:vMerge/>
            <w:tcBorders>
              <w:top w:val="nil"/>
              <w:left w:val="nil"/>
              <w:bottom w:val="nil"/>
              <w:right w:val="single" w:sz="6" w:space="0" w:color="auto"/>
            </w:tcBorders>
            <w:vAlign w:val="center"/>
          </w:tcPr>
          <w:p w:rsidR="00DD5EAF" w:rsidRDefault="00DD5EAF">
            <w:pPr>
              <w:rPr>
                <w:b/>
              </w:rPr>
            </w:pPr>
          </w:p>
        </w:tc>
        <w:tc>
          <w:tcPr>
            <w:tcW w:w="2072"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71"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40" w:type="dxa"/>
            <w:gridSpan w:val="3"/>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66" w:type="dxa"/>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895" w:type="dxa"/>
            <w:gridSpan w:val="2"/>
            <w:tcBorders>
              <w:top w:val="single" w:sz="6" w:space="0" w:color="auto"/>
              <w:left w:val="nil"/>
              <w:bottom w:val="single" w:sz="6" w:space="0" w:color="auto"/>
              <w:right w:val="single" w:sz="6" w:space="0" w:color="auto"/>
            </w:tcBorders>
          </w:tcPr>
          <w:p w:rsidR="00DD5EAF" w:rsidRDefault="00DD5EAF">
            <w:r>
              <w:t>C</w:t>
            </w:r>
          </w:p>
        </w:tc>
      </w:tr>
      <w:tr w:rsidR="00DD5EAF" w:rsidTr="001E47A6">
        <w:trPr>
          <w:gridAfter w:val="1"/>
          <w:wAfter w:w="58" w:type="dxa"/>
          <w:cantSplit/>
          <w:trHeight w:val="170"/>
        </w:trPr>
        <w:tc>
          <w:tcPr>
            <w:tcW w:w="525" w:type="dxa"/>
            <w:vMerge/>
            <w:tcBorders>
              <w:top w:val="nil"/>
              <w:left w:val="nil"/>
              <w:bottom w:val="nil"/>
              <w:right w:val="single" w:sz="6" w:space="0" w:color="auto"/>
            </w:tcBorders>
            <w:vAlign w:val="center"/>
          </w:tcPr>
          <w:p w:rsidR="00DD5EAF" w:rsidRDefault="00DD5EAF">
            <w:pPr>
              <w:rPr>
                <w:b/>
              </w:rPr>
            </w:pPr>
          </w:p>
        </w:tc>
        <w:tc>
          <w:tcPr>
            <w:tcW w:w="2072"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71"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40" w:type="dxa"/>
            <w:gridSpan w:val="3"/>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66" w:type="dxa"/>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895" w:type="dxa"/>
            <w:gridSpan w:val="2"/>
            <w:tcBorders>
              <w:top w:val="single" w:sz="6" w:space="0" w:color="auto"/>
              <w:left w:val="nil"/>
              <w:bottom w:val="single" w:sz="6" w:space="0" w:color="auto"/>
              <w:right w:val="single" w:sz="6" w:space="0" w:color="auto"/>
            </w:tcBorders>
          </w:tcPr>
          <w:p w:rsidR="00DD5EAF" w:rsidRDefault="000676CE">
            <w:r>
              <w:t>C</w:t>
            </w:r>
          </w:p>
        </w:tc>
      </w:tr>
      <w:tr w:rsidR="00DD5EAF" w:rsidTr="001E47A6">
        <w:trPr>
          <w:gridAfter w:val="1"/>
          <w:wAfter w:w="58" w:type="dxa"/>
          <w:cantSplit/>
          <w:trHeight w:val="170"/>
        </w:trPr>
        <w:tc>
          <w:tcPr>
            <w:tcW w:w="525" w:type="dxa"/>
            <w:vMerge/>
            <w:tcBorders>
              <w:top w:val="nil"/>
              <w:left w:val="nil"/>
              <w:bottom w:val="nil"/>
              <w:right w:val="single" w:sz="6" w:space="0" w:color="auto"/>
            </w:tcBorders>
            <w:vAlign w:val="center"/>
          </w:tcPr>
          <w:p w:rsidR="00DD5EAF" w:rsidRDefault="00DD5EAF">
            <w:pPr>
              <w:rPr>
                <w:b/>
              </w:rPr>
            </w:pPr>
          </w:p>
        </w:tc>
        <w:tc>
          <w:tcPr>
            <w:tcW w:w="2072"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71"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40" w:type="dxa"/>
            <w:gridSpan w:val="3"/>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66" w:type="dxa"/>
            <w:tcBorders>
              <w:top w:val="single" w:sz="6" w:space="0" w:color="auto"/>
              <w:left w:val="nil"/>
              <w:bottom w:val="single" w:sz="6" w:space="0" w:color="auto"/>
              <w:right w:val="single" w:sz="6" w:space="0" w:color="auto"/>
            </w:tcBorders>
          </w:tcPr>
          <w:p w:rsidR="00DD5EAF" w:rsidRDefault="00DD5EAF">
            <w:pPr>
              <w:rPr>
                <w:b/>
              </w:rPr>
            </w:pPr>
          </w:p>
        </w:tc>
        <w:tc>
          <w:tcPr>
            <w:tcW w:w="1895" w:type="dxa"/>
            <w:gridSpan w:val="2"/>
            <w:tcBorders>
              <w:top w:val="single" w:sz="6" w:space="0" w:color="auto"/>
              <w:left w:val="nil"/>
              <w:bottom w:val="single" w:sz="6" w:space="0" w:color="auto"/>
              <w:right w:val="single" w:sz="6" w:space="0" w:color="auto"/>
            </w:tcBorders>
          </w:tcPr>
          <w:p w:rsidR="00DD5EAF" w:rsidRDefault="00DD5EAF"/>
        </w:tc>
      </w:tr>
      <w:tr w:rsidR="00DD5EAF" w:rsidTr="001E47A6">
        <w:trPr>
          <w:gridAfter w:val="1"/>
          <w:wAfter w:w="58" w:type="dxa"/>
          <w:trHeight w:val="509"/>
        </w:trPr>
        <w:tc>
          <w:tcPr>
            <w:tcW w:w="525" w:type="dxa"/>
            <w:tcBorders>
              <w:top w:val="nil"/>
              <w:left w:val="nil"/>
              <w:bottom w:val="nil"/>
              <w:right w:val="single" w:sz="6" w:space="0" w:color="auto"/>
            </w:tcBorders>
          </w:tcPr>
          <w:p w:rsidR="00DD5EAF" w:rsidRDefault="00DD5EAF">
            <w:pPr>
              <w:rPr>
                <w:b/>
              </w:rPr>
            </w:pPr>
          </w:p>
        </w:tc>
        <w:tc>
          <w:tcPr>
            <w:tcW w:w="2072"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972" w:type="dxa"/>
            <w:gridSpan w:val="7"/>
            <w:tcBorders>
              <w:top w:val="single" w:sz="6" w:space="0" w:color="auto"/>
              <w:left w:val="nil"/>
              <w:bottom w:val="single" w:sz="6" w:space="0" w:color="auto"/>
              <w:right w:val="single" w:sz="6" w:space="0" w:color="auto"/>
            </w:tcBorders>
          </w:tcPr>
          <w:p w:rsidR="00DD5EAF" w:rsidRDefault="00DD5EAF">
            <w:bookmarkStart w:id="44" w:name="OLE_LINK36"/>
            <w:r>
              <w:t>NPAC OP GUI - NPAC Personnel delete NPA-NXX-X Information when subordinate information (Number Pool Block and Subscription Versions) exist, post Effective Date- Success</w:t>
            </w:r>
            <w:bookmarkEnd w:id="44"/>
          </w:p>
        </w:tc>
      </w:tr>
      <w:tr w:rsidR="00DD5EAF" w:rsidTr="001E47A6">
        <w:trPr>
          <w:gridAfter w:val="1"/>
          <w:wAfter w:w="58" w:type="dxa"/>
        </w:trPr>
        <w:tc>
          <w:tcPr>
            <w:tcW w:w="525" w:type="dxa"/>
            <w:tcBorders>
              <w:top w:val="nil"/>
              <w:left w:val="nil"/>
              <w:bottom w:val="nil"/>
              <w:right w:val="nil"/>
            </w:tcBorders>
          </w:tcPr>
          <w:p w:rsidR="00DD5EAF" w:rsidRDefault="00DD5EAF">
            <w:pPr>
              <w:rPr>
                <w:b/>
              </w:rPr>
            </w:pPr>
          </w:p>
        </w:tc>
        <w:tc>
          <w:tcPr>
            <w:tcW w:w="2072" w:type="dxa"/>
            <w:gridSpan w:val="2"/>
            <w:tcBorders>
              <w:top w:val="nil"/>
              <w:left w:val="nil"/>
              <w:bottom w:val="nil"/>
              <w:right w:val="nil"/>
            </w:tcBorders>
          </w:tcPr>
          <w:p w:rsidR="00DD5EAF" w:rsidRDefault="00DD5EAF">
            <w:pPr>
              <w:rPr>
                <w:b/>
              </w:rPr>
            </w:pPr>
          </w:p>
        </w:tc>
        <w:tc>
          <w:tcPr>
            <w:tcW w:w="7972" w:type="dxa"/>
            <w:gridSpan w:val="7"/>
            <w:tcBorders>
              <w:top w:val="nil"/>
              <w:left w:val="nil"/>
              <w:bottom w:val="nil"/>
              <w:right w:val="nil"/>
            </w:tcBorders>
          </w:tcPr>
          <w:p w:rsidR="00DD5EAF" w:rsidRDefault="00DD5EAF">
            <w:pPr>
              <w:rPr>
                <w:b/>
              </w:rPr>
            </w:pPr>
          </w:p>
        </w:tc>
      </w:tr>
      <w:tr w:rsidR="00DD5EAF" w:rsidTr="001E47A6">
        <w:trPr>
          <w:gridAfter w:val="1"/>
          <w:wAfter w:w="58" w:type="dxa"/>
        </w:trPr>
        <w:tc>
          <w:tcPr>
            <w:tcW w:w="525" w:type="dxa"/>
            <w:tcBorders>
              <w:top w:val="nil"/>
              <w:left w:val="nil"/>
              <w:bottom w:val="nil"/>
              <w:right w:val="nil"/>
            </w:tcBorders>
          </w:tcPr>
          <w:p w:rsidR="00DD5EAF" w:rsidRDefault="00DD5EAF">
            <w:pPr>
              <w:rPr>
                <w:b/>
              </w:rPr>
            </w:pPr>
            <w:r>
              <w:rPr>
                <w:b/>
              </w:rPr>
              <w:t>B.</w:t>
            </w:r>
          </w:p>
        </w:tc>
        <w:tc>
          <w:tcPr>
            <w:tcW w:w="2072" w:type="dxa"/>
            <w:gridSpan w:val="2"/>
            <w:tcBorders>
              <w:top w:val="nil"/>
              <w:left w:val="nil"/>
              <w:bottom w:val="single" w:sz="6" w:space="0" w:color="auto"/>
              <w:right w:val="nil"/>
            </w:tcBorders>
          </w:tcPr>
          <w:p w:rsidR="00DD5EAF" w:rsidRDefault="00DD5EAF">
            <w:pPr>
              <w:rPr>
                <w:b/>
              </w:rPr>
            </w:pPr>
            <w:r>
              <w:rPr>
                <w:b/>
              </w:rPr>
              <w:t>REFERENCES</w:t>
            </w:r>
          </w:p>
        </w:tc>
        <w:tc>
          <w:tcPr>
            <w:tcW w:w="7972" w:type="dxa"/>
            <w:gridSpan w:val="7"/>
            <w:tcBorders>
              <w:top w:val="nil"/>
              <w:left w:val="nil"/>
              <w:bottom w:val="single" w:sz="6" w:space="0" w:color="auto"/>
              <w:right w:val="nil"/>
            </w:tcBorders>
          </w:tcPr>
          <w:p w:rsidR="00DD5EAF" w:rsidRDefault="00DD5EAF">
            <w:pPr>
              <w:rPr>
                <w:b/>
              </w:rPr>
            </w:pPr>
          </w:p>
        </w:tc>
      </w:tr>
      <w:tr w:rsidR="00DD5EAF" w:rsidTr="001E47A6">
        <w:trPr>
          <w:gridAfter w:val="1"/>
          <w:wAfter w:w="58" w:type="dxa"/>
          <w:trHeight w:val="509"/>
        </w:trPr>
        <w:tc>
          <w:tcPr>
            <w:tcW w:w="525" w:type="dxa"/>
            <w:tcBorders>
              <w:top w:val="nil"/>
              <w:left w:val="nil"/>
              <w:bottom w:val="nil"/>
              <w:right w:val="single" w:sz="6" w:space="0" w:color="auto"/>
            </w:tcBorders>
          </w:tcPr>
          <w:p w:rsidR="00DD5EAF" w:rsidRDefault="00DD5EAF">
            <w:pPr>
              <w:rPr>
                <w:b/>
              </w:rPr>
            </w:pPr>
            <w:r>
              <w:t xml:space="preserve"> </w:t>
            </w:r>
          </w:p>
        </w:tc>
        <w:tc>
          <w:tcPr>
            <w:tcW w:w="2072"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71" w:type="dxa"/>
            <w:tcBorders>
              <w:top w:val="single" w:sz="6" w:space="0" w:color="auto"/>
              <w:left w:val="nil"/>
              <w:bottom w:val="single" w:sz="6" w:space="0" w:color="auto"/>
              <w:right w:val="single" w:sz="6" w:space="0" w:color="auto"/>
            </w:tcBorders>
          </w:tcPr>
          <w:p w:rsidR="00DD5EAF" w:rsidRDefault="00DD5EAF"/>
        </w:tc>
        <w:tc>
          <w:tcPr>
            <w:tcW w:w="2040" w:type="dxa"/>
            <w:gridSpan w:val="3"/>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861" w:type="dxa"/>
            <w:gridSpan w:val="3"/>
            <w:tcBorders>
              <w:top w:val="single" w:sz="6" w:space="0" w:color="auto"/>
              <w:left w:val="nil"/>
              <w:bottom w:val="single" w:sz="6" w:space="0" w:color="auto"/>
              <w:right w:val="single" w:sz="6" w:space="0" w:color="auto"/>
            </w:tcBorders>
          </w:tcPr>
          <w:p w:rsidR="00DD5EAF" w:rsidRDefault="00DD5EAF">
            <w:r>
              <w:t>NANC 109</w:t>
            </w:r>
          </w:p>
        </w:tc>
      </w:tr>
      <w:tr w:rsidR="00DD5EAF" w:rsidTr="001E47A6">
        <w:trPr>
          <w:gridAfter w:val="1"/>
          <w:wAfter w:w="58" w:type="dxa"/>
          <w:trHeight w:val="509"/>
        </w:trPr>
        <w:tc>
          <w:tcPr>
            <w:tcW w:w="525" w:type="dxa"/>
            <w:tcBorders>
              <w:top w:val="nil"/>
              <w:left w:val="nil"/>
              <w:bottom w:val="nil"/>
              <w:right w:val="single" w:sz="6" w:space="0" w:color="auto"/>
            </w:tcBorders>
          </w:tcPr>
          <w:p w:rsidR="00DD5EAF" w:rsidRDefault="00DD5EAF">
            <w:pPr>
              <w:rPr>
                <w:b/>
              </w:rPr>
            </w:pPr>
          </w:p>
        </w:tc>
        <w:tc>
          <w:tcPr>
            <w:tcW w:w="2072"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71" w:type="dxa"/>
            <w:tcBorders>
              <w:top w:val="single" w:sz="6" w:space="0" w:color="auto"/>
              <w:left w:val="nil"/>
              <w:bottom w:val="single" w:sz="6" w:space="0" w:color="auto"/>
              <w:right w:val="single" w:sz="6" w:space="0" w:color="auto"/>
            </w:tcBorders>
          </w:tcPr>
          <w:p w:rsidR="00DD5EAF" w:rsidRDefault="00DD5EAF">
            <w:r>
              <w:t>3.0.0</w:t>
            </w:r>
          </w:p>
        </w:tc>
        <w:tc>
          <w:tcPr>
            <w:tcW w:w="2040" w:type="dxa"/>
            <w:gridSpan w:val="3"/>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861" w:type="dxa"/>
            <w:gridSpan w:val="3"/>
            <w:tcBorders>
              <w:top w:val="single" w:sz="6" w:space="0" w:color="auto"/>
              <w:left w:val="nil"/>
              <w:bottom w:val="single" w:sz="6" w:space="0" w:color="auto"/>
              <w:right w:val="single" w:sz="6" w:space="0" w:color="auto"/>
            </w:tcBorders>
          </w:tcPr>
          <w:p w:rsidR="00DD5EAF" w:rsidRDefault="00DD5EAF">
            <w:bookmarkStart w:id="45" w:name="OLE_LINK37"/>
            <w:r>
              <w:t>RR3-61, RR3-102, RR3-103, RR3-110, RR3-111, RR3-120, RR3-121, RR3-122, RR3-137.4 (row1), RR3-138.2 (row1), RR3-173, RR3-174, RR3-175, RR3-176, RR3-177, RR3-178, RR3-179, RR5-85, RR5-86, RR5-87, RR5-111</w:t>
            </w:r>
            <w:bookmarkEnd w:id="45"/>
          </w:p>
        </w:tc>
      </w:tr>
      <w:tr w:rsidR="00DD5EAF" w:rsidTr="001E47A6">
        <w:trPr>
          <w:gridAfter w:val="1"/>
          <w:wAfter w:w="58" w:type="dxa"/>
          <w:trHeight w:val="510"/>
        </w:trPr>
        <w:tc>
          <w:tcPr>
            <w:tcW w:w="525" w:type="dxa"/>
            <w:tcBorders>
              <w:top w:val="nil"/>
              <w:left w:val="nil"/>
              <w:bottom w:val="nil"/>
              <w:right w:val="single" w:sz="6" w:space="0" w:color="auto"/>
            </w:tcBorders>
          </w:tcPr>
          <w:p w:rsidR="00DD5EAF" w:rsidRDefault="00DD5EAF">
            <w:pPr>
              <w:rPr>
                <w:b/>
              </w:rPr>
            </w:pPr>
          </w:p>
        </w:tc>
        <w:tc>
          <w:tcPr>
            <w:tcW w:w="2072"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71" w:type="dxa"/>
            <w:tcBorders>
              <w:top w:val="single" w:sz="6" w:space="0" w:color="auto"/>
              <w:left w:val="nil"/>
              <w:bottom w:val="single" w:sz="6" w:space="0" w:color="auto"/>
              <w:right w:val="single" w:sz="6" w:space="0" w:color="auto"/>
            </w:tcBorders>
          </w:tcPr>
          <w:p w:rsidR="00DD5EAF" w:rsidRDefault="00DD5EAF">
            <w:r>
              <w:t>3.0.0</w:t>
            </w:r>
          </w:p>
        </w:tc>
        <w:tc>
          <w:tcPr>
            <w:tcW w:w="2040" w:type="dxa"/>
            <w:gridSpan w:val="3"/>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861" w:type="dxa"/>
            <w:gridSpan w:val="3"/>
            <w:tcBorders>
              <w:top w:val="single" w:sz="6" w:space="0" w:color="auto"/>
              <w:left w:val="nil"/>
              <w:bottom w:val="single" w:sz="6" w:space="0" w:color="auto"/>
              <w:right w:val="single" w:sz="6" w:space="0" w:color="auto"/>
            </w:tcBorders>
          </w:tcPr>
          <w:p w:rsidR="00DD5EAF" w:rsidRDefault="00290311">
            <w:r>
              <w:t>B.4.4.23</w:t>
            </w:r>
            <w:r w:rsidR="00DD5EAF">
              <w:t xml:space="preserve"> Number Pool Block De-Pool by NPAC SMS</w:t>
            </w:r>
          </w:p>
          <w:p w:rsidR="00DD5EAF" w:rsidRDefault="00290311">
            <w:r>
              <w:t>B.4.4.24</w:t>
            </w:r>
            <w:r w:rsidR="00DD5EAF">
              <w:t xml:space="preserve"> Number Pool Block De-Pool Broadcast of Subscription Version and Number Pool Block Deletes</w:t>
            </w:r>
          </w:p>
          <w:p w:rsidR="00DD5EAF" w:rsidRDefault="00290311">
            <w:r>
              <w:t>B.4.4.25</w:t>
            </w:r>
            <w:r w:rsidR="00DD5EAF">
              <w:t xml:space="preserve"> Number Pool Block De-Pool Broadcast Successful NPA-NXX-X Updates</w:t>
            </w:r>
          </w:p>
        </w:tc>
      </w:tr>
      <w:tr w:rsidR="00DD5EAF" w:rsidTr="001E47A6">
        <w:trPr>
          <w:gridAfter w:val="1"/>
          <w:wAfter w:w="58" w:type="dxa"/>
        </w:trPr>
        <w:tc>
          <w:tcPr>
            <w:tcW w:w="525" w:type="dxa"/>
            <w:tcBorders>
              <w:top w:val="nil"/>
              <w:left w:val="nil"/>
              <w:bottom w:val="nil"/>
              <w:right w:val="nil"/>
            </w:tcBorders>
          </w:tcPr>
          <w:p w:rsidR="00DD5EAF" w:rsidRDefault="00DD5EAF">
            <w:pPr>
              <w:rPr>
                <w:b/>
              </w:rPr>
            </w:pPr>
          </w:p>
        </w:tc>
        <w:tc>
          <w:tcPr>
            <w:tcW w:w="2072" w:type="dxa"/>
            <w:gridSpan w:val="2"/>
            <w:tcBorders>
              <w:top w:val="nil"/>
              <w:left w:val="nil"/>
              <w:bottom w:val="nil"/>
              <w:right w:val="nil"/>
            </w:tcBorders>
          </w:tcPr>
          <w:p w:rsidR="00DD5EAF" w:rsidRDefault="00DD5EAF">
            <w:pPr>
              <w:rPr>
                <w:b/>
              </w:rPr>
            </w:pPr>
          </w:p>
        </w:tc>
        <w:tc>
          <w:tcPr>
            <w:tcW w:w="7972" w:type="dxa"/>
            <w:gridSpan w:val="7"/>
            <w:tcBorders>
              <w:top w:val="nil"/>
              <w:left w:val="nil"/>
              <w:bottom w:val="nil"/>
              <w:right w:val="nil"/>
            </w:tcBorders>
          </w:tcPr>
          <w:p w:rsidR="00DD5EAF" w:rsidRDefault="00DD5EAF">
            <w:pPr>
              <w:rPr>
                <w:b/>
              </w:rPr>
            </w:pPr>
          </w:p>
        </w:tc>
      </w:tr>
      <w:tr w:rsidR="00DD5EAF" w:rsidTr="001E47A6">
        <w:trPr>
          <w:gridAfter w:val="1"/>
          <w:wAfter w:w="58" w:type="dxa"/>
        </w:trPr>
        <w:tc>
          <w:tcPr>
            <w:tcW w:w="525" w:type="dxa"/>
            <w:tcBorders>
              <w:top w:val="nil"/>
              <w:left w:val="nil"/>
              <w:bottom w:val="nil"/>
              <w:right w:val="nil"/>
            </w:tcBorders>
          </w:tcPr>
          <w:p w:rsidR="00DD5EAF" w:rsidRDefault="00DD5EAF">
            <w:pPr>
              <w:rPr>
                <w:b/>
              </w:rPr>
            </w:pPr>
            <w:r>
              <w:rPr>
                <w:b/>
              </w:rPr>
              <w:t>C.</w:t>
            </w:r>
          </w:p>
        </w:tc>
        <w:tc>
          <w:tcPr>
            <w:tcW w:w="2072" w:type="dxa"/>
            <w:gridSpan w:val="2"/>
            <w:tcBorders>
              <w:top w:val="nil"/>
              <w:left w:val="nil"/>
              <w:bottom w:val="nil"/>
              <w:right w:val="nil"/>
            </w:tcBorders>
          </w:tcPr>
          <w:p w:rsidR="00DD5EAF" w:rsidRDefault="00DD5EAF">
            <w:pPr>
              <w:rPr>
                <w:b/>
              </w:rPr>
            </w:pPr>
            <w:r>
              <w:rPr>
                <w:b/>
              </w:rPr>
              <w:t>PREREQUISITE</w:t>
            </w:r>
          </w:p>
        </w:tc>
        <w:tc>
          <w:tcPr>
            <w:tcW w:w="7972" w:type="dxa"/>
            <w:gridSpan w:val="7"/>
            <w:tcBorders>
              <w:top w:val="nil"/>
              <w:left w:val="nil"/>
              <w:bottom w:val="single" w:sz="6" w:space="0" w:color="auto"/>
              <w:right w:val="nil"/>
            </w:tcBorders>
          </w:tcPr>
          <w:p w:rsidR="00DD5EAF" w:rsidRDefault="00DD5EAF">
            <w:pPr>
              <w:rPr>
                <w:b/>
              </w:rPr>
            </w:pPr>
          </w:p>
        </w:tc>
      </w:tr>
      <w:tr w:rsidR="00DD5EAF" w:rsidTr="001E47A6">
        <w:trPr>
          <w:gridAfter w:val="1"/>
          <w:wAfter w:w="58" w:type="dxa"/>
          <w:trHeight w:val="510"/>
        </w:trPr>
        <w:tc>
          <w:tcPr>
            <w:tcW w:w="525" w:type="dxa"/>
            <w:tcBorders>
              <w:top w:val="nil"/>
              <w:left w:val="nil"/>
              <w:bottom w:val="nil"/>
              <w:right w:val="single" w:sz="6" w:space="0" w:color="auto"/>
            </w:tcBorders>
          </w:tcPr>
          <w:p w:rsidR="00DD5EAF" w:rsidRDefault="00DD5EAF">
            <w:pPr>
              <w:rPr>
                <w:b/>
              </w:rPr>
            </w:pPr>
          </w:p>
        </w:tc>
        <w:tc>
          <w:tcPr>
            <w:tcW w:w="2072"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972" w:type="dxa"/>
            <w:gridSpan w:val="7"/>
            <w:tcBorders>
              <w:top w:val="single" w:sz="6" w:space="0" w:color="auto"/>
              <w:left w:val="nil"/>
              <w:bottom w:val="single" w:sz="6" w:space="0" w:color="auto"/>
              <w:right w:val="single" w:sz="6" w:space="0" w:color="auto"/>
            </w:tcBorders>
          </w:tcPr>
          <w:p w:rsidR="00DD5EAF" w:rsidRDefault="00DD5EAF" w:rsidP="000676CE">
            <w:r>
              <w:t xml:space="preserve">3.1.1 </w:t>
            </w:r>
            <w:r w:rsidR="00913885">
              <w:t>NPAC OP GUI - NPAC Personnel create NPA-NXX-X Information, where the Block Holder SPID is the same as the Code Holder SPID and the NPAC SMS schedules the Number Pool Block create, and the NPAC SMS activates upon scheduled date and time.- Success</w:t>
            </w:r>
            <w:r>
              <w:t xml:space="preserve"> Success</w:t>
            </w:r>
          </w:p>
        </w:tc>
      </w:tr>
      <w:tr w:rsidR="00DD5EAF" w:rsidTr="001E47A6">
        <w:trPr>
          <w:gridAfter w:val="1"/>
          <w:wAfter w:w="58" w:type="dxa"/>
          <w:trHeight w:val="509"/>
        </w:trPr>
        <w:tc>
          <w:tcPr>
            <w:tcW w:w="525" w:type="dxa"/>
            <w:tcBorders>
              <w:top w:val="nil"/>
              <w:left w:val="nil"/>
              <w:bottom w:val="nil"/>
              <w:right w:val="single" w:sz="6" w:space="0" w:color="auto"/>
            </w:tcBorders>
          </w:tcPr>
          <w:p w:rsidR="00DD5EAF" w:rsidRDefault="00DD5EAF">
            <w:pPr>
              <w:rPr>
                <w:b/>
              </w:rPr>
            </w:pPr>
          </w:p>
        </w:tc>
        <w:tc>
          <w:tcPr>
            <w:tcW w:w="2072"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972" w:type="dxa"/>
            <w:gridSpan w:val="7"/>
            <w:tcBorders>
              <w:top w:val="single" w:sz="6" w:space="0" w:color="auto"/>
              <w:left w:val="nil"/>
              <w:bottom w:val="single" w:sz="6" w:space="0" w:color="auto"/>
              <w:right w:val="single" w:sz="6" w:space="0" w:color="auto"/>
            </w:tcBorders>
          </w:tcPr>
          <w:p w:rsidR="00DD5EAF" w:rsidRDefault="00DD5EAF">
            <w:pPr>
              <w:pStyle w:val="List"/>
              <w:numPr>
                <w:ilvl w:val="0"/>
                <w:numId w:val="51"/>
              </w:numPr>
            </w:pPr>
            <w:r>
              <w:t xml:space="preserve">Verify the NPA-NXX-X and subordinate Number Pool Block to be deleted (in an ‘active’ status with an empty Failed-SP-List) exists on the NPAC SMS.  </w:t>
            </w:r>
          </w:p>
          <w:p w:rsidR="00DD5EAF" w:rsidRDefault="00DD5EAF">
            <w:pPr>
              <w:pStyle w:val="List"/>
              <w:numPr>
                <w:ilvl w:val="0"/>
                <w:numId w:val="51"/>
              </w:numPr>
            </w:pPr>
            <w:r>
              <w:t>Verify there are not any ‘Pending-Like, with Active Pool’ Subscription Versions (Subscription Versions with ‘pending’, ‘conflict’, ‘cancel-pending’, or ‘failure’) where the Old Service Provider is the Block Holder SPID and the current active Subscription Version is of LNP Type set to ‘POOL’.</w:t>
            </w:r>
          </w:p>
          <w:p w:rsidR="00DD5EAF" w:rsidRDefault="00DD5EAF">
            <w:pPr>
              <w:pStyle w:val="List"/>
              <w:numPr>
                <w:ilvl w:val="0"/>
                <w:numId w:val="51"/>
              </w:numPr>
            </w:pPr>
            <w:r>
              <w:t>Verify there are not any ‘Pending-Like, Port-to-Original’ Subscription Versions (Subscription Versions with ‘pending’, ‘conflict’, ‘cancel-pending’, or ‘failure’) where the Port-to-Original Indicator is TRUE.</w:t>
            </w:r>
          </w:p>
          <w:p w:rsidR="00DD5EAF" w:rsidRDefault="00DD5EAF" w:rsidP="00A84331">
            <w:pPr>
              <w:pStyle w:val="List"/>
              <w:numPr>
                <w:ilvl w:val="0"/>
                <w:numId w:val="51"/>
              </w:numPr>
            </w:pPr>
            <w:r>
              <w:t xml:space="preserve">Verify that </w:t>
            </w:r>
            <w:r w:rsidR="000676CE">
              <w:t>the</w:t>
            </w:r>
            <w:r>
              <w:t xml:space="preserve"> Service Provider </w:t>
            </w:r>
            <w:r w:rsidR="000676CE">
              <w:t xml:space="preserve">under test is configured </w:t>
            </w:r>
            <w:r>
              <w:t>to receive data downloads for this NPA-NXX</w:t>
            </w:r>
            <w:r w:rsidR="000676CE">
              <w:t xml:space="preserve"> and their </w:t>
            </w:r>
            <w:r>
              <w:t xml:space="preserve">LSMS NPA-NXX-X Indicator and  SOA NPA-NXX-X Indicator </w:t>
            </w:r>
            <w:r w:rsidR="000676CE">
              <w:t xml:space="preserve">are set to their production values in their </w:t>
            </w:r>
            <w:r>
              <w:t>customer profile on the NPAC SMS.</w:t>
            </w:r>
            <w:r w:rsidR="000676CE">
              <w:t xml:space="preserve"> </w:t>
            </w:r>
            <w:r w:rsidR="000676CE" w:rsidRPr="00A84331">
              <w:rPr>
                <w:b/>
              </w:rPr>
              <w:t xml:space="preserve"> </w:t>
            </w:r>
            <w:r w:rsidR="00A84331" w:rsidRPr="00A84331">
              <w:rPr>
                <w:b/>
              </w:rPr>
              <w:t>Only Service Provider systems that support the NPA-NXX-X Indicator need to perform this test case during a Regression Test cycle.  Otherwise it is a New Entrant/New Vendor, Exp Entrant/New Vendor, New Entrant/Exp Vendor only test case.</w:t>
            </w:r>
          </w:p>
          <w:p w:rsidR="00DD5EAF" w:rsidRDefault="00DD5EAF">
            <w:pPr>
              <w:pStyle w:val="List"/>
              <w:numPr>
                <w:ilvl w:val="0"/>
                <w:numId w:val="52"/>
              </w:numPr>
            </w:pPr>
            <w:r>
              <w:t>Verify that the SOA Origination Indicator is set to TRUE, for the Number Pool Block that is being deleted.</w:t>
            </w:r>
          </w:p>
          <w:p w:rsidR="00A84331" w:rsidRDefault="00A84331">
            <w:pPr>
              <w:pStyle w:val="List"/>
              <w:numPr>
                <w:ilvl w:val="0"/>
                <w:numId w:val="52"/>
              </w:numPr>
            </w:pPr>
            <w:r>
              <w:t>If there is a SOA system under test, they should also be set up as the Code Holder.</w:t>
            </w:r>
          </w:p>
          <w:p w:rsidR="001E47A6" w:rsidRDefault="001E47A6">
            <w:pPr>
              <w:pStyle w:val="List"/>
              <w:numPr>
                <w:ilvl w:val="0"/>
                <w:numId w:val="52"/>
              </w:numPr>
            </w:pPr>
            <w:r>
              <w:t>Verify the L-6.0B Subscription Version - Donor SP - Customer Disconnect Date Notification (Scenario B: the Number Pool Block is de-pooled and the associated pooled SVs are returning back to the NPA-NXX (code) owner.) is set to the production value for the SOA system under test.</w:t>
            </w:r>
          </w:p>
        </w:tc>
      </w:tr>
      <w:tr w:rsidR="00DD5EAF" w:rsidTr="001E47A6">
        <w:trPr>
          <w:gridAfter w:val="1"/>
          <w:wAfter w:w="58" w:type="dxa"/>
          <w:trHeight w:val="510"/>
        </w:trPr>
        <w:tc>
          <w:tcPr>
            <w:tcW w:w="525" w:type="dxa"/>
            <w:tcBorders>
              <w:top w:val="nil"/>
              <w:left w:val="nil"/>
              <w:bottom w:val="nil"/>
              <w:right w:val="single" w:sz="6" w:space="0" w:color="auto"/>
            </w:tcBorders>
          </w:tcPr>
          <w:p w:rsidR="00DD5EAF" w:rsidRDefault="00DD5EAF">
            <w:pPr>
              <w:rPr>
                <w:b/>
              </w:rPr>
            </w:pPr>
          </w:p>
        </w:tc>
        <w:tc>
          <w:tcPr>
            <w:tcW w:w="2072"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972" w:type="dxa"/>
            <w:gridSpan w:val="7"/>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r>
              <w:rPr>
                <w:b/>
              </w:rPr>
              <w:t xml:space="preserve"> </w:t>
            </w:r>
          </w:p>
        </w:tc>
      </w:tr>
      <w:tr w:rsidR="00DD5EAF" w:rsidTr="001E47A6">
        <w:trPr>
          <w:gridAfter w:val="1"/>
          <w:wAfter w:w="58" w:type="dxa"/>
        </w:trPr>
        <w:tc>
          <w:tcPr>
            <w:tcW w:w="525" w:type="dxa"/>
            <w:tcBorders>
              <w:top w:val="nil"/>
              <w:left w:val="nil"/>
              <w:bottom w:val="nil"/>
              <w:right w:val="nil"/>
            </w:tcBorders>
          </w:tcPr>
          <w:p w:rsidR="00DD5EAF" w:rsidRDefault="00DD5EAF">
            <w:pPr>
              <w:rPr>
                <w:b/>
              </w:rPr>
            </w:pPr>
          </w:p>
        </w:tc>
        <w:tc>
          <w:tcPr>
            <w:tcW w:w="2072" w:type="dxa"/>
            <w:gridSpan w:val="2"/>
            <w:tcBorders>
              <w:top w:val="single" w:sz="6" w:space="0" w:color="auto"/>
              <w:left w:val="nil"/>
              <w:bottom w:val="nil"/>
              <w:right w:val="nil"/>
            </w:tcBorders>
          </w:tcPr>
          <w:p w:rsidR="00DD5EAF" w:rsidRDefault="00DD5EAF">
            <w:pPr>
              <w:rPr>
                <w:b/>
              </w:rPr>
            </w:pPr>
          </w:p>
        </w:tc>
        <w:tc>
          <w:tcPr>
            <w:tcW w:w="7972" w:type="dxa"/>
            <w:gridSpan w:val="7"/>
            <w:tcBorders>
              <w:top w:val="single" w:sz="6" w:space="0" w:color="auto"/>
              <w:left w:val="nil"/>
              <w:bottom w:val="nil"/>
              <w:right w:val="nil"/>
            </w:tcBorders>
          </w:tcPr>
          <w:p w:rsidR="00DD5EAF" w:rsidRDefault="00DD5EAF">
            <w:pPr>
              <w:rPr>
                <w:b/>
              </w:rPr>
            </w:pPr>
          </w:p>
        </w:tc>
      </w:tr>
      <w:tr w:rsidR="00DD5EAF" w:rsidTr="001E47A6">
        <w:trPr>
          <w:gridAfter w:val="2"/>
          <w:wAfter w:w="1427" w:type="dxa"/>
        </w:trPr>
        <w:tc>
          <w:tcPr>
            <w:tcW w:w="525" w:type="dxa"/>
            <w:tcBorders>
              <w:top w:val="nil"/>
              <w:left w:val="nil"/>
              <w:bottom w:val="nil"/>
              <w:right w:val="nil"/>
            </w:tcBorders>
          </w:tcPr>
          <w:p w:rsidR="00DD5EAF" w:rsidRDefault="00DD5EAF">
            <w:pPr>
              <w:rPr>
                <w:b/>
              </w:rPr>
            </w:pPr>
            <w:r>
              <w:rPr>
                <w:b/>
              </w:rPr>
              <w:t>D.</w:t>
            </w:r>
          </w:p>
        </w:tc>
        <w:tc>
          <w:tcPr>
            <w:tcW w:w="8675" w:type="dxa"/>
            <w:gridSpan w:val="8"/>
            <w:tcBorders>
              <w:top w:val="nil"/>
              <w:left w:val="nil"/>
              <w:bottom w:val="nil"/>
              <w:right w:val="nil"/>
            </w:tcBorders>
          </w:tcPr>
          <w:p w:rsidR="00DD5EAF" w:rsidRDefault="00DD5EAF">
            <w:pPr>
              <w:rPr>
                <w:b/>
              </w:rPr>
            </w:pPr>
            <w:r>
              <w:rPr>
                <w:b/>
              </w:rPr>
              <w:t>TEST STEPS and EXPECTED RESULTS</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28"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748" w:type="dxa"/>
            <w:gridSpan w:val="3"/>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16" w:type="dxa"/>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4910" w:type="dxa"/>
            <w:gridSpan w:val="5"/>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 xml:space="preserve">1. </w:t>
            </w:r>
          </w:p>
        </w:tc>
        <w:tc>
          <w:tcPr>
            <w:tcW w:w="72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rsidR="00DD5EAF" w:rsidRDefault="00DD5EAF">
            <w:pPr>
              <w:pStyle w:val="Header"/>
              <w:tabs>
                <w:tab w:val="left" w:pos="720"/>
              </w:tabs>
            </w:pPr>
            <w:r>
              <w:t>Using the NPAC OP GUI, NPAC Personnel submit a request to delete an NPA-NXX-X when the NPA-NXX-X, subordinate Number Pool Block (with an ‘active’ status and empty Failed-SP-List) and subordinate, pooled Subscription Version information exist on the NPAC SMS.</w:t>
            </w:r>
          </w:p>
        </w:tc>
        <w:tc>
          <w:tcPr>
            <w:tcW w:w="716"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910" w:type="dxa"/>
            <w:gridSpan w:val="5"/>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verifies that for the subordinate, pooled Subscription Versions that exist for this NPA-NXX-X, there are not any:</w:t>
            </w:r>
          </w:p>
          <w:p w:rsidR="00DD5EAF" w:rsidRDefault="00DD5EAF">
            <w:pPr>
              <w:pStyle w:val="BodyText"/>
              <w:numPr>
                <w:ilvl w:val="0"/>
                <w:numId w:val="53"/>
              </w:numPr>
              <w:rPr>
                <w:b w:val="0"/>
              </w:rPr>
            </w:pPr>
            <w:r>
              <w:rPr>
                <w:b w:val="0"/>
              </w:rPr>
              <w:t>Subscription Versions with a status of ‘pending’, ‘conflict’, ‘cancel-pending’ or ‘failed’ where the Old Service Provider is Block Holder SPID and the current active Subscription Version is LNP Type of ‘POOL’.</w:t>
            </w:r>
          </w:p>
          <w:p w:rsidR="00DD5EAF" w:rsidRDefault="00DD5EAF">
            <w:pPr>
              <w:pStyle w:val="BodyText"/>
              <w:numPr>
                <w:ilvl w:val="0"/>
                <w:numId w:val="53"/>
              </w:numPr>
              <w:rPr>
                <w:b w:val="0"/>
              </w:rPr>
            </w:pPr>
            <w:r>
              <w:rPr>
                <w:b w:val="0"/>
              </w:rPr>
              <w:t>Subscription Versions with a status of ‘pending’, ‘conflict’, ‘cancel-pending’ or ‘failed’ where the Port-to-Original Indicator is TRUE.</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2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rsidR="00DD5EAF" w:rsidRDefault="00DD5EAF">
            <w:pPr>
              <w:numPr>
                <w:ilvl w:val="0"/>
                <w:numId w:val="54"/>
              </w:numPr>
            </w:pPr>
            <w:r>
              <w:t>The NPAC SMS issues an M-SET Request numberPoolBlockNPAC to itself, and sets the status of the Number Pool Block information to sending as well as set the numberPoolBlockBroadcastTimeStamp to the current date and time.</w:t>
            </w:r>
          </w:p>
          <w:p w:rsidR="00DD5EAF" w:rsidRDefault="00DD5EAF">
            <w:pPr>
              <w:pStyle w:val="List"/>
              <w:numPr>
                <w:ilvl w:val="0"/>
                <w:numId w:val="54"/>
              </w:numPr>
            </w:pPr>
            <w:r>
              <w:t>The NPAC SMS issues an M-SET Request subscriptionVersionNPAC to itself, and sets the status of the Subscription Versions within the 1K Block to sending as well as set the subscriptionVersionModifiedTimeStamp to the current date and time.</w:t>
            </w:r>
          </w:p>
        </w:tc>
        <w:tc>
          <w:tcPr>
            <w:tcW w:w="716"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910" w:type="dxa"/>
            <w:gridSpan w:val="5"/>
            <w:tcBorders>
              <w:top w:val="single" w:sz="6" w:space="0" w:color="auto"/>
              <w:left w:val="nil"/>
              <w:bottom w:val="single" w:sz="6" w:space="0" w:color="auto"/>
              <w:right w:val="single" w:sz="6" w:space="0" w:color="auto"/>
            </w:tcBorders>
          </w:tcPr>
          <w:p w:rsidR="00DD5EAF" w:rsidRDefault="00DD5EAF">
            <w:pPr>
              <w:pStyle w:val="BodyText"/>
              <w:numPr>
                <w:ilvl w:val="0"/>
                <w:numId w:val="55"/>
              </w:numPr>
              <w:rPr>
                <w:b w:val="0"/>
              </w:rPr>
            </w:pPr>
            <w:r>
              <w:rPr>
                <w:b w:val="0"/>
              </w:rPr>
              <w:t>The NPAC SMS issues an M-SET Response numberPoolBlock to itself.</w:t>
            </w:r>
          </w:p>
          <w:p w:rsidR="00DD5EAF" w:rsidRDefault="00DD5EAF">
            <w:pPr>
              <w:pStyle w:val="BodyText"/>
              <w:numPr>
                <w:ilvl w:val="0"/>
                <w:numId w:val="55"/>
              </w:numPr>
              <w:rPr>
                <w:b w:val="0"/>
              </w:rPr>
            </w:pPr>
            <w:r>
              <w:rPr>
                <w:b w:val="0"/>
              </w:rPr>
              <w:t>The NPAC SMS issues an M-SET Response subscriptionVersionNPAC to itself.</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2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rsidR="00DD5EAF" w:rsidRDefault="009664FB" w:rsidP="00AA4CD0">
            <w:pPr>
              <w:numPr>
                <w:ilvl w:val="0"/>
                <w:numId w:val="56"/>
              </w:numPr>
            </w:pPr>
            <w:r>
              <w:t>T</w:t>
            </w:r>
            <w:r w:rsidR="00DD5EAF">
              <w:t xml:space="preserve">he NPAC SMS sends the M-DELETE </w:t>
            </w:r>
            <w:r w:rsidR="009F3348">
              <w:t xml:space="preserve">in CMIP (or PBDD – NpbDeleteDownload in XML) </w:t>
            </w:r>
            <w:r w:rsidR="00DD5EAF">
              <w:t>for the Number Pool Block object.</w:t>
            </w:r>
          </w:p>
        </w:tc>
        <w:tc>
          <w:tcPr>
            <w:tcW w:w="716"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rsidR="00AA4CD0" w:rsidRPr="009F3348" w:rsidRDefault="00AA4CD0" w:rsidP="00AA4CD0">
            <w:pPr>
              <w:pStyle w:val="BodyText"/>
              <w:ind w:left="385" w:hanging="385"/>
              <w:rPr>
                <w:b w:val="0"/>
              </w:rPr>
            </w:pPr>
            <w:r>
              <w:rPr>
                <w:b w:val="0"/>
              </w:rPr>
              <w:t xml:space="preserve">2.    </w:t>
            </w:r>
            <w:r w:rsidR="009664FB">
              <w:rPr>
                <w:b w:val="0"/>
              </w:rPr>
              <w:t>V</w:t>
            </w:r>
            <w:r w:rsidR="007C29F1">
              <w:rPr>
                <w:b w:val="0"/>
              </w:rPr>
              <w:t>erify you</w:t>
            </w:r>
            <w:r w:rsidR="00DD5EAF">
              <w:rPr>
                <w:b w:val="0"/>
              </w:rPr>
              <w:t xml:space="preserve"> receive the Request for numberPoolBlock object and issue an M-</w:t>
            </w:r>
            <w:r w:rsidR="00DD5EAF" w:rsidRPr="009F3348">
              <w:rPr>
                <w:b w:val="0"/>
              </w:rPr>
              <w:t xml:space="preserve">DELETE Response </w:t>
            </w:r>
            <w:r w:rsidR="00152B32" w:rsidRPr="00360CEB">
              <w:rPr>
                <w:b w:val="0"/>
              </w:rPr>
              <w:t xml:space="preserve">in CMIP (or DNLR – DownloadReply in XML) </w:t>
            </w:r>
            <w:r w:rsidR="00DD5EAF" w:rsidRPr="009F3348">
              <w:rPr>
                <w:b w:val="0"/>
              </w:rPr>
              <w:t>numberPoolBlock back to the NPAC SMS.</w:t>
            </w:r>
          </w:p>
          <w:p w:rsidR="00DD5EAF" w:rsidRDefault="00AA4CD0" w:rsidP="00AA4CD0">
            <w:pPr>
              <w:pStyle w:val="BodyText"/>
              <w:ind w:left="385" w:hanging="385"/>
              <w:rPr>
                <w:b w:val="0"/>
              </w:rPr>
            </w:pPr>
            <w:r>
              <w:rPr>
                <w:b w:val="0"/>
              </w:rPr>
              <w:t xml:space="preserve">3.    </w:t>
            </w:r>
            <w:r w:rsidR="002601F3">
              <w:rPr>
                <w:b w:val="0"/>
              </w:rPr>
              <w:t xml:space="preserve">When the NPAC SMS receives the response </w:t>
            </w:r>
            <w:r w:rsidR="00DD5EAF">
              <w:rPr>
                <w:b w:val="0"/>
              </w:rPr>
              <w:t xml:space="preserve">from </w:t>
            </w:r>
            <w:r>
              <w:rPr>
                <w:b w:val="0"/>
              </w:rPr>
              <w:t xml:space="preserve">   </w:t>
            </w:r>
            <w:r w:rsidR="002601F3">
              <w:rPr>
                <w:b w:val="0"/>
              </w:rPr>
              <w:t>your</w:t>
            </w:r>
            <w:r w:rsidR="00DD5EAF">
              <w:rPr>
                <w:b w:val="0"/>
              </w:rPr>
              <w:t xml:space="preserve"> LSMS, the NPAC SMS sets the following time stamps to the current date and time:</w:t>
            </w:r>
          </w:p>
          <w:p w:rsidR="00DD5EAF" w:rsidRDefault="00DD5EAF" w:rsidP="005350C9">
            <w:pPr>
              <w:pStyle w:val="BodyText"/>
              <w:numPr>
                <w:ilvl w:val="0"/>
                <w:numId w:val="24"/>
              </w:numPr>
              <w:ind w:left="846"/>
              <w:rPr>
                <w:b w:val="0"/>
              </w:rPr>
            </w:pPr>
            <w:r>
              <w:rPr>
                <w:b w:val="0"/>
              </w:rPr>
              <w:t>subscriptionModifiedTimeStamp</w:t>
            </w:r>
          </w:p>
          <w:p w:rsidR="00DD5EAF" w:rsidRDefault="00DD5EAF" w:rsidP="005350C9">
            <w:pPr>
              <w:pStyle w:val="BodyText"/>
              <w:numPr>
                <w:ilvl w:val="0"/>
                <w:numId w:val="24"/>
              </w:numPr>
              <w:ind w:left="846"/>
              <w:rPr>
                <w:b w:val="0"/>
              </w:rPr>
            </w:pPr>
            <w:r>
              <w:rPr>
                <w:b w:val="0"/>
              </w:rPr>
              <w:t>subscriptionDisconnectCompleteTimeStamp</w:t>
            </w:r>
          </w:p>
          <w:p w:rsidR="00DD5EAF" w:rsidRDefault="00DD5EAF" w:rsidP="005350C9">
            <w:pPr>
              <w:pStyle w:val="BodyText"/>
              <w:numPr>
                <w:ilvl w:val="0"/>
                <w:numId w:val="24"/>
              </w:numPr>
              <w:ind w:left="846"/>
              <w:rPr>
                <w:b w:val="0"/>
              </w:rPr>
            </w:pPr>
            <w:r>
              <w:rPr>
                <w:b w:val="0"/>
              </w:rPr>
              <w:t>numberPoolBlockModifiedTimeStamp</w:t>
            </w:r>
          </w:p>
          <w:p w:rsidR="00DD5EAF" w:rsidRDefault="00DD5EAF" w:rsidP="005350C9">
            <w:pPr>
              <w:pStyle w:val="BodyText"/>
              <w:numPr>
                <w:ilvl w:val="0"/>
                <w:numId w:val="24"/>
              </w:numPr>
              <w:ind w:left="846"/>
              <w:rPr>
                <w:b w:val="0"/>
              </w:rPr>
            </w:pPr>
            <w:r>
              <w:rPr>
                <w:b w:val="0"/>
              </w:rPr>
              <w:t>numberPoolBlockDisconnectCompleteTimeStamp</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72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rsidR="00DD5EAF" w:rsidRDefault="00DD5EAF">
            <w:r>
              <w:t xml:space="preserve">Once </w:t>
            </w:r>
            <w:r w:rsidR="006F24A8">
              <w:t xml:space="preserve">the </w:t>
            </w:r>
            <w:r>
              <w:t>LSMS</w:t>
            </w:r>
            <w:r w:rsidR="006F24A8">
              <w:t xml:space="preserve"> </w:t>
            </w:r>
            <w:r>
              <w:t>ha</w:t>
            </w:r>
            <w:r w:rsidR="006F24A8">
              <w:t>s</w:t>
            </w:r>
            <w:r>
              <w:t xml:space="preserve"> responded successfully:</w:t>
            </w:r>
          </w:p>
          <w:p w:rsidR="00DD5EAF" w:rsidRDefault="00DD5EAF">
            <w:pPr>
              <w:numPr>
                <w:ilvl w:val="0"/>
                <w:numId w:val="58"/>
              </w:numPr>
            </w:pPr>
            <w:r>
              <w:t>The NPAC SMS issues an M-SET Request subscriptionVersionNPAC to itself, to update the subscriptionVersionStatus to ‘old’, and set the subscriptionModifiedTimeStamp to the current date and time.</w:t>
            </w:r>
          </w:p>
          <w:p w:rsidR="00DD5EAF" w:rsidRDefault="00DD5EAF">
            <w:pPr>
              <w:pStyle w:val="Header"/>
              <w:numPr>
                <w:ilvl w:val="0"/>
                <w:numId w:val="58"/>
              </w:numPr>
            </w:pPr>
            <w:r>
              <w:t>The NPAC SMS issues an M-SET Request numberPoolBlockNPAC to itself, to update the numberPoolBlockStatus to ‘old’ and set the numberPoolBlockModifiedTimeStamp to the current date and time.</w:t>
            </w:r>
          </w:p>
        </w:tc>
        <w:tc>
          <w:tcPr>
            <w:tcW w:w="716"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910" w:type="dxa"/>
            <w:gridSpan w:val="5"/>
            <w:tcBorders>
              <w:top w:val="single" w:sz="6" w:space="0" w:color="auto"/>
              <w:left w:val="nil"/>
              <w:bottom w:val="single" w:sz="6" w:space="0" w:color="auto"/>
              <w:right w:val="single" w:sz="6" w:space="0" w:color="auto"/>
            </w:tcBorders>
          </w:tcPr>
          <w:p w:rsidR="00DD5EAF" w:rsidRDefault="00DD5EAF">
            <w:pPr>
              <w:pStyle w:val="BodyText"/>
              <w:numPr>
                <w:ilvl w:val="0"/>
                <w:numId w:val="59"/>
              </w:numPr>
              <w:rPr>
                <w:b w:val="0"/>
              </w:rPr>
            </w:pPr>
            <w:r>
              <w:rPr>
                <w:b w:val="0"/>
              </w:rPr>
              <w:t>The NPAC SMS issues an M-SET Response subscriptionVersionNPAC to itself.</w:t>
            </w:r>
          </w:p>
          <w:p w:rsidR="00DD5EAF" w:rsidRDefault="00DD5EAF">
            <w:pPr>
              <w:pStyle w:val="BodyText"/>
              <w:numPr>
                <w:ilvl w:val="0"/>
                <w:numId w:val="59"/>
              </w:numPr>
              <w:rPr>
                <w:b w:val="0"/>
              </w:rPr>
            </w:pPr>
            <w:r>
              <w:rPr>
                <w:b w:val="0"/>
              </w:rPr>
              <w:t>The NPAC SMS issues an M-SET Response numberPoolBlockNPAC to itself.</w:t>
            </w:r>
          </w:p>
        </w:tc>
      </w:tr>
      <w:tr w:rsidR="001E47A6"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1E47A6" w:rsidRPr="00C22F6A" w:rsidRDefault="001E47A6" w:rsidP="00A93508">
            <w:r>
              <w:t>5.</w:t>
            </w:r>
          </w:p>
        </w:tc>
        <w:tc>
          <w:tcPr>
            <w:tcW w:w="728" w:type="dxa"/>
            <w:tcBorders>
              <w:top w:val="single" w:sz="6" w:space="0" w:color="auto"/>
              <w:left w:val="nil"/>
              <w:bottom w:val="single" w:sz="6" w:space="0" w:color="auto"/>
              <w:right w:val="single" w:sz="6" w:space="0" w:color="auto"/>
            </w:tcBorders>
          </w:tcPr>
          <w:p w:rsidR="001E47A6" w:rsidRPr="00C22F6A" w:rsidRDefault="001E47A6" w:rsidP="00A93508">
            <w:pPr>
              <w:rPr>
                <w:sz w:val="18"/>
                <w:szCs w:val="18"/>
              </w:rPr>
            </w:pPr>
            <w:r>
              <w:rPr>
                <w:sz w:val="18"/>
                <w:szCs w:val="18"/>
              </w:rPr>
              <w:t>NPAC</w:t>
            </w:r>
          </w:p>
        </w:tc>
        <w:tc>
          <w:tcPr>
            <w:tcW w:w="3748" w:type="dxa"/>
            <w:gridSpan w:val="3"/>
            <w:tcBorders>
              <w:top w:val="single" w:sz="6" w:space="0" w:color="auto"/>
              <w:left w:val="nil"/>
              <w:bottom w:val="single" w:sz="6" w:space="0" w:color="auto"/>
              <w:right w:val="single" w:sz="6" w:space="0" w:color="auto"/>
            </w:tcBorders>
          </w:tcPr>
          <w:p w:rsidR="001E47A6" w:rsidRDefault="001E47A6" w:rsidP="00A93508">
            <w:r>
              <w:t xml:space="preserve">Based on the L-6.0B notification setting; if it is set to anything other than NONE, the NPAC SMS issues an M-EVENT-REPORT subscriptionVersionDonorSP-CustomerDisconnectDate notification </w:t>
            </w:r>
            <w:r w:rsidR="009F3348">
              <w:t xml:space="preserve">in CMIP (or VCDN – SvCustomerDisconnectDateNotification in XML) </w:t>
            </w:r>
            <w:r>
              <w:t>to the Code Holder SOA for the NPB de-pooled in this request.</w:t>
            </w:r>
          </w:p>
          <w:p w:rsidR="001E47A6" w:rsidRPr="00C22F6A" w:rsidRDefault="001E47A6" w:rsidP="00A93508">
            <w:r>
              <w:t>Otherwise proceed to the next step.</w:t>
            </w:r>
          </w:p>
        </w:tc>
        <w:tc>
          <w:tcPr>
            <w:tcW w:w="716" w:type="dxa"/>
            <w:tcBorders>
              <w:top w:val="single" w:sz="6" w:space="0" w:color="auto"/>
              <w:left w:val="single" w:sz="6" w:space="0" w:color="auto"/>
              <w:bottom w:val="single" w:sz="6" w:space="0" w:color="auto"/>
              <w:right w:val="single" w:sz="6" w:space="0" w:color="auto"/>
            </w:tcBorders>
          </w:tcPr>
          <w:p w:rsidR="001E47A6" w:rsidRPr="00C22F6A" w:rsidRDefault="001E47A6" w:rsidP="00A93508">
            <w:pPr>
              <w:rPr>
                <w:sz w:val="18"/>
                <w:szCs w:val="18"/>
              </w:rPr>
            </w:pPr>
            <w:r>
              <w:rPr>
                <w:sz w:val="18"/>
                <w:szCs w:val="18"/>
              </w:rPr>
              <w:t>SP</w:t>
            </w:r>
          </w:p>
        </w:tc>
        <w:tc>
          <w:tcPr>
            <w:tcW w:w="4910" w:type="dxa"/>
            <w:gridSpan w:val="5"/>
            <w:tcBorders>
              <w:top w:val="single" w:sz="6" w:space="0" w:color="auto"/>
              <w:left w:val="nil"/>
              <w:bottom w:val="single" w:sz="6" w:space="0" w:color="auto"/>
              <w:right w:val="single" w:sz="6" w:space="0" w:color="auto"/>
            </w:tcBorders>
          </w:tcPr>
          <w:p w:rsidR="001E47A6" w:rsidRPr="00C22F6A" w:rsidRDefault="001E47A6" w:rsidP="00B06E30">
            <w:r>
              <w:t xml:space="preserve">If the SUT L-6.0B notification setting is set to anything other than NONE, the Code Holder SOA </w:t>
            </w:r>
            <w:r w:rsidR="009F3348">
              <w:t xml:space="preserve">issues an M-EVENT-REPORT </w:t>
            </w:r>
            <w:r w:rsidR="00101B40">
              <w:t>C</w:t>
            </w:r>
            <w:r w:rsidR="009F3348">
              <w:t xml:space="preserve">onfirmation in CMIP (or NOTR – NotificationReply in XML) </w:t>
            </w:r>
            <w:r>
              <w:t>for the NPB de-pooled in this request.</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1E47A6">
            <w:pPr>
              <w:rPr>
                <w:sz w:val="16"/>
              </w:rPr>
            </w:pPr>
            <w:r>
              <w:rPr>
                <w:sz w:val="16"/>
              </w:rPr>
              <w:t>6</w:t>
            </w:r>
            <w:r w:rsidR="00DD5EAF">
              <w:rPr>
                <w:sz w:val="16"/>
              </w:rPr>
              <w:t>.</w:t>
            </w:r>
          </w:p>
        </w:tc>
        <w:tc>
          <w:tcPr>
            <w:tcW w:w="72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rsidR="00DD5EAF" w:rsidRDefault="00DD5EAF">
            <w:r>
              <w:t xml:space="preserve">The NPAC SMS issues an M-EVENT-REPORT numberPoolBlockStatusAttributeValueChange </w:t>
            </w:r>
            <w:r w:rsidR="009F3348">
              <w:t xml:space="preserve">in CMIP (or </w:t>
            </w:r>
            <w:r w:rsidR="00101B40">
              <w:t>PATN – NpbAttributeValueChangeNotification</w:t>
            </w:r>
            <w:r w:rsidR="009F3348">
              <w:t xml:space="preserve"> in XML) </w:t>
            </w:r>
            <w:r>
              <w:t>updating the numberPoolBlockStatus to ‘old’ and setting the Failed-SP-List to empty (no SPIDs) to the Block Holder SOA.</w:t>
            </w:r>
          </w:p>
        </w:tc>
        <w:tc>
          <w:tcPr>
            <w:tcW w:w="716"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rsidR="00DD5EAF" w:rsidRDefault="00DD5EAF" w:rsidP="00B06E30">
            <w:pPr>
              <w:pStyle w:val="BodyText"/>
              <w:rPr>
                <w:b w:val="0"/>
              </w:rPr>
            </w:pPr>
            <w:r>
              <w:rPr>
                <w:b w:val="0"/>
              </w:rPr>
              <w:t xml:space="preserve">The Block Holder SOA issues an M-EVENT-REPORT </w:t>
            </w:r>
            <w:r w:rsidRPr="00101B40">
              <w:rPr>
                <w:b w:val="0"/>
              </w:rPr>
              <w:t xml:space="preserve">Confirmation </w:t>
            </w:r>
            <w:r w:rsidR="00152B32" w:rsidRPr="00360CEB">
              <w:rPr>
                <w:b w:val="0"/>
              </w:rPr>
              <w:t xml:space="preserve">in CMIP (or NOTR – NotificationReply in XML) </w:t>
            </w:r>
            <w:r w:rsidRPr="00101B40">
              <w:rPr>
                <w:b w:val="0"/>
              </w:rPr>
              <w:t>bac</w:t>
            </w:r>
            <w:r>
              <w:rPr>
                <w:b w:val="0"/>
              </w:rPr>
              <w:t>k to the NPAC SMS.</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1E47A6">
            <w:pPr>
              <w:rPr>
                <w:sz w:val="16"/>
              </w:rPr>
            </w:pPr>
            <w:r>
              <w:rPr>
                <w:sz w:val="16"/>
              </w:rPr>
              <w:t>7</w:t>
            </w:r>
            <w:r w:rsidR="00DD5EAF">
              <w:rPr>
                <w:sz w:val="16"/>
              </w:rPr>
              <w:t>.</w:t>
            </w:r>
          </w:p>
        </w:tc>
        <w:tc>
          <w:tcPr>
            <w:tcW w:w="72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rsidR="00DD5EAF" w:rsidRDefault="00DD5EAF">
            <w:r>
              <w:t>The NPAC SMS issues an M-DELETE serviceProvNPA-NXX-X to itself in order to delete the NPA-NXX-X object from its database.</w:t>
            </w:r>
          </w:p>
        </w:tc>
        <w:tc>
          <w:tcPr>
            <w:tcW w:w="716"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910" w:type="dxa"/>
            <w:gridSpan w:val="5"/>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issues an M-DELETE Response to itself.</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1E47A6">
            <w:pPr>
              <w:rPr>
                <w:sz w:val="16"/>
              </w:rPr>
            </w:pPr>
            <w:r>
              <w:rPr>
                <w:sz w:val="16"/>
              </w:rPr>
              <w:t>8</w:t>
            </w:r>
            <w:r w:rsidR="00DD5EAF">
              <w:rPr>
                <w:sz w:val="16"/>
              </w:rPr>
              <w:t>.</w:t>
            </w:r>
          </w:p>
        </w:tc>
        <w:tc>
          <w:tcPr>
            <w:tcW w:w="728" w:type="dxa"/>
            <w:tcBorders>
              <w:top w:val="single" w:sz="6" w:space="0" w:color="auto"/>
              <w:left w:val="nil"/>
              <w:bottom w:val="single" w:sz="6" w:space="0" w:color="auto"/>
              <w:right w:val="single" w:sz="6" w:space="0" w:color="auto"/>
            </w:tcBorders>
          </w:tcPr>
          <w:p w:rsidR="006F24A8"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rsidR="00DD5EAF" w:rsidRDefault="00DD5EAF">
            <w:r>
              <w:t xml:space="preserve">The NPAC SMS sends an M-DELETE Request serviceProvNPA-NXX-X </w:t>
            </w:r>
            <w:r w:rsidR="00101B40" w:rsidRPr="00FD2377">
              <w:t xml:space="preserve">in CMIP (or </w:t>
            </w:r>
            <w:r w:rsidR="00101B40">
              <w:t>DXDD – NpaNxxDxDeleteDownload</w:t>
            </w:r>
            <w:r w:rsidR="00101B40" w:rsidRPr="00FD2377">
              <w:t xml:space="preserve"> in XML) </w:t>
            </w:r>
            <w:r>
              <w:t xml:space="preserve">to </w:t>
            </w:r>
            <w:r w:rsidR="006F24A8">
              <w:t>the SOA under test</w:t>
            </w:r>
            <w:r>
              <w:t xml:space="preserve"> for this NPA-NXX. </w:t>
            </w:r>
          </w:p>
        </w:tc>
        <w:tc>
          <w:tcPr>
            <w:tcW w:w="716"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rsidR="00DD5EAF" w:rsidRDefault="00F75C3F" w:rsidP="006E330C">
            <w:pPr>
              <w:pStyle w:val="BodyText"/>
              <w:rPr>
                <w:b w:val="0"/>
              </w:rPr>
            </w:pPr>
            <w:r>
              <w:rPr>
                <w:b w:val="0"/>
              </w:rPr>
              <w:t xml:space="preserve">The </w:t>
            </w:r>
            <w:r w:rsidR="00DD5EAF">
              <w:rPr>
                <w:b w:val="0"/>
              </w:rPr>
              <w:t xml:space="preserve">SOA </w:t>
            </w:r>
            <w:r w:rsidR="00B06E30">
              <w:rPr>
                <w:b w:val="0"/>
              </w:rPr>
              <w:t>issues a</w:t>
            </w:r>
            <w:r w:rsidR="006E330C">
              <w:rPr>
                <w:b w:val="0"/>
              </w:rPr>
              <w:t xml:space="preserve"> </w:t>
            </w:r>
            <w:r w:rsidR="00B06E30">
              <w:rPr>
                <w:b w:val="0"/>
              </w:rPr>
              <w:t>Response back to the NPAC SMS</w:t>
            </w:r>
            <w:r w:rsidR="00DD5EAF" w:rsidRPr="00101B40">
              <w:rPr>
                <w:b w:val="0"/>
              </w:rPr>
              <w:t>.</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1E47A6">
            <w:pPr>
              <w:rPr>
                <w:sz w:val="16"/>
              </w:rPr>
            </w:pPr>
            <w:r>
              <w:rPr>
                <w:sz w:val="16"/>
              </w:rPr>
              <w:t>9</w:t>
            </w:r>
            <w:r w:rsidR="00DD5EAF">
              <w:rPr>
                <w:sz w:val="16"/>
              </w:rPr>
              <w:t>.</w:t>
            </w:r>
          </w:p>
        </w:tc>
        <w:tc>
          <w:tcPr>
            <w:tcW w:w="728" w:type="dxa"/>
            <w:tcBorders>
              <w:top w:val="single" w:sz="6" w:space="0" w:color="auto"/>
              <w:left w:val="nil"/>
              <w:bottom w:val="single" w:sz="6" w:space="0" w:color="auto"/>
              <w:right w:val="single" w:sz="6" w:space="0" w:color="auto"/>
            </w:tcBorders>
          </w:tcPr>
          <w:p w:rsidR="006F24A8"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rsidR="00DD5EAF" w:rsidRDefault="00DD5EAF">
            <w:r>
              <w:t xml:space="preserve">The NPAC SMS sends an M-DELETE Request serviceProvNPA-NXX-X </w:t>
            </w:r>
            <w:r w:rsidR="00101B40" w:rsidRPr="00FD2377">
              <w:t xml:space="preserve">in CMIP (or </w:t>
            </w:r>
            <w:r w:rsidR="00101B40">
              <w:t>DXDD – NpaNxxDxDeleteDownload</w:t>
            </w:r>
            <w:r w:rsidR="00101B40" w:rsidRPr="00FD2377">
              <w:t xml:space="preserve"> in XML) </w:t>
            </w:r>
            <w:r>
              <w:t>to</w:t>
            </w:r>
            <w:r w:rsidDel="006F24A8">
              <w:t xml:space="preserve"> </w:t>
            </w:r>
            <w:r w:rsidR="006F24A8">
              <w:t>the</w:t>
            </w:r>
            <w:r>
              <w:t xml:space="preserve"> LSMS</w:t>
            </w:r>
            <w:r w:rsidR="006F24A8">
              <w:t xml:space="preserve"> under test.</w:t>
            </w:r>
          </w:p>
        </w:tc>
        <w:tc>
          <w:tcPr>
            <w:tcW w:w="716" w:type="dxa"/>
            <w:tcBorders>
              <w:top w:val="single" w:sz="6" w:space="0" w:color="auto"/>
              <w:left w:val="single" w:sz="6" w:space="0" w:color="auto"/>
              <w:bottom w:val="single" w:sz="6" w:space="0" w:color="auto"/>
              <w:right w:val="single" w:sz="6" w:space="0" w:color="auto"/>
            </w:tcBorders>
          </w:tcPr>
          <w:p w:rsidR="006F24A8" w:rsidRDefault="00DD5EAF">
            <w:pPr>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rsidR="00DD5EAF" w:rsidRDefault="00F75C3F" w:rsidP="006E330C">
            <w:pPr>
              <w:pStyle w:val="BodyText"/>
              <w:rPr>
                <w:b w:val="0"/>
              </w:rPr>
            </w:pPr>
            <w:r>
              <w:rPr>
                <w:b w:val="0"/>
              </w:rPr>
              <w:t xml:space="preserve">The </w:t>
            </w:r>
            <w:r w:rsidR="00DD5EAF">
              <w:rPr>
                <w:b w:val="0"/>
              </w:rPr>
              <w:t>LSMS</w:t>
            </w:r>
            <w:r w:rsidR="006F24A8">
              <w:rPr>
                <w:b w:val="0"/>
              </w:rPr>
              <w:t xml:space="preserve"> </w:t>
            </w:r>
            <w:r w:rsidR="00DD5EAF">
              <w:rPr>
                <w:b w:val="0"/>
              </w:rPr>
              <w:t>and issue</w:t>
            </w:r>
            <w:r w:rsidR="00101B40">
              <w:rPr>
                <w:b w:val="0"/>
              </w:rPr>
              <w:t>s</w:t>
            </w:r>
            <w:r w:rsidR="00DD5EAF">
              <w:rPr>
                <w:b w:val="0"/>
              </w:rPr>
              <w:t xml:space="preserve"> a Response back to the NPAC SMS.</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1E47A6">
            <w:pPr>
              <w:rPr>
                <w:sz w:val="16"/>
              </w:rPr>
            </w:pPr>
            <w:r>
              <w:rPr>
                <w:sz w:val="16"/>
              </w:rPr>
              <w:t>10</w:t>
            </w:r>
            <w:r w:rsidR="00DD5EAF">
              <w:rPr>
                <w:sz w:val="16"/>
              </w:rPr>
              <w:t xml:space="preserve">. </w:t>
            </w:r>
          </w:p>
        </w:tc>
        <w:tc>
          <w:tcPr>
            <w:tcW w:w="728" w:type="dxa"/>
            <w:tcBorders>
              <w:top w:val="single" w:sz="6" w:space="0" w:color="auto"/>
              <w:left w:val="nil"/>
              <w:bottom w:val="single" w:sz="6" w:space="0" w:color="auto"/>
              <w:right w:val="single" w:sz="6" w:space="0" w:color="auto"/>
            </w:tcBorders>
          </w:tcPr>
          <w:p w:rsidR="009A7FB3" w:rsidRDefault="00DD5EAF">
            <w:pPr>
              <w:rPr>
                <w:sz w:val="18"/>
              </w:rPr>
            </w:pPr>
            <w:r>
              <w:rPr>
                <w:sz w:val="18"/>
              </w:rPr>
              <w:t>SP</w:t>
            </w:r>
          </w:p>
        </w:tc>
        <w:tc>
          <w:tcPr>
            <w:tcW w:w="3748" w:type="dxa"/>
            <w:gridSpan w:val="3"/>
            <w:tcBorders>
              <w:top w:val="single" w:sz="6" w:space="0" w:color="auto"/>
              <w:left w:val="nil"/>
              <w:bottom w:val="single" w:sz="6" w:space="0" w:color="auto"/>
              <w:right w:val="single" w:sz="6" w:space="0" w:color="auto"/>
            </w:tcBorders>
          </w:tcPr>
          <w:p w:rsidR="00DD5EAF" w:rsidRDefault="009A7FB3">
            <w:pPr>
              <w:numPr>
                <w:ilvl w:val="0"/>
                <w:numId w:val="60"/>
              </w:numPr>
            </w:pPr>
            <w:r>
              <w:t xml:space="preserve">The </w:t>
            </w:r>
            <w:r w:rsidR="00DD5EAF">
              <w:t>SOA</w:t>
            </w:r>
            <w:r>
              <w:t xml:space="preserve"> </w:t>
            </w:r>
            <w:r w:rsidR="00DD5EAF">
              <w:t>send</w:t>
            </w:r>
            <w:r>
              <w:t>s an</w:t>
            </w:r>
            <w:r w:rsidR="00DD5EAF">
              <w:t xml:space="preserve"> M-DELETE </w:t>
            </w:r>
            <w:r w:rsidR="00DD5EAF" w:rsidRPr="00101B40">
              <w:t xml:space="preserve">Response </w:t>
            </w:r>
            <w:r w:rsidR="00152B32" w:rsidRPr="00360CEB">
              <w:t>in CMIP (or (DNLR - DownloadReply in XML) back to the NPAC SMS</w:t>
            </w:r>
            <w:r w:rsidR="00101B40" w:rsidRPr="00101B40">
              <w:t xml:space="preserve"> </w:t>
            </w:r>
            <w:r w:rsidR="00DD5EAF" w:rsidRPr="00101B40">
              <w:t>to t</w:t>
            </w:r>
            <w:r w:rsidR="00DD5EAF">
              <w:t>he NPAC SMS indicating the serviceProvNPA-NXX-X object was successfully deleted.</w:t>
            </w:r>
          </w:p>
          <w:p w:rsidR="00DD5EAF" w:rsidRDefault="009A7FB3">
            <w:pPr>
              <w:numPr>
                <w:ilvl w:val="0"/>
                <w:numId w:val="60"/>
              </w:numPr>
            </w:pPr>
            <w:r>
              <w:t xml:space="preserve">The </w:t>
            </w:r>
            <w:r w:rsidR="00DD5EAF">
              <w:t>LSMS</w:t>
            </w:r>
            <w:r w:rsidR="00F75C3F">
              <w:t xml:space="preserve"> </w:t>
            </w:r>
            <w:r w:rsidR="00DD5EAF">
              <w:t>send</w:t>
            </w:r>
            <w:r>
              <w:t>s</w:t>
            </w:r>
            <w:r w:rsidR="00DD5EAF">
              <w:t xml:space="preserve"> </w:t>
            </w:r>
            <w:r>
              <w:t>an</w:t>
            </w:r>
            <w:r w:rsidR="000C26D9">
              <w:t xml:space="preserve"> </w:t>
            </w:r>
            <w:r w:rsidR="00DD5EAF">
              <w:t xml:space="preserve">M-DELETE </w:t>
            </w:r>
            <w:r w:rsidR="00DD5EAF" w:rsidRPr="00101B40">
              <w:t xml:space="preserve">Response </w:t>
            </w:r>
            <w:r w:rsidR="00152B32" w:rsidRPr="00360CEB">
              <w:t xml:space="preserve">in CMIP (or (DNLR - DownloadReply in XML) </w:t>
            </w:r>
            <w:r w:rsidR="00DD5EAF" w:rsidRPr="00101B40">
              <w:t>to the</w:t>
            </w:r>
            <w:r w:rsidR="00DD5EAF">
              <w:t xml:space="preserve"> NPAC SMS indicating the serviceProvNPA-NXX-X object was successfully deleted.</w:t>
            </w:r>
          </w:p>
        </w:tc>
        <w:tc>
          <w:tcPr>
            <w:tcW w:w="716" w:type="dxa"/>
            <w:tcBorders>
              <w:top w:val="single" w:sz="6" w:space="0" w:color="auto"/>
              <w:left w:val="single" w:sz="6" w:space="0" w:color="auto"/>
              <w:bottom w:val="single" w:sz="6" w:space="0" w:color="auto"/>
              <w:right w:val="single" w:sz="6" w:space="0" w:color="auto"/>
            </w:tcBorders>
          </w:tcPr>
          <w:p w:rsidR="009A7FB3" w:rsidRDefault="00DD5EAF">
            <w:pPr>
              <w:rPr>
                <w:sz w:val="18"/>
              </w:rPr>
            </w:pPr>
            <w:r>
              <w:rPr>
                <w:sz w:val="18"/>
              </w:rPr>
              <w:t>NPAC</w:t>
            </w:r>
          </w:p>
        </w:tc>
        <w:tc>
          <w:tcPr>
            <w:tcW w:w="4910" w:type="dxa"/>
            <w:gridSpan w:val="5"/>
            <w:tcBorders>
              <w:top w:val="single" w:sz="6" w:space="0" w:color="auto"/>
              <w:left w:val="nil"/>
              <w:bottom w:val="single" w:sz="6" w:space="0" w:color="auto"/>
              <w:right w:val="single" w:sz="6" w:space="0" w:color="auto"/>
            </w:tcBorders>
          </w:tcPr>
          <w:p w:rsidR="00DD5EAF" w:rsidRDefault="00DD5EAF">
            <w:pPr>
              <w:pStyle w:val="BodyText"/>
              <w:numPr>
                <w:ilvl w:val="0"/>
                <w:numId w:val="61"/>
              </w:numPr>
              <w:rPr>
                <w:b w:val="0"/>
              </w:rPr>
            </w:pPr>
            <w:r>
              <w:rPr>
                <w:b w:val="0"/>
              </w:rPr>
              <w:t>The NPAC SMS receives the serviceProvNPA-NXX-X Responses from the SOA.</w:t>
            </w:r>
          </w:p>
          <w:p w:rsidR="00DD5EAF" w:rsidRDefault="00DD5EAF">
            <w:pPr>
              <w:pStyle w:val="BodyText"/>
              <w:numPr>
                <w:ilvl w:val="0"/>
                <w:numId w:val="61"/>
              </w:numPr>
              <w:rPr>
                <w:b w:val="0"/>
              </w:rPr>
            </w:pPr>
            <w:r>
              <w:rPr>
                <w:b w:val="0"/>
              </w:rPr>
              <w:t>The NPAC SMS receives the serviceProvNPA-NXX-X Responses from the LSMS.</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r w:rsidR="001E47A6">
              <w:rPr>
                <w:sz w:val="16"/>
              </w:rPr>
              <w:t>1</w:t>
            </w:r>
            <w:r>
              <w:rPr>
                <w:sz w:val="16"/>
              </w:rPr>
              <w:t>.</w:t>
            </w:r>
          </w:p>
        </w:tc>
        <w:tc>
          <w:tcPr>
            <w:tcW w:w="72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rsidR="00DD5EAF" w:rsidRDefault="00DD5EAF">
            <w:r>
              <w:t>NPAC Personnel perform an NPA-NXX-X Query on the NPAC SMS.</w:t>
            </w:r>
          </w:p>
        </w:tc>
        <w:tc>
          <w:tcPr>
            <w:tcW w:w="716" w:type="dxa"/>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NPAC</w:t>
            </w:r>
          </w:p>
        </w:tc>
        <w:tc>
          <w:tcPr>
            <w:tcW w:w="4910" w:type="dxa"/>
            <w:gridSpan w:val="5"/>
            <w:tcBorders>
              <w:top w:val="single" w:sz="6" w:space="0" w:color="auto"/>
              <w:left w:val="nil"/>
              <w:bottom w:val="single" w:sz="6" w:space="0" w:color="auto"/>
              <w:right w:val="single" w:sz="6" w:space="0" w:color="auto"/>
            </w:tcBorders>
          </w:tcPr>
          <w:p w:rsidR="00DD5EAF" w:rsidRDefault="00DD5EAF">
            <w:r>
              <w:t>Verify that the NPA-NXX-X does not exist on the NPAC SMS.</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r w:rsidR="001E47A6">
              <w:rPr>
                <w:sz w:val="16"/>
              </w:rPr>
              <w:t>2</w:t>
            </w:r>
            <w:r>
              <w:rPr>
                <w:sz w:val="16"/>
              </w:rPr>
              <w:t>.</w:t>
            </w:r>
          </w:p>
        </w:tc>
        <w:tc>
          <w:tcPr>
            <w:tcW w:w="728"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748" w:type="dxa"/>
            <w:gridSpan w:val="3"/>
            <w:tcBorders>
              <w:top w:val="single" w:sz="6" w:space="0" w:color="auto"/>
              <w:left w:val="nil"/>
              <w:bottom w:val="single" w:sz="6" w:space="0" w:color="auto"/>
              <w:right w:val="single" w:sz="6" w:space="0" w:color="auto"/>
            </w:tcBorders>
          </w:tcPr>
          <w:p w:rsidR="00DD5EAF" w:rsidRDefault="00DD5EAF">
            <w:r>
              <w:t>Service Provider Personnel perform an NPA-NXX-X Query to their local systems.</w:t>
            </w:r>
          </w:p>
        </w:tc>
        <w:tc>
          <w:tcPr>
            <w:tcW w:w="716" w:type="dxa"/>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rsidR="00DD5EAF" w:rsidRDefault="00DD5EAF" w:rsidP="00703EAD">
            <w:pPr>
              <w:pStyle w:val="List"/>
              <w:ind w:left="25" w:hanging="25"/>
            </w:pPr>
            <w:r>
              <w:t>Service Provider</w:t>
            </w:r>
            <w:r w:rsidDel="00703EAD">
              <w:t xml:space="preserve"> </w:t>
            </w:r>
            <w:r>
              <w:t xml:space="preserve">verifies that it does not have the NPA-NXX-X on its LSMS, nor its SOA. </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r w:rsidR="001E47A6">
              <w:rPr>
                <w:sz w:val="16"/>
              </w:rPr>
              <w:t>3</w:t>
            </w:r>
            <w:r>
              <w:rPr>
                <w:sz w:val="16"/>
              </w:rPr>
              <w:t>.</w:t>
            </w:r>
          </w:p>
        </w:tc>
        <w:tc>
          <w:tcPr>
            <w:tcW w:w="728"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748" w:type="dxa"/>
            <w:gridSpan w:val="3"/>
            <w:tcBorders>
              <w:top w:val="single" w:sz="6" w:space="0" w:color="auto"/>
              <w:left w:val="nil"/>
              <w:bottom w:val="single" w:sz="6" w:space="0" w:color="auto"/>
              <w:right w:val="single" w:sz="6" w:space="0" w:color="auto"/>
            </w:tcBorders>
          </w:tcPr>
          <w:p w:rsidR="00DD5EAF" w:rsidRDefault="00DD5EAF" w:rsidP="0053176E">
            <w:r>
              <w:t>Service Provider Personnel, perform an NPAC SMS query for the NPA-NXX-X which was used in this Test Case.</w:t>
            </w:r>
          </w:p>
        </w:tc>
        <w:tc>
          <w:tcPr>
            <w:tcW w:w="716" w:type="dxa"/>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rsidR="00DD5EAF" w:rsidRDefault="00DD5EAF">
            <w:r>
              <w:t>Verify that the NPA-NXX-X does not exist on the NPAC SMS.</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r w:rsidR="001E47A6">
              <w:rPr>
                <w:sz w:val="16"/>
              </w:rPr>
              <w:t>4</w:t>
            </w:r>
            <w:r>
              <w:rPr>
                <w:sz w:val="16"/>
              </w:rPr>
              <w:t>.</w:t>
            </w:r>
          </w:p>
        </w:tc>
        <w:tc>
          <w:tcPr>
            <w:tcW w:w="72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rsidR="00DD5EAF" w:rsidRDefault="00DD5EAF">
            <w:r>
              <w:t>NPAC Personnel query for the Block.</w:t>
            </w:r>
          </w:p>
        </w:tc>
        <w:tc>
          <w:tcPr>
            <w:tcW w:w="716" w:type="dxa"/>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NPAC</w:t>
            </w:r>
          </w:p>
        </w:tc>
        <w:tc>
          <w:tcPr>
            <w:tcW w:w="4910" w:type="dxa"/>
            <w:gridSpan w:val="5"/>
            <w:tcBorders>
              <w:top w:val="single" w:sz="6" w:space="0" w:color="auto"/>
              <w:left w:val="nil"/>
              <w:bottom w:val="single" w:sz="6" w:space="0" w:color="auto"/>
              <w:right w:val="single" w:sz="6" w:space="0" w:color="auto"/>
            </w:tcBorders>
          </w:tcPr>
          <w:p w:rsidR="00DD5EAF" w:rsidRDefault="00DD5EAF">
            <w:r>
              <w:t>Verify that the Number Pool Block has a status of ‘old’ with an empty Failed-SP-List.</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r w:rsidR="001E47A6">
              <w:rPr>
                <w:sz w:val="16"/>
              </w:rPr>
              <w:t>5</w:t>
            </w:r>
            <w:r>
              <w:rPr>
                <w:sz w:val="16"/>
              </w:rPr>
              <w:t>.</w:t>
            </w:r>
          </w:p>
        </w:tc>
        <w:tc>
          <w:tcPr>
            <w:tcW w:w="728"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748" w:type="dxa"/>
            <w:gridSpan w:val="3"/>
            <w:tcBorders>
              <w:top w:val="single" w:sz="6" w:space="0" w:color="auto"/>
              <w:left w:val="nil"/>
              <w:bottom w:val="single" w:sz="6" w:space="0" w:color="auto"/>
              <w:right w:val="single" w:sz="6" w:space="0" w:color="auto"/>
            </w:tcBorders>
          </w:tcPr>
          <w:p w:rsidR="00DD5EAF" w:rsidRDefault="00DD5EAF">
            <w:r>
              <w:t>Service Provider Personnel query for the Number Pool Block on their local system.</w:t>
            </w:r>
          </w:p>
        </w:tc>
        <w:tc>
          <w:tcPr>
            <w:tcW w:w="716" w:type="dxa"/>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rsidR="00DD5EAF" w:rsidRDefault="00DD5EAF" w:rsidP="009664FB">
            <w:r>
              <w:t>Verify that the Number Pool Block was deleted from their SOA and/or LSMS.</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r w:rsidR="001E47A6">
              <w:rPr>
                <w:sz w:val="16"/>
              </w:rPr>
              <w:t>6</w:t>
            </w:r>
            <w:r>
              <w:rPr>
                <w:sz w:val="16"/>
              </w:rPr>
              <w:t>.</w:t>
            </w:r>
          </w:p>
        </w:tc>
        <w:tc>
          <w:tcPr>
            <w:tcW w:w="728"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748" w:type="dxa"/>
            <w:gridSpan w:val="3"/>
            <w:tcBorders>
              <w:top w:val="single" w:sz="6" w:space="0" w:color="auto"/>
              <w:left w:val="nil"/>
              <w:bottom w:val="single" w:sz="6" w:space="0" w:color="auto"/>
              <w:right w:val="single" w:sz="6" w:space="0" w:color="auto"/>
            </w:tcBorders>
          </w:tcPr>
          <w:p w:rsidR="00DD5EAF" w:rsidRDefault="00DD5EAF">
            <w:r>
              <w:t>Service Provider Personnel, perform an NPAC SMS query for the Block which was used in this Test Case.</w:t>
            </w:r>
          </w:p>
        </w:tc>
        <w:tc>
          <w:tcPr>
            <w:tcW w:w="716" w:type="dxa"/>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rsidR="00DD5EAF" w:rsidRDefault="00DD5EAF">
            <w:r>
              <w:t>Verify that the Number Pool Block does not exist on the NPAC SMS.</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r w:rsidR="001E47A6">
              <w:rPr>
                <w:sz w:val="16"/>
              </w:rPr>
              <w:t>7</w:t>
            </w:r>
            <w:r>
              <w:rPr>
                <w:sz w:val="16"/>
              </w:rPr>
              <w:t>.</w:t>
            </w:r>
          </w:p>
        </w:tc>
        <w:tc>
          <w:tcPr>
            <w:tcW w:w="72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rsidR="00DD5EAF" w:rsidRDefault="00DD5EAF">
            <w:r>
              <w:t>NPAC Personnel query for pooled Subscription Versions within the 1K Block that was deleted in this Test Case.</w:t>
            </w:r>
          </w:p>
        </w:tc>
        <w:tc>
          <w:tcPr>
            <w:tcW w:w="716" w:type="dxa"/>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NPAC</w:t>
            </w:r>
          </w:p>
        </w:tc>
        <w:tc>
          <w:tcPr>
            <w:tcW w:w="4910" w:type="dxa"/>
            <w:gridSpan w:val="5"/>
            <w:tcBorders>
              <w:top w:val="single" w:sz="6" w:space="0" w:color="auto"/>
              <w:left w:val="nil"/>
              <w:bottom w:val="single" w:sz="6" w:space="0" w:color="auto"/>
              <w:right w:val="single" w:sz="6" w:space="0" w:color="auto"/>
            </w:tcBorders>
          </w:tcPr>
          <w:p w:rsidR="00DD5EAF" w:rsidRDefault="00DD5EAF">
            <w:r>
              <w:t>Verify that the pooled Subscription Versions have a status of ‘old’ with an empty Failed-SP-List.</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r w:rsidR="001E47A6">
              <w:rPr>
                <w:sz w:val="16"/>
              </w:rPr>
              <w:t>8</w:t>
            </w:r>
            <w:r>
              <w:rPr>
                <w:sz w:val="16"/>
              </w:rPr>
              <w:t>.</w:t>
            </w:r>
          </w:p>
        </w:tc>
        <w:tc>
          <w:tcPr>
            <w:tcW w:w="728"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748" w:type="dxa"/>
            <w:gridSpan w:val="3"/>
            <w:tcBorders>
              <w:top w:val="single" w:sz="6" w:space="0" w:color="auto"/>
              <w:left w:val="nil"/>
              <w:bottom w:val="single" w:sz="6" w:space="0" w:color="auto"/>
              <w:right w:val="single" w:sz="6" w:space="0" w:color="auto"/>
            </w:tcBorders>
          </w:tcPr>
          <w:p w:rsidR="00DD5EAF" w:rsidRDefault="00DD5EAF">
            <w:r>
              <w:t>Service Provider Personnel, perform an NPAC SMS query for pooled Subscription Versions within the 1K Block that were deleted in this Test Case.</w:t>
            </w:r>
          </w:p>
        </w:tc>
        <w:tc>
          <w:tcPr>
            <w:tcW w:w="716" w:type="dxa"/>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rsidR="00DD5EAF" w:rsidRDefault="00DD5EAF">
            <w:r>
              <w:t>Verify that the pooled Subscription Versions do not exist on the NPAC SMS.</w:t>
            </w:r>
          </w:p>
        </w:tc>
      </w:tr>
      <w:tr w:rsidR="00DD5EAF" w:rsidTr="001E47A6">
        <w:trPr>
          <w:trHeight w:val="509"/>
        </w:trPr>
        <w:tc>
          <w:tcPr>
            <w:tcW w:w="525" w:type="dxa"/>
            <w:tcBorders>
              <w:top w:val="single" w:sz="6" w:space="0" w:color="auto"/>
              <w:left w:val="single" w:sz="6" w:space="0" w:color="auto"/>
              <w:bottom w:val="single" w:sz="6" w:space="0" w:color="auto"/>
              <w:right w:val="single" w:sz="6" w:space="0" w:color="auto"/>
            </w:tcBorders>
          </w:tcPr>
          <w:p w:rsidR="00DD5EAF" w:rsidRDefault="00DD5EAF">
            <w:pPr>
              <w:rPr>
                <w:sz w:val="16"/>
              </w:rPr>
            </w:pPr>
          </w:p>
        </w:tc>
        <w:tc>
          <w:tcPr>
            <w:tcW w:w="728" w:type="dxa"/>
            <w:tcBorders>
              <w:top w:val="single" w:sz="6" w:space="0" w:color="auto"/>
              <w:left w:val="nil"/>
              <w:bottom w:val="single" w:sz="6" w:space="0" w:color="auto"/>
              <w:right w:val="single" w:sz="6" w:space="0" w:color="auto"/>
            </w:tcBorders>
          </w:tcPr>
          <w:p w:rsidR="00DD5EAF" w:rsidRDefault="00DD5EAF">
            <w:pPr>
              <w:rPr>
                <w:sz w:val="18"/>
              </w:rPr>
            </w:pPr>
          </w:p>
        </w:tc>
        <w:tc>
          <w:tcPr>
            <w:tcW w:w="3748" w:type="dxa"/>
            <w:gridSpan w:val="3"/>
            <w:tcBorders>
              <w:top w:val="single" w:sz="6" w:space="0" w:color="auto"/>
              <w:left w:val="nil"/>
              <w:bottom w:val="single" w:sz="6" w:space="0" w:color="auto"/>
              <w:right w:val="single" w:sz="6" w:space="0" w:color="auto"/>
            </w:tcBorders>
          </w:tcPr>
          <w:p w:rsidR="00DD5EAF" w:rsidRDefault="00DD5EAF"/>
        </w:tc>
        <w:tc>
          <w:tcPr>
            <w:tcW w:w="716" w:type="dxa"/>
            <w:tcBorders>
              <w:top w:val="single" w:sz="6" w:space="0" w:color="auto"/>
              <w:left w:val="single" w:sz="6" w:space="0" w:color="auto"/>
              <w:bottom w:val="single" w:sz="6" w:space="0" w:color="auto"/>
              <w:right w:val="single" w:sz="6" w:space="0" w:color="auto"/>
            </w:tcBorders>
          </w:tcPr>
          <w:p w:rsidR="00DD5EAF" w:rsidRDefault="00DD5EAF">
            <w:pPr>
              <w:ind w:right="-90"/>
              <w:rPr>
                <w:sz w:val="18"/>
              </w:rPr>
            </w:pPr>
          </w:p>
        </w:tc>
        <w:tc>
          <w:tcPr>
            <w:tcW w:w="4910" w:type="dxa"/>
            <w:gridSpan w:val="5"/>
            <w:tcBorders>
              <w:top w:val="single" w:sz="6" w:space="0" w:color="auto"/>
              <w:left w:val="nil"/>
              <w:bottom w:val="single" w:sz="6" w:space="0" w:color="auto"/>
              <w:right w:val="single" w:sz="6" w:space="0" w:color="auto"/>
            </w:tcBorders>
          </w:tcPr>
          <w:p w:rsidR="00DD5EAF" w:rsidRDefault="00DD5EAF"/>
        </w:tc>
      </w:tr>
    </w:tbl>
    <w:p w:rsidR="00DD5EAF" w:rsidRDefault="00DD5EAF">
      <w:r>
        <w:br w:type="page"/>
      </w:r>
    </w:p>
    <w:tbl>
      <w:tblPr>
        <w:tblW w:w="10628"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0"/>
        </w:trPr>
        <w:tc>
          <w:tcPr>
            <w:tcW w:w="576"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3.3.5</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3"/>
            <w:tcBorders>
              <w:left w:val="nil"/>
            </w:tcBorders>
          </w:tcPr>
          <w:p w:rsidR="00DD5EAF" w:rsidRDefault="00DD5EAF">
            <w:r>
              <w:t>N/A</w:t>
            </w:r>
          </w:p>
        </w:tc>
      </w:tr>
      <w:tr w:rsidR="00DD5EAF">
        <w:trPr>
          <w:cantSplit/>
          <w:trHeight w:val="120"/>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SOA</w:t>
            </w:r>
          </w:p>
        </w:tc>
        <w:tc>
          <w:tcPr>
            <w:tcW w:w="1959" w:type="dxa"/>
            <w:gridSpan w:val="3"/>
            <w:tcBorders>
              <w:left w:val="nil"/>
            </w:tcBorders>
          </w:tcPr>
          <w:p w:rsidR="00DD5EAF" w:rsidRDefault="00DD5EAF">
            <w:r>
              <w:t>C</w:t>
            </w:r>
          </w:p>
        </w:tc>
      </w:tr>
      <w:tr w:rsidR="00DD5EAF">
        <w:trPr>
          <w:cantSplit/>
          <w:trHeight w:val="170"/>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LSMS</w:t>
            </w:r>
          </w:p>
        </w:tc>
        <w:tc>
          <w:tcPr>
            <w:tcW w:w="1959" w:type="dxa"/>
            <w:gridSpan w:val="3"/>
            <w:tcBorders>
              <w:left w:val="nil"/>
            </w:tcBorders>
          </w:tcPr>
          <w:p w:rsidR="00DD5EAF" w:rsidRDefault="00DF1616">
            <w:r>
              <w:t>O</w:t>
            </w:r>
          </w:p>
        </w:tc>
      </w:tr>
      <w:tr w:rsidR="00DD5EAF">
        <w:trPr>
          <w:cantSplit/>
          <w:trHeight w:val="170"/>
        </w:trPr>
        <w:tc>
          <w:tcPr>
            <w:tcW w:w="576"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p>
        </w:tc>
        <w:tc>
          <w:tcPr>
            <w:tcW w:w="1959" w:type="dxa"/>
            <w:gridSpan w:val="3"/>
            <w:tcBorders>
              <w:left w:val="nil"/>
            </w:tcBorders>
          </w:tcPr>
          <w:p w:rsidR="00DD5EAF" w:rsidRDefault="00DD5EAF"/>
        </w:tc>
      </w:tr>
      <w:tr w:rsidR="00DD5EAF">
        <w:trPr>
          <w:gridAfter w:val="1"/>
          <w:wAfter w:w="6" w:type="dxa"/>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8"/>
            <w:tcBorders>
              <w:left w:val="nil"/>
            </w:tcBorders>
          </w:tcPr>
          <w:p w:rsidR="00DD5EAF" w:rsidRDefault="00DD5EAF">
            <w:pPr>
              <w:pStyle w:val="Header"/>
              <w:tabs>
                <w:tab w:val="clear" w:pos="4320"/>
                <w:tab w:val="clear" w:pos="8640"/>
              </w:tabs>
            </w:pPr>
            <w:bookmarkStart w:id="46" w:name="OLE_LINK9"/>
            <w:r>
              <w:t xml:space="preserve">NPAC OP GUI - NPAC Personnel delete NPA-NXX-X Information to </w:t>
            </w:r>
            <w:r w:rsidR="00447DD2">
              <w:t xml:space="preserve">simulated </w:t>
            </w:r>
            <w:r>
              <w:t xml:space="preserve">LSMSs – all systems completely fail the request) – </w:t>
            </w:r>
            <w:bookmarkEnd w:id="46"/>
            <w:r>
              <w:t>Success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576"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r>
              <w:t>NANC 109</w:t>
            </w:r>
          </w:p>
        </w:tc>
      </w:tr>
      <w:tr w:rsidR="00DD5EAF">
        <w:trPr>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bookmarkStart w:id="47" w:name="OLE_LINK51"/>
            <w:r>
              <w:t>RR3-137.4 (row 15), RR3-138.2 (row 15), RR3-174, RR3-177, RR5-107, RR5-108, RR5-109, RR5-110, RR3-107</w:t>
            </w:r>
            <w:bookmarkEnd w:id="47"/>
          </w:p>
        </w:tc>
      </w:tr>
      <w:tr w:rsidR="00DD5EAF">
        <w:trPr>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575173" w:rsidRDefault="0053176E" w:rsidP="00360CEB">
            <w:r>
              <w:t>B.4.4.23</w:t>
            </w:r>
            <w:r w:rsidR="00DD5EAF">
              <w:t>Number Pool Block De-Pool by NPAC SMS</w:t>
            </w:r>
          </w:p>
          <w:p w:rsidR="00E422BA" w:rsidRDefault="0053176E" w:rsidP="009B1A93">
            <w:r>
              <w:t>B.4.4.26</w:t>
            </w:r>
            <w:r w:rsidR="00DD5EAF">
              <w:t xml:space="preserve"> Number Pool Block De-Pool Broadcast to Local SMS Failure</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DD5EAF"/>
        </w:tc>
      </w:tr>
      <w:tr w:rsidR="00DD5EAF">
        <w:trPr>
          <w:gridAfter w:val="1"/>
          <w:wAfter w:w="6" w:type="dxa"/>
          <w:cantSplit/>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D5EAF" w:rsidRDefault="00DD5EAF">
            <w:pPr>
              <w:pStyle w:val="List"/>
              <w:numPr>
                <w:ilvl w:val="0"/>
                <w:numId w:val="255"/>
              </w:numPr>
            </w:pPr>
            <w:r>
              <w:t>Verify that the NPA-NXX-X and subordinate Number Pool Block (with an ‘active’ status and empty Failed-SP-List) and pooled Subscription Versions exist for the Number Pool Block to be de-pooled.</w:t>
            </w:r>
          </w:p>
          <w:p w:rsidR="00DD5EAF" w:rsidRDefault="00DD5EAF">
            <w:pPr>
              <w:pStyle w:val="List"/>
              <w:numPr>
                <w:ilvl w:val="0"/>
                <w:numId w:val="255"/>
              </w:numPr>
            </w:pPr>
            <w:r>
              <w:t>Verify that there are no ‘pending-like with active’ Subscription Versions and no ‘pending’ PTO Subscription Versions for the TNs in the Number Pool Block.</w:t>
            </w:r>
          </w:p>
          <w:p w:rsidR="00DD5EAF" w:rsidRDefault="00DD5EAF">
            <w:pPr>
              <w:pStyle w:val="List"/>
              <w:numPr>
                <w:ilvl w:val="0"/>
                <w:numId w:val="255"/>
              </w:numPr>
            </w:pPr>
            <w:r>
              <w:t>Have at least 3 LSMSs configured to accept this download</w:t>
            </w:r>
            <w:r w:rsidR="00B25385">
              <w:t xml:space="preserve">.  </w:t>
            </w:r>
            <w:r w:rsidR="00DB1D8F">
              <w:t>Use simulators to create the failure scenario</w:t>
            </w:r>
            <w:r>
              <w:t>.</w:t>
            </w:r>
          </w:p>
          <w:p w:rsidR="00DD5EAF" w:rsidRDefault="00DD5EAF">
            <w:pPr>
              <w:pStyle w:val="List"/>
              <w:numPr>
                <w:ilvl w:val="0"/>
                <w:numId w:val="255"/>
              </w:numPr>
            </w:pPr>
            <w:r>
              <w:t>Verify that the SOA Origination Indicator is set to TRUE for the Number Pool Block.</w:t>
            </w: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Pr>
              <w:pStyle w:val="List"/>
              <w:numPr>
                <w:ilvl w:val="0"/>
                <w:numId w:val="256"/>
              </w:numPr>
            </w:pPr>
            <w:r>
              <w:t xml:space="preserve">Take </w:t>
            </w:r>
            <w:r w:rsidR="009664FB">
              <w:t xml:space="preserve">all </w:t>
            </w:r>
            <w:r>
              <w:t xml:space="preserve">LSMSs down, so that </w:t>
            </w:r>
            <w:r w:rsidR="009664FB">
              <w:t xml:space="preserve">they </w:t>
            </w:r>
            <w:r>
              <w:t>will fail the broadcast.</w:t>
            </w:r>
          </w:p>
          <w:p w:rsidR="00DD5EAF" w:rsidRDefault="00DD5EAF">
            <w:pPr>
              <w:pStyle w:val="List"/>
              <w:numPr>
                <w:ilvl w:val="0"/>
                <w:numId w:val="256"/>
              </w:numPr>
            </w:pP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Pr>
          <w:p w:rsidR="00DD5EAF" w:rsidRDefault="00DD5EAF">
            <w:pPr>
              <w:rPr>
                <w:b/>
                <w:sz w:val="16"/>
              </w:rPr>
            </w:pPr>
            <w:r>
              <w:rPr>
                <w:b/>
                <w:sz w:val="16"/>
              </w:rPr>
              <w:t>Row #</w:t>
            </w:r>
          </w:p>
        </w:tc>
        <w:tc>
          <w:tcPr>
            <w:tcW w:w="720" w:type="dxa"/>
            <w:tcBorders>
              <w:left w:val="nil"/>
            </w:tcBorders>
          </w:tcPr>
          <w:p w:rsidR="00DD5EAF" w:rsidRDefault="00DD5EAF">
            <w:pPr>
              <w:rPr>
                <w:b/>
                <w:sz w:val="18"/>
              </w:rPr>
            </w:pPr>
            <w:r>
              <w:rPr>
                <w:b/>
                <w:sz w:val="18"/>
              </w:rPr>
              <w:t>NPAC or SP</w:t>
            </w:r>
          </w:p>
        </w:tc>
        <w:tc>
          <w:tcPr>
            <w:tcW w:w="3240"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57"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Pr>
          <w:p w:rsidR="00DD5EAF" w:rsidRDefault="00DD5EAF">
            <w:pPr>
              <w:rPr>
                <w:sz w:val="16"/>
              </w:rPr>
            </w:pPr>
            <w:r>
              <w:rPr>
                <w:sz w:val="16"/>
              </w:rPr>
              <w:t>1.</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List"/>
              <w:ind w:left="0" w:firstLine="0"/>
            </w:pPr>
            <w:r>
              <w:t>Using the NPAC OP GUI, NPAC Personnel submit a request to delete NPA-NXX-X Information when the NPA-NXX-X Information, and subordinate Number Pool Block (with an ‘active’ status and empty Failed-SP-List) and pooled Subscription Versions exist on the NPAC SMS.</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verifies that for the Subscription Versions that exist respective to this NPA-NXX-X Information:</w:t>
            </w:r>
          </w:p>
          <w:p w:rsidR="00DD5EAF" w:rsidRDefault="00DD5EAF">
            <w:pPr>
              <w:pStyle w:val="BodyText"/>
              <w:numPr>
                <w:ilvl w:val="0"/>
                <w:numId w:val="269"/>
              </w:numPr>
              <w:rPr>
                <w:b w:val="0"/>
              </w:rPr>
            </w:pPr>
            <w:r>
              <w:rPr>
                <w:b w:val="0"/>
              </w:rPr>
              <w:t>There are not any Subscription Versions with a status of ‘pending’, ‘conflict’, ‘cancel-pending’, or ‘failed’ where the Old Service Provider is the same as the NPA-NXX-X holder SPID</w:t>
            </w:r>
          </w:p>
          <w:p w:rsidR="00DD5EAF" w:rsidRDefault="00DD5EAF">
            <w:pPr>
              <w:pStyle w:val="BodyText"/>
              <w:numPr>
                <w:ilvl w:val="0"/>
                <w:numId w:val="269"/>
              </w:numPr>
              <w:rPr>
                <w:b w:val="0"/>
              </w:rPr>
            </w:pPr>
            <w:r>
              <w:rPr>
                <w:b w:val="0"/>
              </w:rPr>
              <w:t xml:space="preserve">The current active Subscription Versions have a LNP Type of POOL. </w:t>
            </w:r>
          </w:p>
          <w:p w:rsidR="00DD5EAF" w:rsidRDefault="00DD5EAF">
            <w:pPr>
              <w:pStyle w:val="BodyText"/>
              <w:numPr>
                <w:ilvl w:val="0"/>
                <w:numId w:val="269"/>
              </w:numPr>
              <w:rPr>
                <w:b w:val="0"/>
              </w:rPr>
            </w:pPr>
            <w:r>
              <w:rPr>
                <w:b w:val="0"/>
              </w:rPr>
              <w:t>There are not any Port-to-Original requests where the New Service Provider is equal to the NPA-NXX-X Holder SPID.</w:t>
            </w:r>
          </w:p>
          <w:p w:rsidR="00DD5EAF" w:rsidRDefault="00DD5EAF">
            <w:pPr>
              <w:pStyle w:val="BodyText"/>
              <w:numPr>
                <w:ilvl w:val="0"/>
                <w:numId w:val="269"/>
              </w:numPr>
              <w:rPr>
                <w:b w:val="0"/>
              </w:rPr>
            </w:pPr>
            <w:r>
              <w:rPr>
                <w:b w:val="0"/>
              </w:rPr>
              <w:t>There are not any Subscription Versions with a status of sending as a result of a disconnect request.</w:t>
            </w:r>
          </w:p>
        </w:tc>
      </w:tr>
      <w:tr w:rsidR="00DD5EAF">
        <w:trPr>
          <w:gridAfter w:val="2"/>
          <w:wAfter w:w="15" w:type="dxa"/>
          <w:trHeight w:val="509"/>
        </w:trPr>
        <w:tc>
          <w:tcPr>
            <w:tcW w:w="576" w:type="dxa"/>
          </w:tcPr>
          <w:p w:rsidR="00DD5EAF" w:rsidRDefault="00DD5EAF">
            <w:pPr>
              <w:rPr>
                <w:sz w:val="16"/>
              </w:rPr>
            </w:pPr>
            <w:r>
              <w:rPr>
                <w:sz w:val="16"/>
              </w:rPr>
              <w:t>2.</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List"/>
              <w:ind w:left="0" w:firstLine="0"/>
            </w:pPr>
            <w:r>
              <w:t>The NPAC SMS issues the following messages to itself:</w:t>
            </w:r>
          </w:p>
          <w:p w:rsidR="00DD5EAF" w:rsidRDefault="00DD5EAF">
            <w:pPr>
              <w:pStyle w:val="List"/>
              <w:numPr>
                <w:ilvl w:val="0"/>
                <w:numId w:val="257"/>
              </w:numPr>
            </w:pPr>
            <w:r>
              <w:t>M-SET Request numberPoolBlockNPAC to set the status of the Number Pool Block to sending as well as set the numberPoolBlockBroadcastTimeStamp to the current date and time.</w:t>
            </w:r>
          </w:p>
          <w:p w:rsidR="00DD5EAF" w:rsidRDefault="00DD5EAF">
            <w:pPr>
              <w:pStyle w:val="List"/>
              <w:numPr>
                <w:ilvl w:val="0"/>
                <w:numId w:val="257"/>
              </w:numPr>
            </w:pPr>
            <w:r>
              <w:t>M-SET Request subscriptionVersionNPAC to set the status of the Subscription Versions (with LNP Type set to ‘POOL’) within the 1K Block to sending as well as set the subscriptionVersionModifiedTimeStamp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numPr>
                <w:ilvl w:val="0"/>
                <w:numId w:val="258"/>
              </w:numPr>
              <w:rPr>
                <w:b w:val="0"/>
              </w:rPr>
            </w:pPr>
            <w:r>
              <w:rPr>
                <w:b w:val="0"/>
              </w:rPr>
              <w:t>The NPAC SMS responds to the M-SET numberPoolBlockNPAC to itself.</w:t>
            </w:r>
          </w:p>
          <w:p w:rsidR="00DD5EAF" w:rsidRDefault="00DD5EAF">
            <w:pPr>
              <w:pStyle w:val="BodyText"/>
              <w:numPr>
                <w:ilvl w:val="0"/>
                <w:numId w:val="258"/>
              </w:numPr>
              <w:rPr>
                <w:b w:val="0"/>
              </w:rPr>
            </w:pPr>
            <w:r>
              <w:rPr>
                <w:b w:val="0"/>
              </w:rPr>
              <w:t>The NPAC SMS responds to the M-SET subscriptionVersionNPAC to itself.</w:t>
            </w:r>
          </w:p>
        </w:tc>
      </w:tr>
      <w:tr w:rsidR="00DD5EAF">
        <w:trPr>
          <w:gridAfter w:val="2"/>
          <w:wAfter w:w="15" w:type="dxa"/>
          <w:trHeight w:val="509"/>
        </w:trPr>
        <w:tc>
          <w:tcPr>
            <w:tcW w:w="576" w:type="dxa"/>
          </w:tcPr>
          <w:p w:rsidR="00DD5EAF" w:rsidRDefault="00DD5EAF">
            <w:pPr>
              <w:rPr>
                <w:sz w:val="16"/>
              </w:rPr>
            </w:pPr>
            <w:r>
              <w:rPr>
                <w:sz w:val="16"/>
              </w:rPr>
              <w:t>3.</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sidP="009664FB">
            <w:pPr>
              <w:pStyle w:val="List"/>
              <w:numPr>
                <w:ilvl w:val="0"/>
                <w:numId w:val="259"/>
              </w:numPr>
            </w:pPr>
            <w:r>
              <w:t xml:space="preserve">The NPAC SMS issues an M-DELETE Request numberPoolBlock </w:t>
            </w:r>
            <w:r w:rsidR="008217F6">
              <w:t xml:space="preserve">in CMIP (or </w:t>
            </w:r>
            <w:r w:rsidR="008217F6" w:rsidRPr="008217F6">
              <w:t xml:space="preserve">PBDD – NpbDeleteDownload </w:t>
            </w:r>
            <w:r w:rsidR="008217F6">
              <w:t xml:space="preserve">in XML) </w:t>
            </w:r>
            <w:r>
              <w:t>to all LSMSs in the region that are accepting downloads for the respective NPA-NXX.</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numPr>
                <w:ilvl w:val="0"/>
                <w:numId w:val="260"/>
              </w:numPr>
              <w:rPr>
                <w:b w:val="0"/>
              </w:rPr>
            </w:pPr>
            <w:r>
              <w:rPr>
                <w:b w:val="0"/>
              </w:rPr>
              <w:t>The LSMSs in the region that are accepting downloads for the respective NPA-NXX are not connected to the NPAC SMS, do not receive the broadcast from the NPAC SMS, and as a result do not issue a response to the NPAC.</w:t>
            </w:r>
          </w:p>
          <w:p w:rsidR="00DD5EAF" w:rsidRDefault="00DD5EAF">
            <w:pPr>
              <w:pStyle w:val="BodyText"/>
              <w:numPr>
                <w:ilvl w:val="0"/>
                <w:numId w:val="260"/>
              </w:numPr>
              <w:rPr>
                <w:b w:val="0"/>
              </w:rPr>
            </w:pPr>
            <w:r>
              <w:rPr>
                <w:b w:val="0"/>
              </w:rPr>
              <w:t>The NPAC waits for a response from the three LSMSs that have not responded.</w:t>
            </w:r>
          </w:p>
          <w:p w:rsidR="00DD5EAF" w:rsidRDefault="00DD5EAF">
            <w:pPr>
              <w:pStyle w:val="BodyText"/>
              <w:numPr>
                <w:ilvl w:val="0"/>
                <w:numId w:val="260"/>
              </w:numPr>
              <w:rPr>
                <w:b w:val="0"/>
              </w:rPr>
            </w:pPr>
            <w:r>
              <w:rPr>
                <w:b w:val="0"/>
              </w:rPr>
              <w:t>The NPAC SMS retries each LSMS that has not responded successfully.</w:t>
            </w:r>
          </w:p>
          <w:p w:rsidR="00DD5EAF" w:rsidRDefault="00DD5EAF" w:rsidP="009664FB">
            <w:pPr>
              <w:pStyle w:val="BodyText"/>
              <w:numPr>
                <w:ilvl w:val="0"/>
                <w:numId w:val="260"/>
              </w:numPr>
              <w:rPr>
                <w:b w:val="0"/>
              </w:rPr>
            </w:pPr>
            <w:r>
              <w:rPr>
                <w:b w:val="0"/>
              </w:rPr>
              <w:t>None of the LSMSs that are configured to accept downloads for this NPA-NXX) respond successfully to the NPAC request.</w:t>
            </w:r>
          </w:p>
        </w:tc>
      </w:tr>
      <w:tr w:rsidR="00DD5EAF">
        <w:trPr>
          <w:gridAfter w:val="2"/>
          <w:wAfter w:w="15" w:type="dxa"/>
          <w:trHeight w:val="509"/>
        </w:trPr>
        <w:tc>
          <w:tcPr>
            <w:tcW w:w="576" w:type="dxa"/>
          </w:tcPr>
          <w:p w:rsidR="00DD5EAF" w:rsidRDefault="00DD5EAF">
            <w:pPr>
              <w:rPr>
                <w:sz w:val="16"/>
              </w:rPr>
            </w:pPr>
            <w:r>
              <w:rPr>
                <w:sz w:val="16"/>
              </w:rPr>
              <w:t>4.</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List"/>
              <w:ind w:left="0" w:firstLine="0"/>
            </w:pPr>
            <w:r>
              <w:t>After all retries have been exhausted, the NPAC SMS issues an M-SET Request subscriptionVersionNPAC to itself.  The following steps are performed:</w:t>
            </w:r>
          </w:p>
          <w:p w:rsidR="00DD5EAF" w:rsidRDefault="00DD5EAF">
            <w:pPr>
              <w:pStyle w:val="List"/>
              <w:numPr>
                <w:ilvl w:val="0"/>
                <w:numId w:val="261"/>
              </w:numPr>
            </w:pPr>
            <w:r>
              <w:t>The Subscription Version status for Subscription Versions of LNP Type, ‘Pool’ is updated to ‘active’.</w:t>
            </w:r>
          </w:p>
          <w:p w:rsidR="00DD5EAF" w:rsidRDefault="00DD5EAF">
            <w:pPr>
              <w:pStyle w:val="List"/>
              <w:numPr>
                <w:ilvl w:val="0"/>
                <w:numId w:val="261"/>
              </w:numPr>
            </w:pPr>
            <w:r>
              <w:t>The subscriptionFailedSP-List is updated to reflect all SPIDs that did not respond successfully (the LSMS</w:t>
            </w:r>
            <w:r w:rsidR="009664FB">
              <w:t>s</w:t>
            </w:r>
            <w:r>
              <w:t xml:space="preserve"> that are configured to accept downloads for this NPA-NXX).</w:t>
            </w:r>
          </w:p>
          <w:p w:rsidR="00DD5EAF" w:rsidRDefault="00DD5EAF">
            <w:pPr>
              <w:pStyle w:val="List"/>
              <w:numPr>
                <w:ilvl w:val="0"/>
                <w:numId w:val="261"/>
              </w:numPr>
            </w:pPr>
            <w:r>
              <w:t>The subscriptionModifiedTimeStamp is set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M-SET Response to itself.</w:t>
            </w:r>
          </w:p>
        </w:tc>
      </w:tr>
      <w:tr w:rsidR="00DD5EAF">
        <w:trPr>
          <w:gridAfter w:val="2"/>
          <w:wAfter w:w="15" w:type="dxa"/>
          <w:trHeight w:val="509"/>
        </w:trPr>
        <w:tc>
          <w:tcPr>
            <w:tcW w:w="576" w:type="dxa"/>
          </w:tcPr>
          <w:p w:rsidR="00DD5EAF" w:rsidRDefault="00DD5EAF">
            <w:pPr>
              <w:rPr>
                <w:sz w:val="16"/>
              </w:rPr>
            </w:pPr>
            <w:r>
              <w:rPr>
                <w:sz w:val="16"/>
              </w:rPr>
              <w:t>5.</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List"/>
              <w:ind w:left="0" w:firstLine="0"/>
            </w:pPr>
            <w:r>
              <w:t>The NPAC SMS issues an M-SET Request numberPoolBlockNPAC to itself.  The following steps are performed:</w:t>
            </w:r>
          </w:p>
          <w:p w:rsidR="00DD5EAF" w:rsidRDefault="00DD5EAF">
            <w:pPr>
              <w:pStyle w:val="List"/>
              <w:numPr>
                <w:ilvl w:val="0"/>
                <w:numId w:val="262"/>
              </w:numPr>
            </w:pPr>
            <w:r>
              <w:t>The numberPoolBlock status is set to ‘active’.</w:t>
            </w:r>
          </w:p>
          <w:p w:rsidR="00DD5EAF" w:rsidRDefault="00DD5EAF">
            <w:pPr>
              <w:pStyle w:val="List"/>
              <w:numPr>
                <w:ilvl w:val="0"/>
                <w:numId w:val="262"/>
              </w:numPr>
            </w:pPr>
            <w:r>
              <w:t>The numberPoolBlockFailedSP-List is updated to reflect all SPIDs that did not respond successfully (the LSMS</w:t>
            </w:r>
            <w:r w:rsidR="009664FB">
              <w:t>s</w:t>
            </w:r>
            <w:r>
              <w:t xml:space="preserve"> that are configured to accept downloads for this NPA-NXX).</w:t>
            </w:r>
          </w:p>
          <w:p w:rsidR="00DD5EAF" w:rsidRDefault="00DD5EAF">
            <w:pPr>
              <w:pStyle w:val="List"/>
              <w:numPr>
                <w:ilvl w:val="0"/>
                <w:numId w:val="262"/>
              </w:numPr>
            </w:pPr>
            <w:r>
              <w:t>The numberPoolBlockModifiedTimeStamp is also set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M-SET Response to itself.</w:t>
            </w:r>
          </w:p>
        </w:tc>
      </w:tr>
      <w:tr w:rsidR="00DD5EAF">
        <w:trPr>
          <w:gridAfter w:val="2"/>
          <w:wAfter w:w="15" w:type="dxa"/>
          <w:trHeight w:val="509"/>
        </w:trPr>
        <w:tc>
          <w:tcPr>
            <w:tcW w:w="576" w:type="dxa"/>
          </w:tcPr>
          <w:p w:rsidR="00DD5EAF" w:rsidRDefault="00DD5EAF">
            <w:pPr>
              <w:rPr>
                <w:sz w:val="16"/>
              </w:rPr>
            </w:pPr>
            <w:r>
              <w:rPr>
                <w:sz w:val="16"/>
              </w:rPr>
              <w:t>6.</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sidP="009664FB">
            <w:pPr>
              <w:pStyle w:val="List"/>
              <w:ind w:left="0" w:firstLine="0"/>
            </w:pPr>
            <w:r>
              <w:t xml:space="preserve">The NPAC SMS will issue an M-EVENT-REPORT numberPoolBlockStatusAttributeValueChange </w:t>
            </w:r>
            <w:r w:rsidR="008217F6">
              <w:t xml:space="preserve">in CMIP (or </w:t>
            </w:r>
            <w:r w:rsidR="008217F6" w:rsidRPr="008217F6">
              <w:t xml:space="preserve">PATN – NpbAttributeValueChangeNotification </w:t>
            </w:r>
            <w:r w:rsidR="008217F6">
              <w:t xml:space="preserve">in XML) </w:t>
            </w:r>
            <w:r>
              <w:t>to the Block Holder SOA to set the number pool block status to ‘active’ with a numberPoolBlockFailedSP-List that reflects the LSMSs that did not respond successfully to the NPAC delete request.</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B06E30">
            <w:pPr>
              <w:pStyle w:val="BodyText"/>
              <w:rPr>
                <w:b w:val="0"/>
              </w:rPr>
            </w:pPr>
            <w:r>
              <w:rPr>
                <w:b w:val="0"/>
              </w:rPr>
              <w:t xml:space="preserve">The Block Holder SOA issues an M-EVENT-REPORT </w:t>
            </w:r>
            <w:r w:rsidRPr="008217F6">
              <w:rPr>
                <w:b w:val="0"/>
              </w:rPr>
              <w:t xml:space="preserve">Confirmation </w:t>
            </w:r>
            <w:r w:rsidR="00152B32" w:rsidRPr="00360CEB">
              <w:rPr>
                <w:b w:val="0"/>
              </w:rPr>
              <w:t xml:space="preserve">in CMIP (or NOTR – NotificationReply in XML) </w:t>
            </w:r>
            <w:r w:rsidRPr="008217F6">
              <w:rPr>
                <w:b w:val="0"/>
              </w:rPr>
              <w:t>back</w:t>
            </w:r>
            <w:r>
              <w:rPr>
                <w:b w:val="0"/>
              </w:rPr>
              <w:t xml:space="preserve"> to the NPAC SMS.</w:t>
            </w:r>
          </w:p>
        </w:tc>
      </w:tr>
      <w:tr w:rsidR="00DD5EAF">
        <w:trPr>
          <w:gridAfter w:val="2"/>
          <w:wAfter w:w="15" w:type="dxa"/>
          <w:trHeight w:val="509"/>
        </w:trPr>
        <w:tc>
          <w:tcPr>
            <w:tcW w:w="576" w:type="dxa"/>
          </w:tcPr>
          <w:p w:rsidR="00DD5EAF" w:rsidRDefault="00DD5EAF">
            <w:pPr>
              <w:rPr>
                <w:sz w:val="16"/>
              </w:rPr>
            </w:pPr>
            <w:r>
              <w:rPr>
                <w:sz w:val="16"/>
              </w:rPr>
              <w:t>7.</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Using the NPAC OP GUI, NPAC Personnel perform the following queries:</w:t>
            </w:r>
          </w:p>
          <w:p w:rsidR="00DD5EAF" w:rsidRDefault="00DD5EAF">
            <w:pPr>
              <w:numPr>
                <w:ilvl w:val="0"/>
                <w:numId w:val="263"/>
              </w:numPr>
            </w:pPr>
            <w:r>
              <w:t>For the NPA-NXX-X value in this test case.</w:t>
            </w:r>
          </w:p>
          <w:p w:rsidR="00DD5EAF" w:rsidRDefault="00DD5EAF">
            <w:pPr>
              <w:pStyle w:val="List"/>
              <w:numPr>
                <w:ilvl w:val="0"/>
                <w:numId w:val="263"/>
              </w:numPr>
            </w:pPr>
            <w:r>
              <w:t>For the subordinate Number Pool Block to the NPA-NXX-X value in this test case.</w:t>
            </w:r>
          </w:p>
          <w:p w:rsidR="00DD5EAF" w:rsidRDefault="00DD5EAF">
            <w:pPr>
              <w:numPr>
                <w:ilvl w:val="0"/>
                <w:numId w:val="263"/>
              </w:numPr>
            </w:pPr>
            <w:r>
              <w:t>For the subordinate, pooled Subscription Versions to the NPA-NXX-X value in this test case.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Verify the following:</w:t>
            </w:r>
          </w:p>
          <w:p w:rsidR="00DD5EAF" w:rsidRDefault="00DD5EAF">
            <w:pPr>
              <w:pStyle w:val="BodyText"/>
              <w:numPr>
                <w:ilvl w:val="0"/>
                <w:numId w:val="264"/>
              </w:numPr>
              <w:rPr>
                <w:b w:val="0"/>
              </w:rPr>
            </w:pPr>
            <w:r>
              <w:rPr>
                <w:b w:val="0"/>
              </w:rPr>
              <w:t>The NPA-NXX-X in this test case still exists on the NPAC SMS.</w:t>
            </w:r>
          </w:p>
          <w:p w:rsidR="00DD5EAF" w:rsidRDefault="00DD5EAF">
            <w:pPr>
              <w:pStyle w:val="BodyText"/>
              <w:numPr>
                <w:ilvl w:val="0"/>
                <w:numId w:val="264"/>
              </w:numPr>
              <w:rPr>
                <w:b w:val="0"/>
              </w:rPr>
            </w:pPr>
            <w:r>
              <w:rPr>
                <w:b w:val="0"/>
              </w:rPr>
              <w:t>The subordinate Number Pool Block to the NPA-NXX-X value in this test case exists (with ‘active’ status and a Failed-SP-List that includes the LSMSs that did not respond successfully to the NPAC request).</w:t>
            </w:r>
          </w:p>
          <w:p w:rsidR="00DD5EAF" w:rsidRDefault="00DD5EAF" w:rsidP="009664FB">
            <w:pPr>
              <w:pStyle w:val="BodyText"/>
              <w:numPr>
                <w:ilvl w:val="0"/>
                <w:numId w:val="264"/>
              </w:numPr>
              <w:rPr>
                <w:b w:val="0"/>
              </w:rPr>
            </w:pPr>
            <w:r>
              <w:rPr>
                <w:b w:val="0"/>
              </w:rPr>
              <w:t>The subordinate, pooled Subscription Versions to the NPA-NXX-X value that was resent in this test case exist with a status of ‘active’ and a Failed-SP-List that includes the LSMSs that did not respond successfully to the NPAC request.</w:t>
            </w:r>
          </w:p>
        </w:tc>
      </w:tr>
      <w:tr w:rsidR="00DD5EAF">
        <w:trPr>
          <w:gridAfter w:val="2"/>
          <w:wAfter w:w="15" w:type="dxa"/>
          <w:trHeight w:val="509"/>
        </w:trPr>
        <w:tc>
          <w:tcPr>
            <w:tcW w:w="576" w:type="dxa"/>
          </w:tcPr>
          <w:p w:rsidR="00DD5EAF" w:rsidRDefault="00DD5EAF">
            <w:pPr>
              <w:rPr>
                <w:sz w:val="16"/>
              </w:rPr>
            </w:pPr>
            <w:r>
              <w:rPr>
                <w:sz w:val="16"/>
              </w:rPr>
              <w:t>8.</w:t>
            </w:r>
          </w:p>
        </w:tc>
        <w:tc>
          <w:tcPr>
            <w:tcW w:w="720" w:type="dxa"/>
            <w:tcBorders>
              <w:left w:val="nil"/>
            </w:tcBorders>
          </w:tcPr>
          <w:p w:rsidR="00DD5EAF" w:rsidRDefault="00DD5EAF">
            <w:pPr>
              <w:rPr>
                <w:sz w:val="18"/>
              </w:rPr>
            </w:pPr>
            <w:r>
              <w:rPr>
                <w:sz w:val="18"/>
              </w:rPr>
              <w:t>SP - Optional</w:t>
            </w:r>
          </w:p>
        </w:tc>
        <w:tc>
          <w:tcPr>
            <w:tcW w:w="3240" w:type="dxa"/>
            <w:gridSpan w:val="2"/>
            <w:tcBorders>
              <w:left w:val="nil"/>
            </w:tcBorders>
          </w:tcPr>
          <w:p w:rsidR="00DD5EAF" w:rsidRDefault="00DD5EAF">
            <w:r>
              <w:t>Block Holder Service Provider Personnel perform the following queries on their local system:</w:t>
            </w:r>
          </w:p>
          <w:p w:rsidR="00DD5EAF" w:rsidRDefault="00DD5EAF">
            <w:pPr>
              <w:numPr>
                <w:ilvl w:val="0"/>
                <w:numId w:val="266"/>
              </w:numPr>
            </w:pPr>
            <w:r>
              <w:t>For the NPA-NXX-X value that NPAC Personnel attempted to delete in this test case.</w:t>
            </w:r>
          </w:p>
          <w:p w:rsidR="00DD5EAF" w:rsidRDefault="00DD5EAF">
            <w:pPr>
              <w:numPr>
                <w:ilvl w:val="0"/>
                <w:numId w:val="266"/>
              </w:numPr>
            </w:pPr>
            <w:r>
              <w:t>For the Number Pool Block subordinate to the NPA-NXX-X value that NPAC Personnel attempted to delete in this test case.</w:t>
            </w:r>
          </w:p>
          <w:p w:rsidR="00DD5EAF" w:rsidRDefault="00DD5EAF">
            <w:pPr>
              <w:numPr>
                <w:ilvl w:val="0"/>
                <w:numId w:val="266"/>
              </w:numPr>
            </w:pPr>
            <w:r>
              <w:t>For the subordinate, pooled Subscription Versions to the NPA-NXX-X value that NPAC Personnel attempted to delete in this test case.</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rPr>
                <w:b w:val="0"/>
              </w:rPr>
            </w:pPr>
            <w:r>
              <w:rPr>
                <w:b w:val="0"/>
              </w:rPr>
              <w:t>Verify the following:</w:t>
            </w:r>
          </w:p>
          <w:p w:rsidR="00DD5EAF" w:rsidRDefault="00DD5EAF">
            <w:pPr>
              <w:pStyle w:val="BodyText"/>
              <w:numPr>
                <w:ilvl w:val="0"/>
                <w:numId w:val="265"/>
              </w:numPr>
              <w:rPr>
                <w:b w:val="0"/>
              </w:rPr>
            </w:pPr>
            <w:r>
              <w:rPr>
                <w:b w:val="0"/>
              </w:rPr>
              <w:t>The NPA-NXX-X that NPAC Personnel attempted to delete in this test case exists.</w:t>
            </w:r>
          </w:p>
          <w:p w:rsidR="00DD5EAF" w:rsidRDefault="00DD5EAF">
            <w:pPr>
              <w:pStyle w:val="BodyText"/>
              <w:numPr>
                <w:ilvl w:val="0"/>
                <w:numId w:val="265"/>
              </w:numPr>
              <w:rPr>
                <w:b w:val="0"/>
              </w:rPr>
            </w:pPr>
            <w:r>
              <w:rPr>
                <w:b w:val="0"/>
              </w:rPr>
              <w:t>The subordinate Number Pool Block to the NPA-NXX-X value that NPAC Personnel attempted to delete in this test case exists with ‘active’ status on the SOA and a Failed-SP-List that includes the LSMS</w:t>
            </w:r>
            <w:r w:rsidR="00DB1D8F">
              <w:rPr>
                <w:b w:val="0"/>
              </w:rPr>
              <w:t>s</w:t>
            </w:r>
            <w:r>
              <w:rPr>
                <w:b w:val="0"/>
              </w:rPr>
              <w:t xml:space="preserve"> that did not respond successfully to the NPAC request.</w:t>
            </w:r>
          </w:p>
          <w:p w:rsidR="00DD5EAF" w:rsidRDefault="00DD5EAF">
            <w:pPr>
              <w:pStyle w:val="BodyText"/>
              <w:numPr>
                <w:ilvl w:val="0"/>
                <w:numId w:val="265"/>
              </w:numPr>
              <w:rPr>
                <w:b w:val="0"/>
              </w:rPr>
            </w:pPr>
            <w:r>
              <w:rPr>
                <w:b w:val="0"/>
              </w:rPr>
              <w:t>The subordinate, pooled Subscription Versions to the NPA-NXX-X value that NPAC Personnel attempted to delete in this test case exist with a status of ‘active’ on the SOA and a Failed-SP-List that includes the  LSMS</w:t>
            </w:r>
            <w:r w:rsidR="00DB1D8F">
              <w:rPr>
                <w:b w:val="0"/>
              </w:rPr>
              <w:t>s</w:t>
            </w:r>
            <w:r>
              <w:rPr>
                <w:b w:val="0"/>
              </w:rPr>
              <w:t xml:space="preserve"> that did not respond successfully to the NPAC request.</w:t>
            </w:r>
          </w:p>
          <w:p w:rsidR="00DD5EAF" w:rsidRDefault="00DD5EAF">
            <w:pPr>
              <w:pStyle w:val="BodyText"/>
              <w:rPr>
                <w:b w:val="0"/>
              </w:rPr>
            </w:pPr>
            <w:r>
              <w:rPr>
                <w:b w:val="0"/>
              </w:rPr>
              <w:t xml:space="preserve"> </w:t>
            </w:r>
          </w:p>
        </w:tc>
      </w:tr>
      <w:tr w:rsidR="00DD5EAF">
        <w:trPr>
          <w:gridAfter w:val="2"/>
          <w:wAfter w:w="15" w:type="dxa"/>
          <w:cantSplit/>
          <w:trHeight w:val="509"/>
        </w:trPr>
        <w:tc>
          <w:tcPr>
            <w:tcW w:w="576" w:type="dxa"/>
          </w:tcPr>
          <w:p w:rsidR="00DD5EAF" w:rsidRDefault="00DD5EAF">
            <w:pPr>
              <w:rPr>
                <w:sz w:val="16"/>
              </w:rPr>
            </w:pPr>
            <w:r>
              <w:rPr>
                <w:sz w:val="16"/>
              </w:rPr>
              <w:t>9.</w:t>
            </w:r>
          </w:p>
        </w:tc>
        <w:tc>
          <w:tcPr>
            <w:tcW w:w="720" w:type="dxa"/>
            <w:tcBorders>
              <w:left w:val="nil"/>
            </w:tcBorders>
          </w:tcPr>
          <w:p w:rsidR="00DD5EAF" w:rsidRDefault="00DD5EAF">
            <w:pPr>
              <w:rPr>
                <w:sz w:val="18"/>
              </w:rPr>
            </w:pPr>
            <w:r>
              <w:rPr>
                <w:sz w:val="18"/>
              </w:rPr>
              <w:t>SP - Conditional</w:t>
            </w:r>
          </w:p>
        </w:tc>
        <w:tc>
          <w:tcPr>
            <w:tcW w:w="3240" w:type="dxa"/>
            <w:gridSpan w:val="2"/>
            <w:tcBorders>
              <w:left w:val="nil"/>
            </w:tcBorders>
          </w:tcPr>
          <w:p w:rsidR="00DD5EAF" w:rsidRDefault="00DD5EAF">
            <w:r>
              <w:t>Service Provider Personnel, perform the following queries on the NPAC SMS:</w:t>
            </w:r>
          </w:p>
          <w:p w:rsidR="00DD5EAF" w:rsidRDefault="00DD5EAF">
            <w:pPr>
              <w:pStyle w:val="List"/>
              <w:numPr>
                <w:ilvl w:val="0"/>
                <w:numId w:val="267"/>
              </w:numPr>
            </w:pPr>
            <w:r>
              <w:t>For the NPA-NXX-X value that NPAC Personnel attempted to delete in this test case.</w:t>
            </w:r>
          </w:p>
          <w:p w:rsidR="00DD5EAF" w:rsidRDefault="00DD5EAF">
            <w:pPr>
              <w:numPr>
                <w:ilvl w:val="0"/>
                <w:numId w:val="267"/>
              </w:numPr>
            </w:pPr>
            <w:r>
              <w:t>For the Number Pool Block subordinate to the NPA-NXX-X value that NPAC Personnel attempted to delete in this test case.</w:t>
            </w:r>
          </w:p>
          <w:p w:rsidR="00DD5EAF" w:rsidRDefault="00DD5EAF">
            <w:pPr>
              <w:numPr>
                <w:ilvl w:val="0"/>
                <w:numId w:val="267"/>
              </w:numPr>
            </w:pPr>
            <w:r>
              <w:t>For the subordinate, pooled Subscription Versions to the NPA-NXX-X value that NPAC Personnel attempted to delete in this test case.</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rPr>
                <w:b w:val="0"/>
              </w:rPr>
            </w:pPr>
            <w:r>
              <w:rPr>
                <w:b w:val="0"/>
              </w:rPr>
              <w:t>Verify the following:</w:t>
            </w:r>
          </w:p>
          <w:p w:rsidR="00DD5EAF" w:rsidRDefault="00DD5EAF">
            <w:pPr>
              <w:pStyle w:val="BodyText"/>
              <w:numPr>
                <w:ilvl w:val="0"/>
                <w:numId w:val="268"/>
              </w:numPr>
              <w:rPr>
                <w:b w:val="0"/>
              </w:rPr>
            </w:pPr>
            <w:r>
              <w:rPr>
                <w:b w:val="0"/>
              </w:rPr>
              <w:t>The NPA-NXX-X that NPAC Personnel attempted to delete in this test case exists on the NPAC SMS.</w:t>
            </w:r>
          </w:p>
          <w:p w:rsidR="00DD5EAF" w:rsidRDefault="00DD5EAF">
            <w:pPr>
              <w:pStyle w:val="BodyText"/>
              <w:numPr>
                <w:ilvl w:val="0"/>
                <w:numId w:val="268"/>
              </w:numPr>
              <w:rPr>
                <w:b w:val="0"/>
              </w:rPr>
            </w:pPr>
            <w:r>
              <w:rPr>
                <w:b w:val="0"/>
              </w:rPr>
              <w:t>The subordinate Number Pool Block to the NPA-NXX-X value that NPAC Personnel attempted to delete in this test case exists (with ‘active’ status and a Failed-SP-List that includes the LSMS</w:t>
            </w:r>
            <w:r w:rsidR="00DB1D8F">
              <w:rPr>
                <w:b w:val="0"/>
              </w:rPr>
              <w:t>s</w:t>
            </w:r>
            <w:r>
              <w:rPr>
                <w:b w:val="0"/>
              </w:rPr>
              <w:t xml:space="preserve"> that did not respond successfully to the NPAC request) on the NPAC SMS.</w:t>
            </w:r>
          </w:p>
          <w:p w:rsidR="00DD5EAF" w:rsidRDefault="00DD5EAF">
            <w:pPr>
              <w:pStyle w:val="BodyText"/>
              <w:numPr>
                <w:ilvl w:val="0"/>
                <w:numId w:val="268"/>
              </w:numPr>
              <w:rPr>
                <w:b w:val="0"/>
              </w:rPr>
            </w:pPr>
            <w:r>
              <w:rPr>
                <w:b w:val="0"/>
              </w:rPr>
              <w:t>The subordinate, pooled Subscription Versions to the NPA-NXX-X value that NPAC Personnel attempted to delete in this test case exist on the NPAC SMS with a status of ‘active’ and a Failed-SP-List that includes the LSMS</w:t>
            </w:r>
            <w:r w:rsidR="00DB1D8F">
              <w:rPr>
                <w:b w:val="0"/>
              </w:rPr>
              <w:t>s</w:t>
            </w:r>
            <w:r>
              <w:rPr>
                <w:b w:val="0"/>
              </w:rPr>
              <w:t xml:space="preserve"> that did not respond successfully to the NPAC request.</w:t>
            </w:r>
          </w:p>
        </w:tc>
      </w:tr>
    </w:tbl>
    <w:p w:rsidR="00DD5EAF" w:rsidRDefault="00DD5EAF"/>
    <w:p w:rsidR="00DD5EAF" w:rsidRDefault="00DD5EAF">
      <w:r>
        <w:br w:type="page"/>
      </w:r>
    </w:p>
    <w:tbl>
      <w:tblPr>
        <w:tblW w:w="10628" w:type="dxa"/>
        <w:tblInd w:w="-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0"/>
        </w:trPr>
        <w:tc>
          <w:tcPr>
            <w:tcW w:w="576"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3.3.6</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3"/>
            <w:tcBorders>
              <w:left w:val="nil"/>
            </w:tcBorders>
          </w:tcPr>
          <w:p w:rsidR="00DD5EAF" w:rsidRDefault="00DD5EAF">
            <w:r>
              <w:t>N/A</w:t>
            </w:r>
          </w:p>
        </w:tc>
      </w:tr>
      <w:tr w:rsidR="00DD5EAF">
        <w:trPr>
          <w:cantSplit/>
          <w:trHeight w:val="120"/>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SOA</w:t>
            </w:r>
          </w:p>
        </w:tc>
        <w:tc>
          <w:tcPr>
            <w:tcW w:w="1959" w:type="dxa"/>
            <w:gridSpan w:val="3"/>
            <w:tcBorders>
              <w:left w:val="nil"/>
            </w:tcBorders>
          </w:tcPr>
          <w:p w:rsidR="00DD5EAF" w:rsidRDefault="00DD5EAF">
            <w:r>
              <w:t>C</w:t>
            </w:r>
          </w:p>
        </w:tc>
      </w:tr>
      <w:tr w:rsidR="00DD5EAF">
        <w:trPr>
          <w:cantSplit/>
          <w:trHeight w:val="170"/>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LSMS</w:t>
            </w:r>
          </w:p>
        </w:tc>
        <w:tc>
          <w:tcPr>
            <w:tcW w:w="1959" w:type="dxa"/>
            <w:gridSpan w:val="3"/>
            <w:tcBorders>
              <w:left w:val="nil"/>
            </w:tcBorders>
          </w:tcPr>
          <w:p w:rsidR="00DD5EAF" w:rsidRDefault="00DD5EAF">
            <w:r>
              <w:t>R</w:t>
            </w:r>
          </w:p>
        </w:tc>
      </w:tr>
      <w:tr w:rsidR="00DD5EAF">
        <w:trPr>
          <w:cantSplit/>
          <w:trHeight w:val="170"/>
        </w:trPr>
        <w:tc>
          <w:tcPr>
            <w:tcW w:w="576"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p>
        </w:tc>
        <w:tc>
          <w:tcPr>
            <w:tcW w:w="1959" w:type="dxa"/>
            <w:gridSpan w:val="3"/>
            <w:tcBorders>
              <w:left w:val="nil"/>
            </w:tcBorders>
          </w:tcPr>
          <w:p w:rsidR="00DD5EAF" w:rsidRDefault="00DD5EAF"/>
        </w:tc>
      </w:tr>
      <w:tr w:rsidR="00DD5EAF">
        <w:trPr>
          <w:gridAfter w:val="1"/>
          <w:wAfter w:w="6" w:type="dxa"/>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8"/>
            <w:tcBorders>
              <w:left w:val="nil"/>
            </w:tcBorders>
          </w:tcPr>
          <w:p w:rsidR="00DD5EAF" w:rsidRDefault="00DD5EAF">
            <w:pPr>
              <w:pStyle w:val="Header"/>
              <w:tabs>
                <w:tab w:val="clear" w:pos="4320"/>
                <w:tab w:val="clear" w:pos="8640"/>
              </w:tabs>
            </w:pPr>
            <w:bookmarkStart w:id="48" w:name="OLE_LINK52"/>
            <w:r>
              <w:t>NPAC OP GUI - NPAC Personnel re-send a failed NPA-NXX-X de-pool request (</w:t>
            </w:r>
            <w:r w:rsidR="00913E09">
              <w:t xml:space="preserve">multiple </w:t>
            </w:r>
            <w:r>
              <w:t xml:space="preserve">SPIDs on the Failed-SP-List, - resend to only  1 SPID in the Failed-SP-List, the resend is successful to this one system) </w:t>
            </w:r>
            <w:bookmarkEnd w:id="48"/>
            <w:r>
              <w:t>- Success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576"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r>
              <w:t>NANC 109</w:t>
            </w:r>
          </w:p>
        </w:tc>
      </w:tr>
      <w:tr w:rsidR="00DD5EAF">
        <w:trPr>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r>
              <w:t>RR3-137.4 (row 10), RR3-138.2 (row 10), RR3-141.4, RR3-174, RR3-175, RR3-176, RR3-177, RR3-195, RR3-196, RR3-197, RR5-107, RR5-108, RR5-109, RR5-110</w:t>
            </w:r>
          </w:p>
        </w:tc>
      </w:tr>
      <w:tr w:rsidR="00DD5EAF">
        <w:trPr>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DD5EAF" w:rsidRDefault="00152B32">
            <w:r w:rsidRPr="00360CEB">
              <w:t>B.4.4.29</w:t>
            </w:r>
            <w:r w:rsidR="00DD5EAF" w:rsidRPr="00E422BA">
              <w:t xml:space="preserve"> Number</w:t>
            </w:r>
            <w:r w:rsidR="00DD5EAF">
              <w:t xml:space="preserve"> Pool Block De-Pool Resend Broadcast</w:t>
            </w:r>
          </w:p>
          <w:p w:rsidR="00E422BA" w:rsidRDefault="00E422BA" w:rsidP="009B1A93">
            <w:r>
              <w:t>B.4.4.32</w:t>
            </w:r>
            <w:r w:rsidR="00DD5EAF">
              <w:t xml:space="preserve"> Number Pool Block De-Pool Resend Partial Failure Updates </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DD5EAF">
            <w:r>
              <w:t xml:space="preserve">3.3.5 </w:t>
            </w:r>
            <w:r w:rsidR="00721D2A">
              <w:t>NPAC OP GUI - NPAC Personnel delete NPA-NXX-X Information to simulated LSMSs – all systems completely fail the request) – Success</w:t>
            </w:r>
          </w:p>
        </w:tc>
      </w:tr>
      <w:tr w:rsidR="00DD5EAF">
        <w:trPr>
          <w:gridAfter w:val="1"/>
          <w:wAfter w:w="6" w:type="dxa"/>
          <w:cantSplit/>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B33D2" w:rsidRDefault="00DD5EAF">
            <w:pPr>
              <w:pStyle w:val="List"/>
              <w:numPr>
                <w:ilvl w:val="0"/>
                <w:numId w:val="277"/>
              </w:numPr>
            </w:pPr>
            <w:r>
              <w:t xml:space="preserve">Verify that there is a failed de-pool request that exists on the NPAC SMS with Number Pool Block Status of ‘active’ and a Failed-SP-List that </w:t>
            </w:r>
            <w:r w:rsidR="00447DD2">
              <w:t>includes the service provider under test</w:t>
            </w:r>
            <w:r>
              <w:t>.</w:t>
            </w:r>
          </w:p>
          <w:p w:rsidR="00DD5EAF" w:rsidRDefault="00447DD2">
            <w:pPr>
              <w:pStyle w:val="List"/>
              <w:numPr>
                <w:ilvl w:val="0"/>
                <w:numId w:val="277"/>
              </w:numPr>
            </w:pPr>
            <w:r>
              <w:t>If 3.3.5 is used as a set-up for this test case, you will need to include the service provider LSMS in the 3.3.5 test scenario</w:t>
            </w:r>
            <w:r w:rsidR="00DD5EAF">
              <w:t>.</w:t>
            </w:r>
          </w:p>
          <w:p w:rsidR="00DD5EAF" w:rsidRDefault="00DD5EAF">
            <w:pPr>
              <w:pStyle w:val="List"/>
              <w:numPr>
                <w:ilvl w:val="0"/>
                <w:numId w:val="277"/>
              </w:numPr>
            </w:pPr>
            <w:r>
              <w:t>Verify that the SOA Origination Indicator is set to TRUE for the Number Pool Block.</w:t>
            </w: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Pr>
              <w:pStyle w:val="List"/>
              <w:ind w:left="0" w:firstLine="0"/>
            </w:pPr>
            <w:r>
              <w:t xml:space="preserve">Verify that </w:t>
            </w:r>
            <w:r w:rsidR="00421116">
              <w:t>that the service provider under test</w:t>
            </w:r>
            <w:r>
              <w:t xml:space="preserve"> previously failed the NPAC de-pool request</w:t>
            </w:r>
            <w:r w:rsidR="00421116">
              <w:t xml:space="preserve"> and</w:t>
            </w:r>
            <w:r>
              <w:t xml:space="preserve"> is now configured and connected to the NPAC in such a way that it will successfully process this resend request.</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Pr>
          <w:p w:rsidR="00DD5EAF" w:rsidRDefault="00DD5EAF">
            <w:pPr>
              <w:rPr>
                <w:b/>
                <w:sz w:val="16"/>
              </w:rPr>
            </w:pPr>
            <w:r>
              <w:rPr>
                <w:b/>
                <w:sz w:val="16"/>
              </w:rPr>
              <w:t>Row #</w:t>
            </w:r>
          </w:p>
        </w:tc>
        <w:tc>
          <w:tcPr>
            <w:tcW w:w="720" w:type="dxa"/>
            <w:tcBorders>
              <w:left w:val="nil"/>
            </w:tcBorders>
          </w:tcPr>
          <w:p w:rsidR="00DD5EAF" w:rsidRDefault="00DD5EAF">
            <w:pPr>
              <w:rPr>
                <w:b/>
                <w:sz w:val="18"/>
              </w:rPr>
            </w:pPr>
            <w:r>
              <w:rPr>
                <w:b/>
                <w:sz w:val="18"/>
              </w:rPr>
              <w:t>NPAC or SP</w:t>
            </w:r>
          </w:p>
        </w:tc>
        <w:tc>
          <w:tcPr>
            <w:tcW w:w="3240"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57"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Pr>
          <w:p w:rsidR="00DD5EAF" w:rsidRDefault="00DD5EAF">
            <w:pPr>
              <w:rPr>
                <w:sz w:val="16"/>
              </w:rPr>
            </w:pPr>
            <w:r>
              <w:rPr>
                <w:sz w:val="16"/>
              </w:rPr>
              <w:t xml:space="preserve">1. </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Using the NPAC OP GUI, NPAC Personnel take action to resend a failed de-pool request to </w:t>
            </w:r>
            <w:r w:rsidR="00421116">
              <w:t>at least one</w:t>
            </w:r>
            <w:r>
              <w:t xml:space="preserve"> LSMS SPID that is in the Number Pool Block Failed-SP-List</w:t>
            </w:r>
            <w:r w:rsidR="00421116">
              <w:t xml:space="preserve"> (if an LSMS service provider is under test verify they are included on the failed SP list for resend)</w:t>
            </w:r>
            <w:r>
              <w:t xml:space="preserve">.  </w:t>
            </w:r>
          </w:p>
          <w:p w:rsidR="00DD5EAF" w:rsidRDefault="00DD5EAF">
            <w:pPr>
              <w:pStyle w:val="List"/>
              <w:numPr>
                <w:ilvl w:val="0"/>
                <w:numId w:val="270"/>
              </w:numPr>
            </w:pPr>
            <w:r>
              <w:t xml:space="preserve">The NPAC SMS issues an M-SET Request numberPoolBlockNPAC to itself to set the numberPoolBlockStatus to ‘sending’ and update the numberPoolBlockModifiedTimeStamp and numberPoolBlockBroadcastTimeStamp to the current date and time. </w:t>
            </w:r>
          </w:p>
          <w:p w:rsidR="00DD5EAF" w:rsidRDefault="00DD5EAF">
            <w:pPr>
              <w:pStyle w:val="List"/>
              <w:numPr>
                <w:ilvl w:val="0"/>
                <w:numId w:val="270"/>
              </w:numPr>
            </w:pPr>
            <w:r>
              <w:t>The NPAC SMS issues an M-SET subscriptionVersionNPAC to itself to set the subscriptionVersionStatus to ‘sending’ and update the subscriptionModifiedTimeStamp and subscriptionBroadcastTimeStamp for each Subscription Version within the 1K Block with LNP Type set to ‘POOL’.</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numPr>
                <w:ilvl w:val="0"/>
                <w:numId w:val="271"/>
              </w:numPr>
              <w:rPr>
                <w:b w:val="0"/>
              </w:rPr>
            </w:pPr>
            <w:r>
              <w:rPr>
                <w:b w:val="0"/>
              </w:rPr>
              <w:t>The NPAC SMS issues an M-SET Response numberPoolBlockNPAC to itself.</w:t>
            </w:r>
          </w:p>
          <w:p w:rsidR="00DD5EAF" w:rsidRDefault="00DD5EAF">
            <w:pPr>
              <w:pStyle w:val="BodyText"/>
              <w:numPr>
                <w:ilvl w:val="0"/>
                <w:numId w:val="271"/>
              </w:numPr>
              <w:rPr>
                <w:b w:val="0"/>
              </w:rPr>
            </w:pPr>
            <w:r>
              <w:rPr>
                <w:b w:val="0"/>
              </w:rPr>
              <w:t>The NPAC SMS issues an M-SET Response subscriptionVersionNPAC to itself.</w:t>
            </w:r>
          </w:p>
        </w:tc>
      </w:tr>
      <w:tr w:rsidR="00DD5EAF">
        <w:trPr>
          <w:gridAfter w:val="2"/>
          <w:wAfter w:w="15" w:type="dxa"/>
          <w:trHeight w:val="509"/>
        </w:trPr>
        <w:tc>
          <w:tcPr>
            <w:tcW w:w="576" w:type="dxa"/>
          </w:tcPr>
          <w:p w:rsidR="00DD5EAF" w:rsidRDefault="00DD5EAF">
            <w:pPr>
              <w:rPr>
                <w:sz w:val="16"/>
              </w:rPr>
            </w:pPr>
            <w:r>
              <w:rPr>
                <w:sz w:val="16"/>
              </w:rPr>
              <w:t>2.</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9664FB">
            <w:pPr>
              <w:pStyle w:val="List"/>
              <w:ind w:left="0" w:firstLine="0"/>
            </w:pPr>
            <w:r>
              <w:t>T</w:t>
            </w:r>
            <w:r w:rsidR="00DD5EAF">
              <w:t xml:space="preserve">he NPAC SMS issues an M-DELETE Request numberPoolBlock </w:t>
            </w:r>
            <w:r w:rsidR="00E422BA">
              <w:t xml:space="preserve">in CMIP (or </w:t>
            </w:r>
            <w:r w:rsidR="00E422BA" w:rsidRPr="00E422BA">
              <w:t xml:space="preserve">PBDD – NpbDeleteDownload </w:t>
            </w:r>
            <w:r w:rsidR="00E422BA">
              <w:t xml:space="preserve">in XML) </w:t>
            </w:r>
            <w:r w:rsidR="00DD5EAF">
              <w:t xml:space="preserve">to </w:t>
            </w:r>
            <w:r w:rsidR="00421116">
              <w:t xml:space="preserve">the </w:t>
            </w:r>
            <w:r w:rsidR="00DD5EAF">
              <w:t>LSMS that failed the previous request (from Test Case 3.3.5).</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9664FB" w:rsidP="00B06E30">
            <w:pPr>
              <w:pStyle w:val="BodyText"/>
              <w:rPr>
                <w:b w:val="0"/>
              </w:rPr>
            </w:pPr>
            <w:r>
              <w:rPr>
                <w:b w:val="0"/>
              </w:rPr>
              <w:t>T</w:t>
            </w:r>
            <w:r w:rsidR="00421116">
              <w:rPr>
                <w:b w:val="0"/>
              </w:rPr>
              <w:t xml:space="preserve">he LSMS </w:t>
            </w:r>
            <w:r w:rsidR="00DD5EAF">
              <w:rPr>
                <w:b w:val="0"/>
              </w:rPr>
              <w:t>issue</w:t>
            </w:r>
            <w:r w:rsidR="00B06E30">
              <w:rPr>
                <w:b w:val="0"/>
              </w:rPr>
              <w:t>s</w:t>
            </w:r>
            <w:r w:rsidR="00DD5EAF">
              <w:rPr>
                <w:b w:val="0"/>
              </w:rPr>
              <w:t xml:space="preserve"> an M-DELETE </w:t>
            </w:r>
            <w:r w:rsidR="00DD5EAF" w:rsidRPr="00E422BA">
              <w:rPr>
                <w:b w:val="0"/>
              </w:rPr>
              <w:t xml:space="preserve">Response </w:t>
            </w:r>
            <w:r w:rsidR="00152B32" w:rsidRPr="00360CEB">
              <w:rPr>
                <w:b w:val="0"/>
              </w:rPr>
              <w:t xml:space="preserve">in CMIP (or DNLR – DownloadReply in XML) </w:t>
            </w:r>
            <w:r w:rsidR="00DD5EAF" w:rsidRPr="00E422BA">
              <w:rPr>
                <w:b w:val="0"/>
              </w:rPr>
              <w:t>indicating success.</w:t>
            </w:r>
          </w:p>
        </w:tc>
      </w:tr>
      <w:tr w:rsidR="00421116">
        <w:trPr>
          <w:gridAfter w:val="2"/>
          <w:wAfter w:w="15" w:type="dxa"/>
          <w:trHeight w:val="509"/>
        </w:trPr>
        <w:tc>
          <w:tcPr>
            <w:tcW w:w="576" w:type="dxa"/>
          </w:tcPr>
          <w:p w:rsidR="00421116" w:rsidRDefault="00421116">
            <w:pPr>
              <w:rPr>
                <w:sz w:val="16"/>
              </w:rPr>
            </w:pPr>
          </w:p>
        </w:tc>
        <w:tc>
          <w:tcPr>
            <w:tcW w:w="720" w:type="dxa"/>
            <w:tcBorders>
              <w:left w:val="nil"/>
            </w:tcBorders>
          </w:tcPr>
          <w:p w:rsidR="00421116" w:rsidRDefault="00421116">
            <w:pPr>
              <w:rPr>
                <w:sz w:val="18"/>
              </w:rPr>
            </w:pPr>
          </w:p>
        </w:tc>
        <w:tc>
          <w:tcPr>
            <w:tcW w:w="3240" w:type="dxa"/>
            <w:gridSpan w:val="2"/>
            <w:tcBorders>
              <w:left w:val="nil"/>
            </w:tcBorders>
          </w:tcPr>
          <w:p w:rsidR="00421116" w:rsidRPr="00421116" w:rsidRDefault="00421116" w:rsidP="00421116">
            <w:pPr>
              <w:pStyle w:val="List"/>
              <w:ind w:left="0" w:firstLine="0"/>
            </w:pPr>
          </w:p>
        </w:tc>
        <w:tc>
          <w:tcPr>
            <w:tcW w:w="720" w:type="dxa"/>
            <w:gridSpan w:val="2"/>
          </w:tcPr>
          <w:p w:rsidR="00421116" w:rsidRDefault="00421116">
            <w:pPr>
              <w:rPr>
                <w:sz w:val="18"/>
              </w:rPr>
            </w:pPr>
          </w:p>
        </w:tc>
        <w:tc>
          <w:tcPr>
            <w:tcW w:w="5357" w:type="dxa"/>
            <w:gridSpan w:val="4"/>
            <w:tcBorders>
              <w:left w:val="nil"/>
            </w:tcBorders>
          </w:tcPr>
          <w:p w:rsidR="00421116" w:rsidRDefault="00421116">
            <w:pPr>
              <w:pStyle w:val="BodyText"/>
              <w:rPr>
                <w:b w:val="0"/>
              </w:rPr>
            </w:pPr>
          </w:p>
        </w:tc>
      </w:tr>
      <w:tr w:rsidR="00DD5EAF">
        <w:trPr>
          <w:gridAfter w:val="2"/>
          <w:wAfter w:w="15" w:type="dxa"/>
          <w:trHeight w:val="509"/>
        </w:trPr>
        <w:tc>
          <w:tcPr>
            <w:tcW w:w="576" w:type="dxa"/>
          </w:tcPr>
          <w:p w:rsidR="00DD5EAF" w:rsidRDefault="00B06E30">
            <w:pPr>
              <w:rPr>
                <w:sz w:val="16"/>
              </w:rPr>
            </w:pPr>
            <w:r>
              <w:rPr>
                <w:sz w:val="16"/>
              </w:rPr>
              <w:t>3</w:t>
            </w:r>
            <w:r w:rsidR="00DD5EAF">
              <w:rPr>
                <w:sz w:val="16"/>
              </w:rPr>
              <w:t>.</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sidP="00421116">
            <w:pPr>
              <w:pStyle w:val="BodyText"/>
              <w:numPr>
                <w:ilvl w:val="0"/>
                <w:numId w:val="387"/>
              </w:numPr>
              <w:rPr>
                <w:b w:val="0"/>
              </w:rPr>
            </w:pPr>
            <w:r>
              <w:rPr>
                <w:b w:val="0"/>
              </w:rPr>
              <w:t>Upon the 1</w:t>
            </w:r>
            <w:r>
              <w:rPr>
                <w:b w:val="0"/>
                <w:vertAlign w:val="superscript"/>
              </w:rPr>
              <w:t>st</w:t>
            </w:r>
            <w:r>
              <w:rPr>
                <w:b w:val="0"/>
              </w:rPr>
              <w:t xml:space="preserve"> successful response from an LSMS, the NPAC SMS sets the following timestamps to the current date and time:</w:t>
            </w:r>
          </w:p>
          <w:p w:rsidR="00DD5EAF" w:rsidRDefault="00DD5EAF" w:rsidP="005350C9">
            <w:pPr>
              <w:pStyle w:val="BodyText"/>
              <w:numPr>
                <w:ilvl w:val="0"/>
                <w:numId w:val="279"/>
              </w:numPr>
              <w:ind w:left="684"/>
              <w:rPr>
                <w:b w:val="0"/>
              </w:rPr>
            </w:pPr>
            <w:r>
              <w:rPr>
                <w:b w:val="0"/>
              </w:rPr>
              <w:t>subscriptionVersionModifiedTimeStamp</w:t>
            </w:r>
          </w:p>
          <w:p w:rsidR="00DD5EAF" w:rsidRDefault="00DD5EAF" w:rsidP="005350C9">
            <w:pPr>
              <w:pStyle w:val="List"/>
              <w:numPr>
                <w:ilvl w:val="0"/>
                <w:numId w:val="279"/>
              </w:numPr>
              <w:ind w:left="684"/>
              <w:rPr>
                <w:b/>
              </w:rPr>
            </w:pPr>
            <w:r>
              <w:t>numberPoolBlockModifiedTimeStamp</w:t>
            </w:r>
          </w:p>
          <w:p w:rsidR="00DD5EAF" w:rsidRDefault="00DD5EAF">
            <w:pPr>
              <w:numPr>
                <w:ilvl w:val="0"/>
                <w:numId w:val="387"/>
              </w:numPr>
            </w:pPr>
            <w:r>
              <w:t>After a successful response from all LSMSs the resend request was sent to, the NPAC SMS issues an M-SET subscriptionVersionNPAC to itself and performs the following steps:</w:t>
            </w:r>
          </w:p>
          <w:p w:rsidR="00DD5EAF" w:rsidRDefault="00DD5EAF" w:rsidP="005350C9">
            <w:pPr>
              <w:pStyle w:val="List"/>
              <w:numPr>
                <w:ilvl w:val="0"/>
                <w:numId w:val="278"/>
              </w:numPr>
              <w:ind w:left="711"/>
            </w:pPr>
            <w:r>
              <w:t>Updates the subscriptionVersionStatus to ‘old’ and updates the subscriptionVersionFailedSP-List to reflect the LSMS Service Provider that the resend request was not sent to.</w:t>
            </w:r>
          </w:p>
          <w:p w:rsidR="00DD5EAF" w:rsidRDefault="00DD5EAF" w:rsidP="005350C9">
            <w:pPr>
              <w:pStyle w:val="List"/>
              <w:numPr>
                <w:ilvl w:val="0"/>
                <w:numId w:val="278"/>
              </w:numPr>
              <w:ind w:left="711"/>
            </w:pPr>
            <w:r>
              <w:t>Set the subscriptionModifiedTimeStamp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M-SET Response to itself.</w:t>
            </w:r>
          </w:p>
        </w:tc>
      </w:tr>
      <w:tr w:rsidR="00DD5EAF">
        <w:trPr>
          <w:gridAfter w:val="2"/>
          <w:wAfter w:w="15" w:type="dxa"/>
          <w:trHeight w:val="509"/>
        </w:trPr>
        <w:tc>
          <w:tcPr>
            <w:tcW w:w="576" w:type="dxa"/>
          </w:tcPr>
          <w:p w:rsidR="00DD5EAF" w:rsidRDefault="00B06E30">
            <w:pPr>
              <w:rPr>
                <w:sz w:val="16"/>
              </w:rPr>
            </w:pPr>
            <w:r>
              <w:rPr>
                <w:sz w:val="16"/>
              </w:rPr>
              <w:t>4</w:t>
            </w:r>
            <w:r w:rsidR="00DD5EAF">
              <w:rPr>
                <w:sz w:val="16"/>
              </w:rPr>
              <w:t>.</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List"/>
              <w:ind w:left="0" w:firstLine="0"/>
            </w:pPr>
            <w:r>
              <w:t>The NPAC SMS issues an M-SET numberPoolBlock to itself and performs the following steps:</w:t>
            </w:r>
          </w:p>
          <w:p w:rsidR="00DD5EAF" w:rsidRDefault="00DD5EAF">
            <w:pPr>
              <w:pStyle w:val="List"/>
              <w:numPr>
                <w:ilvl w:val="0"/>
                <w:numId w:val="272"/>
              </w:numPr>
            </w:pPr>
            <w:r>
              <w:t>Updates the numberPoolBlockStatus to ‘old’ and updates the numberPoolBlockFailedSP-List to reflect the LSMS Service Provider that the resend request was not sent to.</w:t>
            </w:r>
          </w:p>
          <w:p w:rsidR="00DD5EAF" w:rsidRDefault="00DD5EAF">
            <w:pPr>
              <w:numPr>
                <w:ilvl w:val="0"/>
                <w:numId w:val="272"/>
              </w:numPr>
            </w:pPr>
            <w:r>
              <w:t>Set the numberPoolBlockModifiedTimeStamp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M-SET Response to itself.</w:t>
            </w:r>
          </w:p>
        </w:tc>
      </w:tr>
      <w:tr w:rsidR="00DD5EAF">
        <w:trPr>
          <w:gridAfter w:val="2"/>
          <w:wAfter w:w="15" w:type="dxa"/>
          <w:trHeight w:val="509"/>
        </w:trPr>
        <w:tc>
          <w:tcPr>
            <w:tcW w:w="576" w:type="dxa"/>
          </w:tcPr>
          <w:p w:rsidR="00DD5EAF" w:rsidRDefault="00B06E30">
            <w:pPr>
              <w:rPr>
                <w:sz w:val="16"/>
              </w:rPr>
            </w:pPr>
            <w:r>
              <w:rPr>
                <w:sz w:val="16"/>
              </w:rPr>
              <w:t>5</w:t>
            </w:r>
            <w:r w:rsidR="00DD5EAF">
              <w:rPr>
                <w:sz w:val="16"/>
              </w:rPr>
              <w:t>.</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sidP="009664FB">
            <w:r>
              <w:t xml:space="preserve">The NPAC SMS will issue an M-EVENT-REPORT </w:t>
            </w:r>
            <w:r w:rsidR="00E422BA" w:rsidRPr="00FD2377">
              <w:t xml:space="preserve">in CMIP (or </w:t>
            </w:r>
            <w:r w:rsidR="00E422BA">
              <w:t>PATN – NpbAttributeValueChangeNotification</w:t>
            </w:r>
            <w:r w:rsidR="00E422BA" w:rsidRPr="00FD2377">
              <w:t xml:space="preserve"> in XML) </w:t>
            </w:r>
            <w:r>
              <w:t>to the Block Holder SOA to set the numberPoolBlockStatus to ‘old’ and set the Failed-SP-List to reflect the LSMS Service Provider that the resend request was not sent to.</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rPr>
                <w:b w:val="0"/>
              </w:rPr>
            </w:pPr>
            <w:r>
              <w:rPr>
                <w:b w:val="0"/>
              </w:rPr>
              <w:t xml:space="preserve">The Block Holder SOA issues an M-EVENT-REPORT Confirmation </w:t>
            </w:r>
            <w:r w:rsidR="00E422BA" w:rsidRPr="00E422BA">
              <w:rPr>
                <w:b w:val="0"/>
              </w:rPr>
              <w:t xml:space="preserve">in CMIP (or NOTR – NotificationReply in XML) </w:t>
            </w:r>
            <w:r>
              <w:rPr>
                <w:b w:val="0"/>
              </w:rPr>
              <w:t>back to the NPAC.</w:t>
            </w:r>
          </w:p>
        </w:tc>
      </w:tr>
      <w:tr w:rsidR="00DD5EAF">
        <w:trPr>
          <w:gridAfter w:val="2"/>
          <w:wAfter w:w="15" w:type="dxa"/>
          <w:trHeight w:val="509"/>
        </w:trPr>
        <w:tc>
          <w:tcPr>
            <w:tcW w:w="576" w:type="dxa"/>
          </w:tcPr>
          <w:p w:rsidR="00DD5EAF" w:rsidRDefault="00B06E30">
            <w:pPr>
              <w:rPr>
                <w:sz w:val="16"/>
              </w:rPr>
            </w:pPr>
            <w:r>
              <w:rPr>
                <w:sz w:val="16"/>
              </w:rPr>
              <w:t>6</w:t>
            </w:r>
            <w:r w:rsidR="00DD5EAF">
              <w:rPr>
                <w:sz w:val="16"/>
              </w:rPr>
              <w:t>.</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Using the NPAC OP GUI, NPAC Personnel perform the following queries:</w:t>
            </w:r>
          </w:p>
          <w:p w:rsidR="00DD5EAF" w:rsidRDefault="00DD5EAF">
            <w:pPr>
              <w:numPr>
                <w:ilvl w:val="0"/>
                <w:numId w:val="273"/>
              </w:numPr>
            </w:pPr>
            <w:r>
              <w:t>For the NPA-NXX-X value that was resent the failed delete request in this test case.</w:t>
            </w:r>
          </w:p>
          <w:p w:rsidR="00DD5EAF" w:rsidRDefault="00DD5EAF">
            <w:pPr>
              <w:pStyle w:val="List"/>
              <w:numPr>
                <w:ilvl w:val="0"/>
                <w:numId w:val="273"/>
              </w:numPr>
            </w:pPr>
            <w:r>
              <w:t>For the subordinate Number Pool Block to the NPA-NXX-X value that was resent in this test case.</w:t>
            </w:r>
          </w:p>
          <w:p w:rsidR="00DD5EAF" w:rsidRDefault="00DD5EAF">
            <w:pPr>
              <w:numPr>
                <w:ilvl w:val="0"/>
                <w:numId w:val="273"/>
              </w:numPr>
            </w:pPr>
            <w:r>
              <w:t>For the subordinate, pooled Subscription Versions to the NPA-NXX-X value that was resent in this test case.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Verify the following:</w:t>
            </w:r>
          </w:p>
          <w:p w:rsidR="00DD5EAF" w:rsidRDefault="00DD5EAF">
            <w:pPr>
              <w:pStyle w:val="BodyText"/>
              <w:numPr>
                <w:ilvl w:val="0"/>
                <w:numId w:val="274"/>
              </w:numPr>
              <w:rPr>
                <w:b w:val="0"/>
              </w:rPr>
            </w:pPr>
            <w:r>
              <w:rPr>
                <w:b w:val="0"/>
              </w:rPr>
              <w:t>The NPA-NXX-X that was resent in this test case still exists on the NPAC SMS.</w:t>
            </w:r>
          </w:p>
          <w:p w:rsidR="00DD5EAF" w:rsidRDefault="00DD5EAF">
            <w:pPr>
              <w:pStyle w:val="BodyText"/>
              <w:numPr>
                <w:ilvl w:val="0"/>
                <w:numId w:val="274"/>
              </w:numPr>
              <w:rPr>
                <w:b w:val="0"/>
              </w:rPr>
            </w:pPr>
            <w:r>
              <w:rPr>
                <w:b w:val="0"/>
              </w:rPr>
              <w:t xml:space="preserve">The subordinate Number Pool Block to the NPA-NXX-X value that was resent in this test case still exists (with ‘old’ status and a Failed-SP-List that reflects </w:t>
            </w:r>
            <w:r w:rsidR="00421116">
              <w:rPr>
                <w:b w:val="0"/>
              </w:rPr>
              <w:t>any</w:t>
            </w:r>
            <w:r>
              <w:rPr>
                <w:b w:val="0"/>
              </w:rPr>
              <w:t xml:space="preserve"> Service Provider that the resend request was not sent to).</w:t>
            </w:r>
          </w:p>
          <w:p w:rsidR="00DD5EAF" w:rsidRDefault="00DD5EAF">
            <w:pPr>
              <w:pStyle w:val="BodyText"/>
              <w:numPr>
                <w:ilvl w:val="0"/>
                <w:numId w:val="274"/>
              </w:numPr>
              <w:rPr>
                <w:b w:val="0"/>
              </w:rPr>
            </w:pPr>
            <w:r>
              <w:rPr>
                <w:b w:val="0"/>
              </w:rPr>
              <w:t xml:space="preserve">The subordinate, pooled Subscription Versions to the NPA-NXX-X value still exist with a status of ‘old’.  All Subscription Versions with LNP Type set to ‘POOL’ in the 1K Block should have a Failed-SP-List that reflects </w:t>
            </w:r>
            <w:r w:rsidR="00421116">
              <w:rPr>
                <w:b w:val="0"/>
              </w:rPr>
              <w:t>any</w:t>
            </w:r>
            <w:r>
              <w:rPr>
                <w:b w:val="0"/>
              </w:rPr>
              <w:t xml:space="preserve"> Service Provider that the resend request was not sent to.  </w:t>
            </w:r>
          </w:p>
        </w:tc>
      </w:tr>
      <w:tr w:rsidR="00DD5EAF">
        <w:trPr>
          <w:gridAfter w:val="2"/>
          <w:wAfter w:w="15" w:type="dxa"/>
          <w:trHeight w:val="509"/>
        </w:trPr>
        <w:tc>
          <w:tcPr>
            <w:tcW w:w="576" w:type="dxa"/>
          </w:tcPr>
          <w:p w:rsidR="00DD5EAF" w:rsidRDefault="00B06E30">
            <w:pPr>
              <w:rPr>
                <w:sz w:val="16"/>
              </w:rPr>
            </w:pPr>
            <w:r>
              <w:rPr>
                <w:sz w:val="16"/>
              </w:rPr>
              <w:t>7</w:t>
            </w:r>
            <w:r w:rsidR="00DD5EAF">
              <w:rPr>
                <w:sz w:val="16"/>
              </w:rPr>
              <w:t>.</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Using the appropriate mechanism, NPAC Personnel verify that an error message was generated that indicates a Number Pool Block was updated to a status of ‘old’ with a Failed SP List.</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Verify the appropriate error message was generated.</w:t>
            </w:r>
          </w:p>
        </w:tc>
      </w:tr>
      <w:tr w:rsidR="00DD5EAF">
        <w:trPr>
          <w:gridAfter w:val="2"/>
          <w:wAfter w:w="15" w:type="dxa"/>
          <w:trHeight w:val="509"/>
        </w:trPr>
        <w:tc>
          <w:tcPr>
            <w:tcW w:w="576" w:type="dxa"/>
          </w:tcPr>
          <w:p w:rsidR="00DD5EAF" w:rsidRDefault="00B06E30">
            <w:pPr>
              <w:rPr>
                <w:sz w:val="16"/>
              </w:rPr>
            </w:pPr>
            <w:r>
              <w:rPr>
                <w:sz w:val="16"/>
              </w:rPr>
              <w:t>8</w:t>
            </w:r>
            <w:r w:rsidR="00DD5EAF">
              <w:rPr>
                <w:sz w:val="16"/>
              </w:rPr>
              <w:t>.</w:t>
            </w:r>
          </w:p>
        </w:tc>
        <w:tc>
          <w:tcPr>
            <w:tcW w:w="720" w:type="dxa"/>
            <w:tcBorders>
              <w:left w:val="nil"/>
            </w:tcBorders>
          </w:tcPr>
          <w:p w:rsidR="00DD5EAF" w:rsidRDefault="00DD5EAF">
            <w:pPr>
              <w:rPr>
                <w:sz w:val="18"/>
              </w:rPr>
            </w:pPr>
            <w:r>
              <w:rPr>
                <w:sz w:val="18"/>
              </w:rPr>
              <w:t>SP - Optional</w:t>
            </w:r>
          </w:p>
        </w:tc>
        <w:tc>
          <w:tcPr>
            <w:tcW w:w="3240" w:type="dxa"/>
            <w:gridSpan w:val="2"/>
            <w:tcBorders>
              <w:left w:val="nil"/>
            </w:tcBorders>
          </w:tcPr>
          <w:p w:rsidR="00DD5EAF" w:rsidRDefault="00DD5EAF">
            <w:r>
              <w:t>Block Holder Service Provider Personnel perform the following queries on their local system:</w:t>
            </w:r>
          </w:p>
          <w:p w:rsidR="00DD5EAF" w:rsidRDefault="00DD5EAF">
            <w:pPr>
              <w:numPr>
                <w:ilvl w:val="0"/>
                <w:numId w:val="276"/>
              </w:numPr>
            </w:pPr>
            <w:r>
              <w:t>For the NPA-NXX-X value that NPAC Personnel resent in this test case.</w:t>
            </w:r>
          </w:p>
          <w:p w:rsidR="00DD5EAF" w:rsidRDefault="00DD5EAF">
            <w:pPr>
              <w:numPr>
                <w:ilvl w:val="0"/>
                <w:numId w:val="276"/>
              </w:numPr>
            </w:pPr>
            <w:r>
              <w:t>For the Number Pool Block subordinate to the NPA-NXX-X value that NPAC Personnel resent in this test case.</w:t>
            </w:r>
          </w:p>
          <w:p w:rsidR="00DD5EAF" w:rsidRDefault="00DD5EAF">
            <w:pPr>
              <w:numPr>
                <w:ilvl w:val="0"/>
                <w:numId w:val="276"/>
              </w:numPr>
            </w:pPr>
            <w:r>
              <w:t>For the subordinate, pooled Subscription Versions to the NPA-NXX-X value that NPAC Personnel resent in this test case.</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rPr>
                <w:b w:val="0"/>
              </w:rPr>
            </w:pPr>
            <w:r>
              <w:rPr>
                <w:b w:val="0"/>
              </w:rPr>
              <w:t>Verify the following:</w:t>
            </w:r>
          </w:p>
          <w:p w:rsidR="00DD5EAF" w:rsidRDefault="00DD5EAF">
            <w:pPr>
              <w:pStyle w:val="BodyText"/>
              <w:numPr>
                <w:ilvl w:val="0"/>
                <w:numId w:val="275"/>
              </w:numPr>
              <w:rPr>
                <w:b w:val="0"/>
              </w:rPr>
            </w:pPr>
            <w:r>
              <w:rPr>
                <w:b w:val="0"/>
              </w:rPr>
              <w:t>The NPA-NXX-X that NPAC Personnel resent in this test case still exists on the SOA.</w:t>
            </w:r>
          </w:p>
          <w:p w:rsidR="00DD5EAF" w:rsidRDefault="00DD5EAF">
            <w:pPr>
              <w:pStyle w:val="BodyText"/>
              <w:numPr>
                <w:ilvl w:val="0"/>
                <w:numId w:val="275"/>
              </w:numPr>
              <w:rPr>
                <w:b w:val="0"/>
              </w:rPr>
            </w:pPr>
            <w:r>
              <w:rPr>
                <w:b w:val="0"/>
              </w:rPr>
              <w:t xml:space="preserve">The subordinate Number Pool Block to the NPA-NXX-X value that NPAC Personnel resent in this test case exists on with ‘old’ status on the SOA and a Failed-SP-List that includes </w:t>
            </w:r>
            <w:r w:rsidR="00421116">
              <w:rPr>
                <w:b w:val="0"/>
              </w:rPr>
              <w:t xml:space="preserve">any </w:t>
            </w:r>
            <w:r>
              <w:rPr>
                <w:b w:val="0"/>
              </w:rPr>
              <w:t>Service Provider that the resend request was not sent to).</w:t>
            </w:r>
          </w:p>
          <w:p w:rsidR="00DD5EAF" w:rsidRDefault="00DD5EAF" w:rsidP="009664FB">
            <w:pPr>
              <w:pStyle w:val="BodyText"/>
              <w:numPr>
                <w:ilvl w:val="0"/>
                <w:numId w:val="275"/>
              </w:numPr>
              <w:rPr>
                <w:b w:val="0"/>
              </w:rPr>
            </w:pPr>
            <w:r>
              <w:rPr>
                <w:b w:val="0"/>
              </w:rPr>
              <w:t>For the LSMS that successfully processed the resend request, verify that the Number Pool Block does not exist.</w:t>
            </w:r>
          </w:p>
        </w:tc>
      </w:tr>
      <w:tr w:rsidR="00DD5EAF">
        <w:trPr>
          <w:gridAfter w:val="2"/>
          <w:wAfter w:w="15" w:type="dxa"/>
          <w:cantSplit/>
          <w:trHeight w:val="509"/>
        </w:trPr>
        <w:tc>
          <w:tcPr>
            <w:tcW w:w="576" w:type="dxa"/>
          </w:tcPr>
          <w:p w:rsidR="00DD5EAF" w:rsidRDefault="00B06E30" w:rsidP="00B06E30">
            <w:pPr>
              <w:rPr>
                <w:sz w:val="16"/>
              </w:rPr>
            </w:pPr>
            <w:r>
              <w:rPr>
                <w:sz w:val="16"/>
              </w:rPr>
              <w:t>9</w:t>
            </w:r>
            <w:r w:rsidR="00DD5EAF">
              <w:rPr>
                <w:sz w:val="16"/>
              </w:rPr>
              <w:t>.</w:t>
            </w:r>
          </w:p>
        </w:tc>
        <w:tc>
          <w:tcPr>
            <w:tcW w:w="720" w:type="dxa"/>
            <w:tcBorders>
              <w:left w:val="nil"/>
            </w:tcBorders>
          </w:tcPr>
          <w:p w:rsidR="00DD5EAF" w:rsidRDefault="00DD5EAF">
            <w:pPr>
              <w:rPr>
                <w:sz w:val="18"/>
              </w:rPr>
            </w:pPr>
            <w:r>
              <w:rPr>
                <w:sz w:val="18"/>
              </w:rPr>
              <w:t>SP - Conditional</w:t>
            </w:r>
          </w:p>
        </w:tc>
        <w:tc>
          <w:tcPr>
            <w:tcW w:w="3240" w:type="dxa"/>
            <w:gridSpan w:val="2"/>
            <w:tcBorders>
              <w:left w:val="nil"/>
            </w:tcBorders>
          </w:tcPr>
          <w:p w:rsidR="00DD5EAF" w:rsidRDefault="00DD5EAF">
            <w:r>
              <w:t>Service Provider Personnel, , perform the following queries on the NPAC SMS:</w:t>
            </w:r>
          </w:p>
          <w:p w:rsidR="00DD5EAF" w:rsidRDefault="00DD5EAF">
            <w:pPr>
              <w:pStyle w:val="List"/>
              <w:numPr>
                <w:ilvl w:val="0"/>
                <w:numId w:val="280"/>
              </w:numPr>
            </w:pPr>
            <w:r>
              <w:t>For the NPA-NXX-X value that NPAC Personnel resent in this test case.</w:t>
            </w:r>
          </w:p>
          <w:p w:rsidR="00DD5EAF" w:rsidRDefault="00DD5EAF">
            <w:pPr>
              <w:numPr>
                <w:ilvl w:val="0"/>
                <w:numId w:val="280"/>
              </w:numPr>
            </w:pPr>
            <w:r>
              <w:t>For the Number Pool Block subordinate to the NPA-NXX-X value that NPAC Personnel resent in this test case.</w:t>
            </w:r>
          </w:p>
          <w:p w:rsidR="00DD5EAF" w:rsidRDefault="00DD5EAF">
            <w:pPr>
              <w:numPr>
                <w:ilvl w:val="0"/>
                <w:numId w:val="280"/>
              </w:numPr>
            </w:pPr>
            <w:r>
              <w:t>For the subordinate, pooled Subscription Versions to the NPA-NXX-X value that NPAC Personnel resent in this test case.</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rPr>
                <w:b w:val="0"/>
              </w:rPr>
            </w:pPr>
            <w:r>
              <w:rPr>
                <w:b w:val="0"/>
              </w:rPr>
              <w:t>Verify the following:</w:t>
            </w:r>
          </w:p>
          <w:p w:rsidR="00DD5EAF" w:rsidRDefault="00DD5EAF">
            <w:pPr>
              <w:pStyle w:val="BodyText"/>
              <w:numPr>
                <w:ilvl w:val="0"/>
                <w:numId w:val="281"/>
              </w:numPr>
              <w:rPr>
                <w:b w:val="0"/>
              </w:rPr>
            </w:pPr>
            <w:r>
              <w:rPr>
                <w:b w:val="0"/>
              </w:rPr>
              <w:t>The NPA-NXX-X that NPAC Personnel resent in this test case still exists on the NPAC SMS.</w:t>
            </w:r>
          </w:p>
          <w:p w:rsidR="00DD5EAF" w:rsidRDefault="00DD5EAF">
            <w:pPr>
              <w:pStyle w:val="BodyText"/>
              <w:numPr>
                <w:ilvl w:val="0"/>
                <w:numId w:val="281"/>
              </w:numPr>
              <w:rPr>
                <w:b w:val="0"/>
              </w:rPr>
            </w:pPr>
            <w:r>
              <w:rPr>
                <w:b w:val="0"/>
              </w:rPr>
              <w:t xml:space="preserve">The subordinate Number Pool Block to the NPA-NXX-X value that NPAC Personnel resent in this test case exists on with ‘old’ status on the NPAC SMS and has a Failed-SP-List that includes </w:t>
            </w:r>
            <w:r w:rsidR="00421116">
              <w:rPr>
                <w:b w:val="0"/>
              </w:rPr>
              <w:t>any</w:t>
            </w:r>
            <w:r w:rsidDel="00421116">
              <w:rPr>
                <w:b w:val="0"/>
              </w:rPr>
              <w:t xml:space="preserve"> Service Provider </w:t>
            </w:r>
            <w:r>
              <w:rPr>
                <w:b w:val="0"/>
              </w:rPr>
              <w:t>that the resend request was not sent to.</w:t>
            </w:r>
          </w:p>
          <w:p w:rsidR="00DD5EAF" w:rsidRDefault="00DD5EAF">
            <w:pPr>
              <w:pStyle w:val="BodyText"/>
              <w:numPr>
                <w:ilvl w:val="0"/>
                <w:numId w:val="281"/>
              </w:numPr>
              <w:rPr>
                <w:b w:val="0"/>
              </w:rPr>
            </w:pPr>
            <w:r>
              <w:rPr>
                <w:b w:val="0"/>
              </w:rPr>
              <w:t xml:space="preserve">The subordinate, pooled Subscription Versions to the NPA-NXX-X value that NPAC Personnel resent in this test case exists with a status of ‘old’ on the NPAC SMS and has a Failed-SP-List that reflects </w:t>
            </w:r>
            <w:r w:rsidR="00421116">
              <w:rPr>
                <w:b w:val="0"/>
              </w:rPr>
              <w:t xml:space="preserve">any </w:t>
            </w:r>
            <w:r>
              <w:rPr>
                <w:b w:val="0"/>
              </w:rPr>
              <w:t xml:space="preserve">Service Provider that the resend request was not sent to. </w:t>
            </w:r>
          </w:p>
        </w:tc>
      </w:tr>
    </w:tbl>
    <w:p w:rsidR="00DD5EAF" w:rsidRDefault="00DD5EAF"/>
    <w:p w:rsidR="00DD5EAF" w:rsidRDefault="00DD5EAF">
      <w:r>
        <w:br w:type="page"/>
      </w:r>
    </w:p>
    <w:tbl>
      <w:tblPr>
        <w:tblW w:w="10628"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0"/>
        </w:trPr>
        <w:tc>
          <w:tcPr>
            <w:tcW w:w="576"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3.3.7</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3"/>
            <w:tcBorders>
              <w:left w:val="nil"/>
            </w:tcBorders>
          </w:tcPr>
          <w:p w:rsidR="00DD5EAF" w:rsidRDefault="00DD5EAF">
            <w:r>
              <w:t>N/A</w:t>
            </w:r>
          </w:p>
        </w:tc>
      </w:tr>
      <w:tr w:rsidR="00DD5EAF">
        <w:trPr>
          <w:cantSplit/>
          <w:trHeight w:val="120"/>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SOA</w:t>
            </w:r>
          </w:p>
        </w:tc>
        <w:tc>
          <w:tcPr>
            <w:tcW w:w="1959" w:type="dxa"/>
            <w:gridSpan w:val="3"/>
            <w:tcBorders>
              <w:left w:val="nil"/>
            </w:tcBorders>
          </w:tcPr>
          <w:p w:rsidR="00DD5EAF" w:rsidRDefault="00DD5EAF">
            <w:r>
              <w:t>C</w:t>
            </w:r>
          </w:p>
        </w:tc>
      </w:tr>
      <w:tr w:rsidR="00DD5EAF">
        <w:trPr>
          <w:cantSplit/>
          <w:trHeight w:val="170"/>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LSMS</w:t>
            </w:r>
          </w:p>
        </w:tc>
        <w:tc>
          <w:tcPr>
            <w:tcW w:w="1959" w:type="dxa"/>
            <w:gridSpan w:val="3"/>
            <w:tcBorders>
              <w:left w:val="nil"/>
            </w:tcBorders>
          </w:tcPr>
          <w:p w:rsidR="00DD5EAF" w:rsidRDefault="00DF1616">
            <w:r>
              <w:t>O</w:t>
            </w:r>
          </w:p>
        </w:tc>
      </w:tr>
      <w:tr w:rsidR="00DD5EAF">
        <w:trPr>
          <w:cantSplit/>
          <w:trHeight w:val="170"/>
        </w:trPr>
        <w:tc>
          <w:tcPr>
            <w:tcW w:w="576"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p>
        </w:tc>
        <w:tc>
          <w:tcPr>
            <w:tcW w:w="1959" w:type="dxa"/>
            <w:gridSpan w:val="3"/>
            <w:tcBorders>
              <w:left w:val="nil"/>
            </w:tcBorders>
          </w:tcPr>
          <w:p w:rsidR="00DD5EAF" w:rsidRDefault="00DD5EAF"/>
        </w:tc>
      </w:tr>
      <w:tr w:rsidR="00DD5EAF">
        <w:trPr>
          <w:gridAfter w:val="1"/>
          <w:wAfter w:w="6" w:type="dxa"/>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8"/>
            <w:tcBorders>
              <w:left w:val="nil"/>
            </w:tcBorders>
          </w:tcPr>
          <w:p w:rsidR="00DD5EAF" w:rsidRDefault="00DD5EAF">
            <w:pPr>
              <w:pStyle w:val="Header"/>
              <w:tabs>
                <w:tab w:val="clear" w:pos="4320"/>
                <w:tab w:val="clear" w:pos="8640"/>
              </w:tabs>
            </w:pPr>
            <w:bookmarkStart w:id="49" w:name="OLE_LINK68"/>
            <w:r>
              <w:t>NPAC OP GUI - NPAC Personnel re-send a partially-failed NPA-NXX-X de-pool request (1 Service Provider is in the Failed-SP-List - resend to the only Service Provider  in the Failed-SP-List, the resend is successful to this one system)</w:t>
            </w:r>
            <w:bookmarkEnd w:id="49"/>
            <w:r>
              <w:t xml:space="preserve"> – Success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576"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r>
              <w:t>NANC 109</w:t>
            </w:r>
          </w:p>
        </w:tc>
      </w:tr>
      <w:tr w:rsidR="00DD5EAF">
        <w:trPr>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bookmarkStart w:id="50" w:name="OLE_LINK69"/>
            <w:r>
              <w:t>RR3-137.4 (row 5), RR3-138.2 (row 5), RR3-174, RR3-175, RR3-176, RR3-177, RR3-195, RR3-196, RR3-197, RR5-76, RR5-107, RR5-108, RR5-109, RR5-110</w:t>
            </w:r>
            <w:bookmarkEnd w:id="50"/>
          </w:p>
        </w:tc>
      </w:tr>
      <w:tr w:rsidR="00DD5EAF">
        <w:trPr>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DD5EAF" w:rsidRDefault="0000700A">
            <w:r>
              <w:t>B.4.4.29</w:t>
            </w:r>
            <w:r w:rsidR="00DD5EAF">
              <w:t xml:space="preserve"> Number Pool Block De-Pool Resend Broadcast</w:t>
            </w:r>
          </w:p>
          <w:p w:rsidR="0000700A" w:rsidRDefault="0000700A" w:rsidP="009B1A93">
            <w:r>
              <w:t>B.4.4.30</w:t>
            </w:r>
            <w:r w:rsidR="00DD5EAF">
              <w:t xml:space="preserve"> Number Pool Block De-Pool Successful Resend Updates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DD5EAF">
            <w:r>
              <w:t xml:space="preserve">3.3.6 </w:t>
            </w:r>
            <w:r w:rsidR="00721D2A">
              <w:t>NPAC OP GUI - NPAC Personnel re-send a failed NPA-NXX-X de-pool request (multiple SPIDs on the Failed-SP-List, - resend to only  1 SPID in the Failed-SP-List, the resend is successful to this one system) - Success</w:t>
            </w:r>
          </w:p>
        </w:tc>
      </w:tr>
      <w:tr w:rsidR="00DD5EAF">
        <w:trPr>
          <w:gridAfter w:val="1"/>
          <w:wAfter w:w="6" w:type="dxa"/>
          <w:cantSplit/>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D5EAF" w:rsidRDefault="00DD5EAF">
            <w:pPr>
              <w:pStyle w:val="List"/>
              <w:numPr>
                <w:ilvl w:val="0"/>
                <w:numId w:val="288"/>
              </w:numPr>
            </w:pPr>
            <w:r>
              <w:t>Verify that there is a Number Pool Block with a status of ‘old’ and a Failed SP List that reflects one LSMS that did not successfully process a de-pool request.  This Number Pool Block should have a status of ‘old’ because, it has already been resent once and at least one Service Provider successfully processed the resend request.</w:t>
            </w:r>
          </w:p>
          <w:p w:rsidR="00DD5EAF" w:rsidRDefault="00DD5EAF">
            <w:pPr>
              <w:pStyle w:val="List"/>
              <w:numPr>
                <w:ilvl w:val="0"/>
                <w:numId w:val="288"/>
              </w:numPr>
            </w:pPr>
            <w:r>
              <w:t>Verify that the SOA Origination Indicator is set to TRUE for the Number Pool Block.</w:t>
            </w:r>
          </w:p>
          <w:p w:rsidR="00B25385" w:rsidRDefault="00B25385">
            <w:pPr>
              <w:pStyle w:val="List"/>
              <w:numPr>
                <w:ilvl w:val="0"/>
                <w:numId w:val="288"/>
              </w:numPr>
            </w:pPr>
            <w:r>
              <w:t>Use LSMS simulators to create the partial failure scenario to be used in this test case, if there is not a Service Provider LSMS to participate.</w:t>
            </w: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Pr>
              <w:pStyle w:val="List"/>
              <w:ind w:left="0" w:firstLine="0"/>
            </w:pPr>
            <w:r>
              <w:t>Verify that the one LSMS that previously failed the NPAC de-pool request and is currently on the Failed-SP-List is now configured and connected to the NPAC SMS in such a way that it will successfully process this resend request.</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Pr>
          <w:p w:rsidR="00DD5EAF" w:rsidRDefault="00DD5EAF">
            <w:pPr>
              <w:rPr>
                <w:b/>
                <w:sz w:val="16"/>
              </w:rPr>
            </w:pPr>
            <w:r>
              <w:rPr>
                <w:b/>
                <w:sz w:val="16"/>
              </w:rPr>
              <w:t>Row #</w:t>
            </w:r>
          </w:p>
        </w:tc>
        <w:tc>
          <w:tcPr>
            <w:tcW w:w="720" w:type="dxa"/>
            <w:tcBorders>
              <w:left w:val="nil"/>
            </w:tcBorders>
          </w:tcPr>
          <w:p w:rsidR="00DD5EAF" w:rsidRDefault="00DD5EAF">
            <w:pPr>
              <w:rPr>
                <w:b/>
                <w:sz w:val="18"/>
              </w:rPr>
            </w:pPr>
            <w:r>
              <w:rPr>
                <w:b/>
                <w:sz w:val="18"/>
              </w:rPr>
              <w:t>NPAC or SP</w:t>
            </w:r>
          </w:p>
        </w:tc>
        <w:tc>
          <w:tcPr>
            <w:tcW w:w="3240"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57"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Pr>
          <w:p w:rsidR="00DD5EAF" w:rsidRDefault="00DD5EAF">
            <w:pPr>
              <w:rPr>
                <w:sz w:val="16"/>
              </w:rPr>
            </w:pPr>
            <w:r>
              <w:rPr>
                <w:sz w:val="16"/>
              </w:rPr>
              <w:t xml:space="preserve">1. </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numPr>
                <w:ilvl w:val="0"/>
                <w:numId w:val="295"/>
              </w:numPr>
            </w:pPr>
            <w:r>
              <w:t>Using the NPAC OP GUI, NPAC Personnel take action to resend a failed de-pool request to 1</w:t>
            </w:r>
            <w:r w:rsidDel="00721D2A">
              <w:t xml:space="preserve"> </w:t>
            </w:r>
            <w:r>
              <w:t xml:space="preserve">LSMS Service Provider that is in the Number Pool Block Failed-SP-List.  </w:t>
            </w:r>
          </w:p>
          <w:p w:rsidR="00DD5EAF" w:rsidRDefault="00DD5EAF">
            <w:pPr>
              <w:pStyle w:val="List"/>
              <w:numPr>
                <w:ilvl w:val="0"/>
                <w:numId w:val="295"/>
              </w:numPr>
            </w:pPr>
            <w:r>
              <w:t xml:space="preserve">The NPAC SMS issues an M-SET Request numberPoolBlockNPAC to itself to set the numberPoolBlockStatus to ‘sending’ and update the numberPoolBlockModifiedTimeStamp and numberPoolBlockBroadcastTimeStamp to the current date and time. </w:t>
            </w:r>
          </w:p>
          <w:p w:rsidR="00DD5EAF" w:rsidRDefault="00DD5EAF">
            <w:pPr>
              <w:pStyle w:val="List"/>
              <w:numPr>
                <w:ilvl w:val="0"/>
                <w:numId w:val="295"/>
              </w:numPr>
            </w:pPr>
            <w:r>
              <w:t>The NPAC SMS issues an M-SET subscriptionVersionNPAC to itself to set the subscriptionVersionStatus to ‘sending’ and update the subscriptionModifiedTimeStamp and subscriptionBroadcastTimeStamp for each Subscription Version within the 1K Block with LNP Type set to ‘POOL’.</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numPr>
                <w:ilvl w:val="0"/>
                <w:numId w:val="282"/>
              </w:numPr>
              <w:rPr>
                <w:b w:val="0"/>
              </w:rPr>
            </w:pPr>
            <w:r>
              <w:rPr>
                <w:b w:val="0"/>
              </w:rPr>
              <w:t>The NPAC SMS issues an M-SET Response numberPoolBlockNPAC to itself.</w:t>
            </w:r>
          </w:p>
          <w:p w:rsidR="00DD5EAF" w:rsidRDefault="00DD5EAF">
            <w:pPr>
              <w:pStyle w:val="BodyText"/>
              <w:numPr>
                <w:ilvl w:val="0"/>
                <w:numId w:val="282"/>
              </w:numPr>
              <w:rPr>
                <w:b w:val="0"/>
              </w:rPr>
            </w:pPr>
            <w:r>
              <w:rPr>
                <w:b w:val="0"/>
              </w:rPr>
              <w:t>The NPAC SMS issues an M-SET Response subscriptionVersionNPAC to itself.</w:t>
            </w:r>
          </w:p>
        </w:tc>
      </w:tr>
      <w:tr w:rsidR="00DD5EAF">
        <w:trPr>
          <w:gridAfter w:val="2"/>
          <w:wAfter w:w="15" w:type="dxa"/>
          <w:trHeight w:val="509"/>
        </w:trPr>
        <w:tc>
          <w:tcPr>
            <w:tcW w:w="576" w:type="dxa"/>
          </w:tcPr>
          <w:p w:rsidR="00DD5EAF" w:rsidRDefault="00DD5EAF">
            <w:pPr>
              <w:rPr>
                <w:sz w:val="16"/>
              </w:rPr>
            </w:pPr>
            <w:r>
              <w:rPr>
                <w:sz w:val="16"/>
              </w:rPr>
              <w:t>2.</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721D2A" w:rsidRDefault="009664FB">
            <w:pPr>
              <w:pStyle w:val="List"/>
              <w:ind w:left="0" w:firstLine="0"/>
            </w:pPr>
            <w:r>
              <w:t>T</w:t>
            </w:r>
            <w:r w:rsidR="00721D2A">
              <w:t xml:space="preserve">he NPAC SMS issues an M-DELETE Request numberPoolBlock </w:t>
            </w:r>
            <w:r w:rsidR="005B6FDD" w:rsidRPr="00E422BA">
              <w:t xml:space="preserve">in CMIP (or </w:t>
            </w:r>
            <w:r w:rsidR="005B6FDD">
              <w:t>PBDD – NpbDeleteDownload</w:t>
            </w:r>
            <w:r w:rsidR="005B6FDD" w:rsidRPr="00E422BA">
              <w:t xml:space="preserve"> in XML) </w:t>
            </w:r>
            <w:r w:rsidR="00721D2A">
              <w:t>to the LSMS that failed the previous request and is still on the Failed-SP-List results from Test Case 3.3.6.</w:t>
            </w:r>
          </w:p>
        </w:tc>
        <w:tc>
          <w:tcPr>
            <w:tcW w:w="720" w:type="dxa"/>
            <w:gridSpan w:val="2"/>
          </w:tcPr>
          <w:p w:rsidR="00DD5EAF" w:rsidRDefault="00DD5EAF">
            <w:pPr>
              <w:rPr>
                <w:sz w:val="18"/>
              </w:rPr>
            </w:pPr>
            <w:r>
              <w:rPr>
                <w:sz w:val="18"/>
              </w:rPr>
              <w:t>SP</w:t>
            </w:r>
          </w:p>
        </w:tc>
        <w:tc>
          <w:tcPr>
            <w:tcW w:w="5357" w:type="dxa"/>
            <w:gridSpan w:val="4"/>
            <w:tcBorders>
              <w:left w:val="nil"/>
            </w:tcBorders>
          </w:tcPr>
          <w:p w:rsidR="00721D2A" w:rsidRDefault="00721D2A">
            <w:pPr>
              <w:pStyle w:val="BodyText"/>
              <w:rPr>
                <w:b w:val="0"/>
              </w:rPr>
            </w:pPr>
            <w:r>
              <w:rPr>
                <w:b w:val="0"/>
              </w:rPr>
              <w:t xml:space="preserve">An LSMS that failed the previous request issues an M-DELETE Response </w:t>
            </w:r>
            <w:r w:rsidR="005B6FDD" w:rsidRPr="00E422BA">
              <w:rPr>
                <w:b w:val="0"/>
              </w:rPr>
              <w:t xml:space="preserve">in </w:t>
            </w:r>
            <w:r w:rsidR="005B6FDD" w:rsidRPr="005B6FDD">
              <w:rPr>
                <w:b w:val="0"/>
              </w:rPr>
              <w:t xml:space="preserve">CMIP (or DNLR – DownloadReply in XML) </w:t>
            </w:r>
            <w:r w:rsidRPr="005B6FDD">
              <w:rPr>
                <w:b w:val="0"/>
              </w:rPr>
              <w:t>indicating</w:t>
            </w:r>
            <w:r>
              <w:rPr>
                <w:b w:val="0"/>
              </w:rPr>
              <w:t xml:space="preserve"> success.</w:t>
            </w:r>
          </w:p>
          <w:p w:rsidR="00DD5EAF" w:rsidRDefault="00DD5EAF">
            <w:pPr>
              <w:pStyle w:val="BodyText"/>
              <w:rPr>
                <w:b w:val="0"/>
              </w:rPr>
            </w:pPr>
          </w:p>
        </w:tc>
      </w:tr>
      <w:tr w:rsidR="00DD5EAF">
        <w:trPr>
          <w:gridAfter w:val="2"/>
          <w:wAfter w:w="15" w:type="dxa"/>
          <w:trHeight w:val="509"/>
        </w:trPr>
        <w:tc>
          <w:tcPr>
            <w:tcW w:w="576" w:type="dxa"/>
          </w:tcPr>
          <w:p w:rsidR="00DD5EAF" w:rsidRDefault="00DD5EAF">
            <w:pPr>
              <w:rPr>
                <w:sz w:val="16"/>
              </w:rPr>
            </w:pPr>
            <w:r>
              <w:rPr>
                <w:sz w:val="16"/>
              </w:rPr>
              <w:t>3.</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BodyText"/>
              <w:numPr>
                <w:ilvl w:val="0"/>
                <w:numId w:val="290"/>
              </w:numPr>
              <w:rPr>
                <w:b w:val="0"/>
              </w:rPr>
            </w:pPr>
            <w:r>
              <w:rPr>
                <w:b w:val="0"/>
              </w:rPr>
              <w:t>Upon the 1</w:t>
            </w:r>
            <w:r>
              <w:rPr>
                <w:b w:val="0"/>
                <w:vertAlign w:val="superscript"/>
              </w:rPr>
              <w:t>st</w:t>
            </w:r>
            <w:r>
              <w:rPr>
                <w:b w:val="0"/>
              </w:rPr>
              <w:t xml:space="preserve"> successful response from an LSMS, the NPAC SMS sets the following timestamps to the current date and time:</w:t>
            </w:r>
          </w:p>
          <w:p w:rsidR="00DD5EAF" w:rsidRDefault="00DD5EAF" w:rsidP="005350C9">
            <w:pPr>
              <w:pStyle w:val="BodyText"/>
              <w:numPr>
                <w:ilvl w:val="0"/>
                <w:numId w:val="291"/>
              </w:numPr>
              <w:ind w:left="684"/>
              <w:rPr>
                <w:b w:val="0"/>
              </w:rPr>
            </w:pPr>
            <w:r>
              <w:rPr>
                <w:b w:val="0"/>
              </w:rPr>
              <w:t>subscriptionModifiedTimeStamp</w:t>
            </w:r>
          </w:p>
          <w:p w:rsidR="00DD5EAF" w:rsidRDefault="00DD5EAF" w:rsidP="005350C9">
            <w:pPr>
              <w:pStyle w:val="BodyText"/>
              <w:numPr>
                <w:ilvl w:val="0"/>
                <w:numId w:val="291"/>
              </w:numPr>
              <w:ind w:left="684"/>
              <w:rPr>
                <w:b w:val="0"/>
              </w:rPr>
            </w:pPr>
            <w:r>
              <w:rPr>
                <w:b w:val="0"/>
              </w:rPr>
              <w:t>subscriptionDisconnectCompleteTimeStamp</w:t>
            </w:r>
          </w:p>
          <w:p w:rsidR="00DD5EAF" w:rsidRDefault="00DD5EAF" w:rsidP="005350C9">
            <w:pPr>
              <w:pStyle w:val="BodyText"/>
              <w:numPr>
                <w:ilvl w:val="0"/>
                <w:numId w:val="291"/>
              </w:numPr>
              <w:ind w:left="684"/>
              <w:rPr>
                <w:b w:val="0"/>
              </w:rPr>
            </w:pPr>
            <w:r>
              <w:rPr>
                <w:b w:val="0"/>
              </w:rPr>
              <w:t>numberPoolBlockModifiedTimeStamp</w:t>
            </w:r>
          </w:p>
          <w:p w:rsidR="00DD5EAF" w:rsidRDefault="00DD5EAF" w:rsidP="005350C9">
            <w:pPr>
              <w:numPr>
                <w:ilvl w:val="0"/>
                <w:numId w:val="291"/>
              </w:numPr>
              <w:ind w:left="684"/>
            </w:pPr>
            <w:r>
              <w:t>numberPoolBlockDisconnectCompleteTimeStamp</w:t>
            </w:r>
          </w:p>
          <w:p w:rsidR="00DD5EAF" w:rsidRDefault="00DD5EAF">
            <w:pPr>
              <w:numPr>
                <w:ilvl w:val="0"/>
                <w:numId w:val="290"/>
              </w:numPr>
            </w:pPr>
            <w:r>
              <w:t>After a successful response from all LSMSs the resend request was sent to, the NPAC SMS issues an M-SET subscriptionVersionNPAC to itself and performs the following steps:</w:t>
            </w:r>
          </w:p>
          <w:p w:rsidR="00DD5EAF" w:rsidRDefault="00DD5EAF" w:rsidP="005350C9">
            <w:pPr>
              <w:pStyle w:val="List"/>
              <w:numPr>
                <w:ilvl w:val="0"/>
                <w:numId w:val="289"/>
              </w:numPr>
              <w:ind w:left="684"/>
            </w:pPr>
            <w:r>
              <w:t>Updates the subscriptionVersionStatus to ‘old’ and updates the subscriptionVersionFailedSP-List to empty – no SPIDs.</w:t>
            </w:r>
          </w:p>
          <w:p w:rsidR="00DD5EAF" w:rsidRDefault="00DD5EAF" w:rsidP="005350C9">
            <w:pPr>
              <w:pStyle w:val="List"/>
              <w:numPr>
                <w:ilvl w:val="0"/>
                <w:numId w:val="289"/>
              </w:numPr>
              <w:ind w:left="684"/>
            </w:pPr>
            <w:r>
              <w:t>Set the subscriptionModifiedTimeStamp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M-SET Response to itself.</w:t>
            </w:r>
          </w:p>
        </w:tc>
      </w:tr>
      <w:tr w:rsidR="00DD5EAF">
        <w:trPr>
          <w:gridAfter w:val="2"/>
          <w:wAfter w:w="15" w:type="dxa"/>
          <w:trHeight w:val="509"/>
        </w:trPr>
        <w:tc>
          <w:tcPr>
            <w:tcW w:w="576" w:type="dxa"/>
          </w:tcPr>
          <w:p w:rsidR="00DD5EAF" w:rsidRDefault="00DD5EAF">
            <w:pPr>
              <w:rPr>
                <w:sz w:val="16"/>
              </w:rPr>
            </w:pPr>
            <w:r>
              <w:rPr>
                <w:sz w:val="16"/>
              </w:rPr>
              <w:t>4.</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List"/>
              <w:ind w:left="0" w:firstLine="0"/>
            </w:pPr>
            <w:r>
              <w:t>The NPAC SMS issues an M-SET numberPoolBlock to itself and performs the following steps:</w:t>
            </w:r>
          </w:p>
          <w:p w:rsidR="00DD5EAF" w:rsidRDefault="00DD5EAF">
            <w:pPr>
              <w:pStyle w:val="List"/>
              <w:numPr>
                <w:ilvl w:val="0"/>
                <w:numId w:val="283"/>
              </w:numPr>
            </w:pPr>
            <w:r>
              <w:t>Updates the numberPoolBlockStatus to ‘old’ and updates the numberPoolBlockFailedSP-List to empty – no SPIDs.</w:t>
            </w:r>
          </w:p>
          <w:p w:rsidR="00DD5EAF" w:rsidRDefault="00DD5EAF">
            <w:pPr>
              <w:numPr>
                <w:ilvl w:val="0"/>
                <w:numId w:val="283"/>
              </w:numPr>
            </w:pPr>
            <w:r>
              <w:t>Set the numberPoolBlockModifiedTimeStamp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M-SET Response to itself.</w:t>
            </w:r>
          </w:p>
        </w:tc>
      </w:tr>
      <w:tr w:rsidR="00DD5EAF">
        <w:trPr>
          <w:gridAfter w:val="2"/>
          <w:wAfter w:w="15" w:type="dxa"/>
          <w:trHeight w:val="509"/>
        </w:trPr>
        <w:tc>
          <w:tcPr>
            <w:tcW w:w="576" w:type="dxa"/>
          </w:tcPr>
          <w:p w:rsidR="00DD5EAF" w:rsidRDefault="00DD5EAF">
            <w:pPr>
              <w:rPr>
                <w:sz w:val="16"/>
              </w:rPr>
            </w:pPr>
            <w:r>
              <w:rPr>
                <w:sz w:val="16"/>
              </w:rPr>
              <w:t>5.</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will issue an M-EVENT-REPORT </w:t>
            </w:r>
            <w:r w:rsidR="005B6FDD" w:rsidRPr="00E422BA">
              <w:t xml:space="preserve">in CMIP (or </w:t>
            </w:r>
            <w:r w:rsidR="005B6FDD">
              <w:t>PATN – NpbAttributeValueChangeNotification</w:t>
            </w:r>
            <w:r w:rsidR="005B6FDD" w:rsidRPr="00E422BA">
              <w:t xml:space="preserve"> in XML) </w:t>
            </w:r>
            <w:r>
              <w:t>to the Block Holder SOA to set the numberPoolBlockStatus to ‘old’ and set the Failed-SP-List to empty – no Service Providers.</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rPr>
                <w:b w:val="0"/>
              </w:rPr>
            </w:pPr>
            <w:r>
              <w:rPr>
                <w:b w:val="0"/>
              </w:rPr>
              <w:t xml:space="preserve">The Block Holder SOA issues an M-EVENT-REPORT Confirmation </w:t>
            </w:r>
            <w:r w:rsidR="005B6FDD" w:rsidRPr="005B6FDD">
              <w:rPr>
                <w:b w:val="0"/>
              </w:rPr>
              <w:t xml:space="preserve">in CMIP (or NOTR – NotificationReply in XML) </w:t>
            </w:r>
            <w:r>
              <w:rPr>
                <w:b w:val="0"/>
              </w:rPr>
              <w:t>back to the NPAC.</w:t>
            </w:r>
          </w:p>
        </w:tc>
      </w:tr>
      <w:tr w:rsidR="00DD5EAF">
        <w:trPr>
          <w:gridAfter w:val="2"/>
          <w:wAfter w:w="15" w:type="dxa"/>
          <w:trHeight w:val="509"/>
        </w:trPr>
        <w:tc>
          <w:tcPr>
            <w:tcW w:w="576" w:type="dxa"/>
          </w:tcPr>
          <w:p w:rsidR="00DD5EAF" w:rsidRDefault="00DD5EAF">
            <w:pPr>
              <w:rPr>
                <w:sz w:val="16"/>
              </w:rPr>
            </w:pPr>
            <w:r>
              <w:rPr>
                <w:sz w:val="16"/>
              </w:rPr>
              <w:t>6.</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The NPAC SMS issues an M-DELETE serviceProvNPA-NXX-X to itself in order to delete the NPA-NXX-X from its local database.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M-DELETE Response to itself indicating it successfully deleted the NPA-NXX-X object.</w:t>
            </w:r>
          </w:p>
        </w:tc>
      </w:tr>
      <w:tr w:rsidR="00DD5EAF">
        <w:trPr>
          <w:gridAfter w:val="2"/>
          <w:wAfter w:w="15" w:type="dxa"/>
          <w:trHeight w:val="509"/>
        </w:trPr>
        <w:tc>
          <w:tcPr>
            <w:tcW w:w="576" w:type="dxa"/>
          </w:tcPr>
          <w:p w:rsidR="00DD5EAF" w:rsidRDefault="00DD5EAF">
            <w:pPr>
              <w:rPr>
                <w:sz w:val="16"/>
              </w:rPr>
            </w:pPr>
            <w:r>
              <w:rPr>
                <w:sz w:val="16"/>
              </w:rPr>
              <w:t>7.</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issues an M-DELETE serviceProvNPA-NXX-X </w:t>
            </w:r>
            <w:r w:rsidR="005B6FDD" w:rsidRPr="00E422BA">
              <w:t xml:space="preserve">in CMIP (or </w:t>
            </w:r>
            <w:r w:rsidR="005B6FDD">
              <w:t>DXDD – NpaNxxDxDeleteDownload</w:t>
            </w:r>
            <w:r w:rsidR="005B6FDD" w:rsidRPr="00E422BA">
              <w:t xml:space="preserve"> in XML) </w:t>
            </w:r>
            <w:r>
              <w:t>to each SOA and LSMS in the region that are receiving downloads for this NPA-NXX and support the NPA-NXX-X object according to their ‘NPAC Customer SOA NPA-NXX-X Indicator’ and ‘NPAC Customer LSMS NPA-NXX-X Indicator’ in their Service Provider Profile.</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5B6FDD">
            <w:pPr>
              <w:pStyle w:val="BodyText"/>
              <w:numPr>
                <w:ilvl w:val="0"/>
                <w:numId w:val="292"/>
              </w:numPr>
              <w:rPr>
                <w:b w:val="0"/>
              </w:rPr>
            </w:pPr>
            <w:r>
              <w:rPr>
                <w:b w:val="0"/>
              </w:rPr>
              <w:t xml:space="preserve">Each SOA in the region that is accepting downloads for this NPA-NXX and supports the NPA-NXX-X object issues an M-DELETE Response </w:t>
            </w:r>
            <w:r w:rsidR="005B6FDD" w:rsidRPr="005B6FDD">
              <w:rPr>
                <w:b w:val="0"/>
              </w:rPr>
              <w:t xml:space="preserve">in CMIP (or DNLR – DownloadReply in XML) </w:t>
            </w:r>
            <w:r>
              <w:rPr>
                <w:b w:val="0"/>
              </w:rPr>
              <w:t>back to the NPAC indicating it successfully deleted the NPA-NXX-X object.</w:t>
            </w:r>
          </w:p>
          <w:p w:rsidR="00DD5EAF" w:rsidRDefault="00DD5EAF" w:rsidP="00B06E30">
            <w:pPr>
              <w:pStyle w:val="BodyText"/>
              <w:numPr>
                <w:ilvl w:val="0"/>
                <w:numId w:val="292"/>
              </w:numPr>
              <w:rPr>
                <w:b w:val="0"/>
              </w:rPr>
            </w:pPr>
            <w:r>
              <w:rPr>
                <w:b w:val="0"/>
              </w:rPr>
              <w:t xml:space="preserve">Each LSMS in the region that is accepting downloads for this NPA-NXX and supports the NPA-NXX-X object issues an M-DELETE Response </w:t>
            </w:r>
            <w:r w:rsidR="005B6FDD" w:rsidRPr="005B6FDD">
              <w:rPr>
                <w:b w:val="0"/>
              </w:rPr>
              <w:t xml:space="preserve">in CMIP (or DNLR – DownloadReply in XML) </w:t>
            </w:r>
            <w:r>
              <w:rPr>
                <w:b w:val="0"/>
              </w:rPr>
              <w:t>back to the NPAC indicating it successfully deleted the NPA-NXX-X object.</w:t>
            </w:r>
          </w:p>
        </w:tc>
      </w:tr>
      <w:tr w:rsidR="00DD5EAF">
        <w:trPr>
          <w:gridAfter w:val="2"/>
          <w:wAfter w:w="15" w:type="dxa"/>
          <w:trHeight w:val="509"/>
        </w:trPr>
        <w:tc>
          <w:tcPr>
            <w:tcW w:w="576" w:type="dxa"/>
          </w:tcPr>
          <w:p w:rsidR="00DD5EAF" w:rsidRDefault="00DD5EAF">
            <w:pPr>
              <w:rPr>
                <w:sz w:val="16"/>
              </w:rPr>
            </w:pPr>
            <w:r>
              <w:rPr>
                <w:sz w:val="16"/>
              </w:rPr>
              <w:t>8.</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Using the NPAC OP GUI, NPAC Personnel perform the following queries:</w:t>
            </w:r>
          </w:p>
          <w:p w:rsidR="00DD5EAF" w:rsidRDefault="00DD5EAF">
            <w:pPr>
              <w:numPr>
                <w:ilvl w:val="0"/>
                <w:numId w:val="284"/>
              </w:numPr>
            </w:pPr>
            <w:r>
              <w:t>For the NPA-NXX-X value that was resent in this test case.</w:t>
            </w:r>
          </w:p>
          <w:p w:rsidR="00DD5EAF" w:rsidRDefault="00DD5EAF">
            <w:pPr>
              <w:pStyle w:val="List"/>
              <w:numPr>
                <w:ilvl w:val="0"/>
                <w:numId w:val="284"/>
              </w:numPr>
            </w:pPr>
            <w:r>
              <w:t>For the subordinate Number Pool Block to the NPA-NXX-X value that was resent in this test case.</w:t>
            </w:r>
          </w:p>
          <w:p w:rsidR="00DD5EAF" w:rsidRDefault="00DD5EAF">
            <w:pPr>
              <w:numPr>
                <w:ilvl w:val="0"/>
                <w:numId w:val="284"/>
              </w:numPr>
            </w:pPr>
            <w:r>
              <w:t>For the subordinate, pooled Subscription Versions to the NPA-NXX-X value that was resent in this test case.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Verify the following:</w:t>
            </w:r>
          </w:p>
          <w:p w:rsidR="00DD5EAF" w:rsidRDefault="00DD5EAF">
            <w:pPr>
              <w:pStyle w:val="BodyText"/>
              <w:numPr>
                <w:ilvl w:val="0"/>
                <w:numId w:val="285"/>
              </w:numPr>
              <w:rPr>
                <w:b w:val="0"/>
              </w:rPr>
            </w:pPr>
            <w:r>
              <w:rPr>
                <w:b w:val="0"/>
              </w:rPr>
              <w:t>The NPA-NXX-X that was resent in this test case does not exist on the NPAC SMS.</w:t>
            </w:r>
          </w:p>
          <w:p w:rsidR="00DD5EAF" w:rsidRDefault="00DD5EAF">
            <w:pPr>
              <w:pStyle w:val="BodyText"/>
              <w:numPr>
                <w:ilvl w:val="0"/>
                <w:numId w:val="285"/>
              </w:numPr>
              <w:rPr>
                <w:b w:val="0"/>
              </w:rPr>
            </w:pPr>
            <w:r>
              <w:rPr>
                <w:b w:val="0"/>
              </w:rPr>
              <w:t>The subordinate Number Pool Block to the NPA-NXX-X value that was resent in this test case exists with a status of ‘old’ and an empty Failed-SP-List.</w:t>
            </w:r>
          </w:p>
          <w:p w:rsidR="00DD5EAF" w:rsidRDefault="00DD5EAF">
            <w:pPr>
              <w:pStyle w:val="BodyText"/>
              <w:numPr>
                <w:ilvl w:val="0"/>
                <w:numId w:val="285"/>
              </w:numPr>
              <w:rPr>
                <w:b w:val="0"/>
              </w:rPr>
            </w:pPr>
            <w:r>
              <w:rPr>
                <w:b w:val="0"/>
              </w:rPr>
              <w:t>The subordinate, pooled Subscription Versions to the NPA-NXX-X value exist with a status of ‘old’ and all Subscription Versions with LNP Type set to ‘POOL’ in the 1K Block have an empty Failed-SP-List.</w:t>
            </w:r>
          </w:p>
        </w:tc>
      </w:tr>
      <w:tr w:rsidR="00DD5EAF">
        <w:trPr>
          <w:gridAfter w:val="2"/>
          <w:wAfter w:w="15" w:type="dxa"/>
          <w:trHeight w:val="509"/>
        </w:trPr>
        <w:tc>
          <w:tcPr>
            <w:tcW w:w="576" w:type="dxa"/>
          </w:tcPr>
          <w:p w:rsidR="00DD5EAF" w:rsidRDefault="00DD5EAF">
            <w:pPr>
              <w:rPr>
                <w:sz w:val="16"/>
              </w:rPr>
            </w:pPr>
            <w:r>
              <w:rPr>
                <w:sz w:val="16"/>
              </w:rPr>
              <w:t>9.</w:t>
            </w:r>
          </w:p>
        </w:tc>
        <w:tc>
          <w:tcPr>
            <w:tcW w:w="720" w:type="dxa"/>
            <w:tcBorders>
              <w:left w:val="nil"/>
            </w:tcBorders>
          </w:tcPr>
          <w:p w:rsidR="00DD5EAF" w:rsidRDefault="00DD5EAF">
            <w:pPr>
              <w:rPr>
                <w:sz w:val="18"/>
              </w:rPr>
            </w:pPr>
            <w:r>
              <w:rPr>
                <w:sz w:val="18"/>
              </w:rPr>
              <w:t>SP - Optional</w:t>
            </w:r>
          </w:p>
        </w:tc>
        <w:tc>
          <w:tcPr>
            <w:tcW w:w="3240" w:type="dxa"/>
            <w:gridSpan w:val="2"/>
            <w:tcBorders>
              <w:left w:val="nil"/>
            </w:tcBorders>
          </w:tcPr>
          <w:p w:rsidR="00DD5EAF" w:rsidRDefault="00DD5EAF">
            <w:r>
              <w:t>Block Holder Service Provider Personnel perform the following queries on their local system:</w:t>
            </w:r>
          </w:p>
          <w:p w:rsidR="00DD5EAF" w:rsidRDefault="00DD5EAF">
            <w:pPr>
              <w:numPr>
                <w:ilvl w:val="0"/>
                <w:numId w:val="286"/>
              </w:numPr>
            </w:pPr>
            <w:r>
              <w:t>For the NPA-NXX-X value that NPAC Personnel resent in this test case.</w:t>
            </w:r>
          </w:p>
          <w:p w:rsidR="00DD5EAF" w:rsidRDefault="00DD5EAF">
            <w:pPr>
              <w:numPr>
                <w:ilvl w:val="0"/>
                <w:numId w:val="286"/>
              </w:numPr>
            </w:pPr>
            <w:r>
              <w:t>For the Number Pool Block subordinate to the NPA-NXX-X value that NPAC Personnel resent in this test case.</w:t>
            </w:r>
          </w:p>
          <w:p w:rsidR="00DD5EAF" w:rsidRDefault="00DD5EAF">
            <w:pPr>
              <w:numPr>
                <w:ilvl w:val="0"/>
                <w:numId w:val="286"/>
              </w:numPr>
            </w:pP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rPr>
                <w:b w:val="0"/>
              </w:rPr>
            </w:pPr>
            <w:r>
              <w:rPr>
                <w:b w:val="0"/>
              </w:rPr>
              <w:t>Verify the following:</w:t>
            </w:r>
          </w:p>
          <w:p w:rsidR="00DD5EAF" w:rsidRDefault="00DD5EAF">
            <w:pPr>
              <w:pStyle w:val="BodyText"/>
              <w:numPr>
                <w:ilvl w:val="0"/>
                <w:numId w:val="287"/>
              </w:numPr>
              <w:rPr>
                <w:b w:val="0"/>
              </w:rPr>
            </w:pPr>
            <w:r>
              <w:rPr>
                <w:b w:val="0"/>
              </w:rPr>
              <w:t>The NPA-NXX-X that NPAC Personnel resent in this test case no longer exists.</w:t>
            </w:r>
          </w:p>
          <w:p w:rsidR="00DD5EAF" w:rsidRDefault="00DD5EAF">
            <w:pPr>
              <w:pStyle w:val="BodyText"/>
              <w:numPr>
                <w:ilvl w:val="0"/>
                <w:numId w:val="287"/>
              </w:numPr>
              <w:rPr>
                <w:b w:val="0"/>
              </w:rPr>
            </w:pPr>
            <w:r>
              <w:rPr>
                <w:b w:val="0"/>
              </w:rPr>
              <w:t>The subordinate Number Pool Block to the NPA-NXX-X value that NPAC Personnel resent in this test case exists on the SOA with a status of ‘old’ and an empty Failed-SP-List.</w:t>
            </w:r>
          </w:p>
          <w:p w:rsidR="00DD5EAF" w:rsidRDefault="00DD5EAF">
            <w:pPr>
              <w:pStyle w:val="BodyText"/>
              <w:numPr>
                <w:ilvl w:val="0"/>
                <w:numId w:val="287"/>
              </w:numPr>
              <w:rPr>
                <w:b w:val="0"/>
              </w:rPr>
            </w:pPr>
          </w:p>
        </w:tc>
      </w:tr>
      <w:tr w:rsidR="00DD5EAF">
        <w:trPr>
          <w:gridAfter w:val="2"/>
          <w:wAfter w:w="15" w:type="dxa"/>
          <w:cantSplit/>
          <w:trHeight w:val="509"/>
        </w:trPr>
        <w:tc>
          <w:tcPr>
            <w:tcW w:w="576" w:type="dxa"/>
          </w:tcPr>
          <w:p w:rsidR="00DD5EAF" w:rsidRDefault="00DD5EAF">
            <w:pPr>
              <w:rPr>
                <w:sz w:val="16"/>
              </w:rPr>
            </w:pPr>
            <w:r>
              <w:rPr>
                <w:sz w:val="16"/>
              </w:rPr>
              <w:t>10.</w:t>
            </w:r>
          </w:p>
        </w:tc>
        <w:tc>
          <w:tcPr>
            <w:tcW w:w="720" w:type="dxa"/>
            <w:tcBorders>
              <w:left w:val="nil"/>
            </w:tcBorders>
          </w:tcPr>
          <w:p w:rsidR="00DD5EAF" w:rsidRDefault="00DD5EAF">
            <w:pPr>
              <w:rPr>
                <w:sz w:val="18"/>
              </w:rPr>
            </w:pPr>
            <w:r>
              <w:rPr>
                <w:sz w:val="18"/>
              </w:rPr>
              <w:t>SP - Conditional</w:t>
            </w:r>
          </w:p>
        </w:tc>
        <w:tc>
          <w:tcPr>
            <w:tcW w:w="3240" w:type="dxa"/>
            <w:gridSpan w:val="2"/>
            <w:tcBorders>
              <w:left w:val="nil"/>
            </w:tcBorders>
          </w:tcPr>
          <w:p w:rsidR="00DD5EAF" w:rsidRDefault="00DD5EAF">
            <w:r>
              <w:t>Service Provider Personnel, , perform the following queries on the NPAC SMS:</w:t>
            </w:r>
          </w:p>
          <w:p w:rsidR="00DD5EAF" w:rsidRDefault="00DD5EAF">
            <w:pPr>
              <w:numPr>
                <w:ilvl w:val="0"/>
                <w:numId w:val="293"/>
              </w:numPr>
            </w:pPr>
            <w:r>
              <w:t>For the NPA-NXX-X value that NPAC Personnel resent in this test case.</w:t>
            </w:r>
          </w:p>
          <w:p w:rsidR="00DD5EAF" w:rsidRDefault="00DD5EAF">
            <w:pPr>
              <w:numPr>
                <w:ilvl w:val="0"/>
                <w:numId w:val="293"/>
              </w:numPr>
            </w:pPr>
            <w:r>
              <w:t>For the Number Pool Block subordinate to the NPA-NXX-X value that NPAC Personnel resent in this test case.</w:t>
            </w:r>
          </w:p>
          <w:p w:rsidR="00DD5EAF" w:rsidRDefault="00DD5EAF">
            <w:pPr>
              <w:numPr>
                <w:ilvl w:val="0"/>
                <w:numId w:val="293"/>
              </w:numPr>
            </w:pPr>
            <w:r>
              <w:t>For the subordinate, pooled Subscription Versions to the NPA-NXX-X value that NPAC Personnel resent in this test case.</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rPr>
                <w:b w:val="0"/>
              </w:rPr>
            </w:pPr>
            <w:r>
              <w:rPr>
                <w:b w:val="0"/>
              </w:rPr>
              <w:t>Verify the following:</w:t>
            </w:r>
          </w:p>
          <w:p w:rsidR="00DD5EAF" w:rsidRDefault="00DD5EAF">
            <w:pPr>
              <w:pStyle w:val="BodyText"/>
              <w:numPr>
                <w:ilvl w:val="0"/>
                <w:numId w:val="294"/>
              </w:numPr>
              <w:rPr>
                <w:b w:val="0"/>
              </w:rPr>
            </w:pPr>
            <w:r>
              <w:rPr>
                <w:b w:val="0"/>
              </w:rPr>
              <w:t>The NPA-NXX-X that NPAC Personnel resent in this test case does not exist on the NPAC SMS.</w:t>
            </w:r>
          </w:p>
          <w:p w:rsidR="00DD5EAF" w:rsidRDefault="00DD5EAF">
            <w:pPr>
              <w:pStyle w:val="BodyText"/>
              <w:numPr>
                <w:ilvl w:val="0"/>
                <w:numId w:val="294"/>
              </w:numPr>
              <w:rPr>
                <w:b w:val="0"/>
              </w:rPr>
            </w:pPr>
            <w:r>
              <w:rPr>
                <w:b w:val="0"/>
              </w:rPr>
              <w:t>The subordinate Number Pool Block to the NPA-NXX-X value that NPAC Personnel resent in this test case exist with a status of ‘old’ and an empty Failed-SP-List on the NPAC SMS.</w:t>
            </w:r>
          </w:p>
          <w:p w:rsidR="00DD5EAF" w:rsidRDefault="00DD5EAF">
            <w:pPr>
              <w:pStyle w:val="BodyText"/>
              <w:numPr>
                <w:ilvl w:val="0"/>
                <w:numId w:val="294"/>
              </w:numPr>
              <w:rPr>
                <w:b w:val="0"/>
              </w:rPr>
            </w:pPr>
            <w:r>
              <w:rPr>
                <w:b w:val="0"/>
              </w:rPr>
              <w:t>The subordinate, pooled Subscription Versions to the NPA-NXX-X value that NPAC Personnel resent in this test case exist on the NPAC SMS with a status of ‘old’ and all Subscription Versions with LNP Type set to ‘POOL’ in the 1K Block have an empty Failed-SP-List.</w:t>
            </w:r>
          </w:p>
        </w:tc>
      </w:tr>
    </w:tbl>
    <w:p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2"/>
        <w:gridCol w:w="778"/>
        <w:gridCol w:w="1621"/>
        <w:gridCol w:w="1783"/>
        <w:gridCol w:w="220"/>
        <w:gridCol w:w="500"/>
        <w:gridCol w:w="1436"/>
        <w:gridCol w:w="1729"/>
        <w:gridCol w:w="137"/>
        <w:gridCol w:w="1837"/>
        <w:gridCol w:w="9"/>
        <w:gridCol w:w="6"/>
      </w:tblGrid>
      <w:tr w:rsidR="00DD5EAF">
        <w:trPr>
          <w:gridAfter w:val="1"/>
          <w:wAfter w:w="6" w:type="dxa"/>
        </w:trPr>
        <w:tc>
          <w:tcPr>
            <w:tcW w:w="572" w:type="dxa"/>
            <w:tcBorders>
              <w:top w:val="nil"/>
              <w:left w:val="nil"/>
              <w:bottom w:val="nil"/>
              <w:right w:val="nil"/>
            </w:tcBorders>
          </w:tcPr>
          <w:p w:rsidR="00DD5EAF" w:rsidRDefault="00DD5EAF">
            <w:pPr>
              <w:rPr>
                <w:b/>
              </w:rPr>
            </w:pPr>
            <w:r>
              <w:rPr>
                <w:b/>
              </w:rPr>
              <w:t>A.</w:t>
            </w:r>
          </w:p>
        </w:tc>
        <w:tc>
          <w:tcPr>
            <w:tcW w:w="2399" w:type="dxa"/>
            <w:gridSpan w:val="2"/>
            <w:tcBorders>
              <w:top w:val="nil"/>
              <w:left w:val="nil"/>
              <w:bottom w:val="single" w:sz="6" w:space="0" w:color="auto"/>
              <w:right w:val="nil"/>
            </w:tcBorders>
          </w:tcPr>
          <w:p w:rsidR="00DD5EAF" w:rsidRDefault="00DD5EAF">
            <w:pPr>
              <w:rPr>
                <w:b/>
              </w:rPr>
            </w:pPr>
            <w:r>
              <w:rPr>
                <w:b/>
              </w:rPr>
              <w:t>TEST IDENTITY</w:t>
            </w:r>
          </w:p>
        </w:tc>
        <w:tc>
          <w:tcPr>
            <w:tcW w:w="7651"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572" w:type="dxa"/>
            <w:vMerge w:val="restart"/>
            <w:tcBorders>
              <w:top w:val="nil"/>
              <w:left w:val="nil"/>
              <w:bottom w:val="nil"/>
              <w:right w:val="single" w:sz="6" w:space="0" w:color="auto"/>
            </w:tcBorders>
          </w:tcPr>
          <w:p w:rsidR="00DD5EAF" w:rsidRDefault="00DD5EAF">
            <w:pPr>
              <w:rPr>
                <w:b/>
              </w:rPr>
            </w:pPr>
          </w:p>
        </w:tc>
        <w:tc>
          <w:tcPr>
            <w:tcW w:w="2399"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03"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3.3.8</w:t>
            </w:r>
          </w:p>
        </w:tc>
        <w:tc>
          <w:tcPr>
            <w:tcW w:w="1936"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866"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852"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572" w:type="dxa"/>
            <w:vMerge/>
            <w:tcBorders>
              <w:top w:val="nil"/>
              <w:left w:val="nil"/>
              <w:bottom w:val="nil"/>
              <w:right w:val="single" w:sz="6" w:space="0" w:color="auto"/>
            </w:tcBorders>
            <w:vAlign w:val="center"/>
          </w:tcPr>
          <w:p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852"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572" w:type="dxa"/>
            <w:vMerge/>
            <w:tcBorders>
              <w:top w:val="nil"/>
              <w:left w:val="nil"/>
              <w:bottom w:val="nil"/>
              <w:right w:val="single" w:sz="6" w:space="0" w:color="auto"/>
            </w:tcBorders>
            <w:vAlign w:val="center"/>
          </w:tcPr>
          <w:p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852"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572" w:type="dxa"/>
            <w:vMerge/>
            <w:tcBorders>
              <w:top w:val="nil"/>
              <w:left w:val="nil"/>
              <w:bottom w:val="nil"/>
              <w:right w:val="single" w:sz="6" w:space="0" w:color="auto"/>
            </w:tcBorders>
            <w:vAlign w:val="center"/>
          </w:tcPr>
          <w:p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rsidR="00DD5EAF" w:rsidRDefault="00DD5EAF">
            <w:pPr>
              <w:rPr>
                <w:b/>
              </w:rPr>
            </w:pPr>
          </w:p>
        </w:tc>
        <w:tc>
          <w:tcPr>
            <w:tcW w:w="1852"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651" w:type="dxa"/>
            <w:gridSpan w:val="8"/>
            <w:tcBorders>
              <w:top w:val="single" w:sz="6" w:space="0" w:color="auto"/>
              <w:left w:val="nil"/>
              <w:bottom w:val="single" w:sz="6" w:space="0" w:color="auto"/>
              <w:right w:val="single" w:sz="6" w:space="0" w:color="auto"/>
            </w:tcBorders>
          </w:tcPr>
          <w:p w:rsidR="00DD5EAF" w:rsidRDefault="00DD5EAF">
            <w:pPr>
              <w:pStyle w:val="Header"/>
              <w:tabs>
                <w:tab w:val="left" w:pos="720"/>
              </w:tabs>
            </w:pPr>
            <w:bookmarkStart w:id="51" w:name="OLE_LINK54"/>
            <w:r>
              <w:t>NPAC OP GUI – NPAC Personnel delete an NPA-NXX-X value that has a respective Number Pool Block Create Event scheduled – Success</w:t>
            </w:r>
            <w:bookmarkEnd w:id="51"/>
          </w:p>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399" w:type="dxa"/>
            <w:gridSpan w:val="2"/>
            <w:tcBorders>
              <w:top w:val="nil"/>
              <w:left w:val="nil"/>
              <w:bottom w:val="nil"/>
              <w:right w:val="nil"/>
            </w:tcBorders>
          </w:tcPr>
          <w:p w:rsidR="00DD5EAF" w:rsidRDefault="00DD5EAF">
            <w:pPr>
              <w:rPr>
                <w:b/>
              </w:rPr>
            </w:pPr>
          </w:p>
        </w:tc>
        <w:tc>
          <w:tcPr>
            <w:tcW w:w="7651" w:type="dxa"/>
            <w:gridSpan w:val="8"/>
            <w:tcBorders>
              <w:top w:val="nil"/>
              <w:left w:val="nil"/>
              <w:bottom w:val="nil"/>
              <w:right w:val="nil"/>
            </w:tcBorders>
          </w:tcPr>
          <w:p w:rsidR="00DD5EAF" w:rsidRDefault="00DD5EAF">
            <w:pPr>
              <w:rPr>
                <w:b/>
              </w:rPr>
            </w:pPr>
          </w:p>
        </w:tc>
      </w:tr>
      <w:tr w:rsidR="00DD5EAF">
        <w:trPr>
          <w:gridAfter w:val="1"/>
          <w:wAfter w:w="6" w:type="dxa"/>
        </w:trPr>
        <w:tc>
          <w:tcPr>
            <w:tcW w:w="572" w:type="dxa"/>
            <w:tcBorders>
              <w:top w:val="nil"/>
              <w:left w:val="nil"/>
              <w:bottom w:val="nil"/>
              <w:right w:val="nil"/>
            </w:tcBorders>
          </w:tcPr>
          <w:p w:rsidR="00DD5EAF" w:rsidRDefault="00DD5EAF">
            <w:pPr>
              <w:rPr>
                <w:b/>
              </w:rPr>
            </w:pPr>
            <w:r>
              <w:rPr>
                <w:b/>
              </w:rPr>
              <w:t>B.</w:t>
            </w:r>
          </w:p>
        </w:tc>
        <w:tc>
          <w:tcPr>
            <w:tcW w:w="2399" w:type="dxa"/>
            <w:gridSpan w:val="2"/>
            <w:tcBorders>
              <w:top w:val="nil"/>
              <w:left w:val="nil"/>
              <w:bottom w:val="single" w:sz="6" w:space="0" w:color="auto"/>
              <w:right w:val="nil"/>
            </w:tcBorders>
          </w:tcPr>
          <w:p w:rsidR="00DD5EAF" w:rsidRDefault="00DD5EAF">
            <w:pPr>
              <w:rPr>
                <w:b/>
              </w:rPr>
            </w:pPr>
            <w:r>
              <w:rPr>
                <w:b/>
              </w:rPr>
              <w:t>REFERENCES</w:t>
            </w:r>
          </w:p>
        </w:tc>
        <w:tc>
          <w:tcPr>
            <w:tcW w:w="7651"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2" w:type="dxa"/>
            <w:tcBorders>
              <w:top w:val="nil"/>
              <w:left w:val="nil"/>
              <w:bottom w:val="nil"/>
              <w:right w:val="single" w:sz="6" w:space="0" w:color="auto"/>
            </w:tcBorders>
          </w:tcPr>
          <w:p w:rsidR="00DD5EAF" w:rsidRDefault="00DD5EAF">
            <w:pPr>
              <w:rPr>
                <w:b/>
              </w:rPr>
            </w:pPr>
            <w:r>
              <w:t xml:space="preserve"> </w:t>
            </w: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03" w:type="dxa"/>
            <w:gridSpan w:val="2"/>
            <w:tcBorders>
              <w:top w:val="single" w:sz="6" w:space="0" w:color="auto"/>
              <w:left w:val="nil"/>
              <w:bottom w:val="single" w:sz="6" w:space="0" w:color="auto"/>
              <w:right w:val="single" w:sz="6" w:space="0" w:color="auto"/>
            </w:tcBorders>
          </w:tcPr>
          <w:p w:rsidR="00DD5EAF" w:rsidRDefault="00DD5EAF"/>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718"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03" w:type="dxa"/>
            <w:gridSpan w:val="2"/>
            <w:tcBorders>
              <w:top w:val="single" w:sz="6" w:space="0" w:color="auto"/>
              <w:left w:val="nil"/>
              <w:bottom w:val="single" w:sz="6" w:space="0" w:color="auto"/>
              <w:right w:val="single" w:sz="6" w:space="0" w:color="auto"/>
            </w:tcBorders>
          </w:tcPr>
          <w:p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718" w:type="dxa"/>
            <w:gridSpan w:val="5"/>
            <w:tcBorders>
              <w:top w:val="single" w:sz="6" w:space="0" w:color="auto"/>
              <w:left w:val="nil"/>
              <w:bottom w:val="single" w:sz="6" w:space="0" w:color="auto"/>
              <w:right w:val="single" w:sz="6" w:space="0" w:color="auto"/>
            </w:tcBorders>
          </w:tcPr>
          <w:p w:rsidR="00DD5EAF" w:rsidRDefault="00DD5EAF">
            <w:bookmarkStart w:id="52" w:name="OLE_LINK55"/>
            <w:r>
              <w:t>RR3-112</w:t>
            </w:r>
            <w:bookmarkEnd w:id="52"/>
          </w:p>
        </w:tc>
      </w:tr>
      <w:tr w:rsidR="00DD5EAF">
        <w:trPr>
          <w:trHeight w:val="510"/>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03" w:type="dxa"/>
            <w:gridSpan w:val="2"/>
            <w:tcBorders>
              <w:top w:val="single" w:sz="6" w:space="0" w:color="auto"/>
              <w:left w:val="nil"/>
              <w:bottom w:val="single" w:sz="6" w:space="0" w:color="auto"/>
              <w:right w:val="single" w:sz="6" w:space="0" w:color="auto"/>
            </w:tcBorders>
          </w:tcPr>
          <w:p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718" w:type="dxa"/>
            <w:gridSpan w:val="5"/>
            <w:tcBorders>
              <w:top w:val="single" w:sz="6" w:space="0" w:color="auto"/>
              <w:left w:val="nil"/>
              <w:bottom w:val="single" w:sz="6" w:space="0" w:color="auto"/>
              <w:right w:val="single" w:sz="6" w:space="0" w:color="auto"/>
            </w:tcBorders>
          </w:tcPr>
          <w:p w:rsidR="005B6FDD" w:rsidRDefault="005B6FDD" w:rsidP="009B1A93">
            <w:r>
              <w:t>B.4.3.3</w:t>
            </w:r>
            <w:r w:rsidR="00DD5EAF">
              <w:t xml:space="preserve"> Service Provider NPA-NXX-X Deletion by NPAC SMS Prior to Number Pool Block Existence</w:t>
            </w:r>
          </w:p>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399" w:type="dxa"/>
            <w:gridSpan w:val="2"/>
            <w:tcBorders>
              <w:top w:val="nil"/>
              <w:left w:val="nil"/>
              <w:bottom w:val="nil"/>
              <w:right w:val="nil"/>
            </w:tcBorders>
          </w:tcPr>
          <w:p w:rsidR="00DD5EAF" w:rsidRDefault="00DD5EAF">
            <w:pPr>
              <w:rPr>
                <w:b/>
              </w:rPr>
            </w:pPr>
          </w:p>
        </w:tc>
        <w:tc>
          <w:tcPr>
            <w:tcW w:w="7651" w:type="dxa"/>
            <w:gridSpan w:val="8"/>
            <w:tcBorders>
              <w:top w:val="nil"/>
              <w:left w:val="nil"/>
              <w:bottom w:val="nil"/>
              <w:right w:val="nil"/>
            </w:tcBorders>
          </w:tcPr>
          <w:p w:rsidR="00DD5EAF" w:rsidRDefault="00DD5EAF">
            <w:pPr>
              <w:rPr>
                <w:b/>
              </w:rPr>
            </w:pPr>
          </w:p>
        </w:tc>
      </w:tr>
      <w:tr w:rsidR="00DD5EAF">
        <w:trPr>
          <w:gridAfter w:val="1"/>
          <w:wAfter w:w="6" w:type="dxa"/>
        </w:trPr>
        <w:tc>
          <w:tcPr>
            <w:tcW w:w="572" w:type="dxa"/>
            <w:tcBorders>
              <w:top w:val="nil"/>
              <w:left w:val="nil"/>
              <w:bottom w:val="nil"/>
              <w:right w:val="nil"/>
            </w:tcBorders>
          </w:tcPr>
          <w:p w:rsidR="00DD5EAF" w:rsidRDefault="00DD5EAF">
            <w:pPr>
              <w:rPr>
                <w:b/>
              </w:rPr>
            </w:pPr>
            <w:r>
              <w:rPr>
                <w:b/>
              </w:rPr>
              <w:t>C.</w:t>
            </w:r>
          </w:p>
        </w:tc>
        <w:tc>
          <w:tcPr>
            <w:tcW w:w="2399" w:type="dxa"/>
            <w:gridSpan w:val="2"/>
            <w:tcBorders>
              <w:top w:val="nil"/>
              <w:left w:val="nil"/>
              <w:bottom w:val="nil"/>
              <w:right w:val="nil"/>
            </w:tcBorders>
          </w:tcPr>
          <w:p w:rsidR="00DD5EAF" w:rsidRDefault="00DD5EAF">
            <w:pPr>
              <w:rPr>
                <w:b/>
              </w:rPr>
            </w:pPr>
            <w:r>
              <w:rPr>
                <w:b/>
              </w:rPr>
              <w:t>PREREQUISITE</w:t>
            </w:r>
          </w:p>
        </w:tc>
        <w:tc>
          <w:tcPr>
            <w:tcW w:w="7651"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651" w:type="dxa"/>
            <w:gridSpan w:val="8"/>
            <w:tcBorders>
              <w:top w:val="single" w:sz="6" w:space="0" w:color="auto"/>
              <w:left w:val="nil"/>
              <w:bottom w:val="single" w:sz="6" w:space="0" w:color="auto"/>
              <w:right w:val="single" w:sz="6" w:space="0" w:color="auto"/>
            </w:tcBorders>
          </w:tcPr>
          <w:p w:rsidR="00DD5EAF" w:rsidRDefault="00DD5EAF">
            <w:pPr>
              <w:pStyle w:val="Header"/>
              <w:tabs>
                <w:tab w:val="left" w:pos="720"/>
              </w:tabs>
            </w:pPr>
          </w:p>
        </w:tc>
      </w:tr>
      <w:tr w:rsidR="00DD5EAF">
        <w:trPr>
          <w:gridAfter w:val="1"/>
          <w:wAfter w:w="6" w:type="dxa"/>
          <w:trHeight w:val="509"/>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651" w:type="dxa"/>
            <w:gridSpan w:val="8"/>
            <w:tcBorders>
              <w:top w:val="single" w:sz="6" w:space="0" w:color="auto"/>
              <w:left w:val="nil"/>
              <w:bottom w:val="single" w:sz="6" w:space="0" w:color="auto"/>
              <w:right w:val="single" w:sz="6" w:space="0" w:color="auto"/>
            </w:tcBorders>
          </w:tcPr>
          <w:p w:rsidR="00DD5EAF" w:rsidRDefault="00DD5EAF">
            <w:pPr>
              <w:pStyle w:val="List"/>
              <w:ind w:left="0" w:firstLine="0"/>
            </w:pPr>
            <w:r>
              <w:t xml:space="preserve">Verify that the NPA-NXX-X value to be deleted, exist on the NPAC SMS, with respective Number Pool Block Create Event scheduled to run. </w:t>
            </w:r>
          </w:p>
        </w:tc>
      </w:tr>
      <w:tr w:rsidR="00DD5EAF">
        <w:trPr>
          <w:gridAfter w:val="1"/>
          <w:wAfter w:w="6" w:type="dxa"/>
          <w:trHeight w:val="510"/>
        </w:trPr>
        <w:tc>
          <w:tcPr>
            <w:tcW w:w="572" w:type="dxa"/>
            <w:tcBorders>
              <w:top w:val="nil"/>
              <w:left w:val="nil"/>
              <w:bottom w:val="nil"/>
              <w:right w:val="single" w:sz="6" w:space="0" w:color="auto"/>
            </w:tcBorders>
          </w:tcPr>
          <w:p w:rsidR="00DD5EAF" w:rsidRDefault="00DD5EAF">
            <w:pPr>
              <w:rPr>
                <w:b/>
              </w:rPr>
            </w:pPr>
          </w:p>
        </w:tc>
        <w:tc>
          <w:tcPr>
            <w:tcW w:w="2399"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651" w:type="dxa"/>
            <w:gridSpan w:val="8"/>
            <w:tcBorders>
              <w:top w:val="single" w:sz="6" w:space="0" w:color="auto"/>
              <w:left w:val="nil"/>
              <w:bottom w:val="single" w:sz="6" w:space="0" w:color="auto"/>
              <w:right w:val="single" w:sz="6" w:space="0" w:color="auto"/>
            </w:tcBorders>
          </w:tcPr>
          <w:p w:rsidR="00DD5EAF" w:rsidRDefault="00DD5EAF">
            <w:pPr>
              <w:pStyle w:val="List"/>
              <w:ind w:left="0" w:firstLine="0"/>
            </w:pPr>
          </w:p>
        </w:tc>
      </w:tr>
      <w:tr w:rsidR="00DD5EAF">
        <w:trPr>
          <w:gridAfter w:val="1"/>
          <w:wAfter w:w="6" w:type="dxa"/>
        </w:trPr>
        <w:tc>
          <w:tcPr>
            <w:tcW w:w="572" w:type="dxa"/>
            <w:tcBorders>
              <w:top w:val="nil"/>
              <w:left w:val="nil"/>
              <w:bottom w:val="nil"/>
              <w:right w:val="nil"/>
            </w:tcBorders>
          </w:tcPr>
          <w:p w:rsidR="00DD5EAF" w:rsidRDefault="00DD5EAF">
            <w:pPr>
              <w:rPr>
                <w:b/>
              </w:rPr>
            </w:pPr>
          </w:p>
        </w:tc>
        <w:tc>
          <w:tcPr>
            <w:tcW w:w="2399" w:type="dxa"/>
            <w:gridSpan w:val="2"/>
            <w:tcBorders>
              <w:top w:val="single" w:sz="6" w:space="0" w:color="auto"/>
              <w:left w:val="nil"/>
              <w:bottom w:val="nil"/>
              <w:right w:val="nil"/>
            </w:tcBorders>
          </w:tcPr>
          <w:p w:rsidR="00DD5EAF" w:rsidRDefault="00DD5EAF">
            <w:pPr>
              <w:rPr>
                <w:b/>
              </w:rPr>
            </w:pPr>
          </w:p>
        </w:tc>
        <w:tc>
          <w:tcPr>
            <w:tcW w:w="7651" w:type="dxa"/>
            <w:gridSpan w:val="8"/>
            <w:tcBorders>
              <w:top w:val="single" w:sz="6" w:space="0" w:color="auto"/>
              <w:left w:val="nil"/>
              <w:bottom w:val="nil"/>
              <w:right w:val="nil"/>
            </w:tcBorders>
          </w:tcPr>
          <w:p w:rsidR="00DD5EAF" w:rsidRDefault="00DD5EAF">
            <w:pPr>
              <w:rPr>
                <w:b/>
              </w:rPr>
            </w:pPr>
          </w:p>
        </w:tc>
      </w:tr>
      <w:tr w:rsidR="00DD5EAF">
        <w:trPr>
          <w:gridAfter w:val="4"/>
          <w:wAfter w:w="1989" w:type="dxa"/>
        </w:trPr>
        <w:tc>
          <w:tcPr>
            <w:tcW w:w="572" w:type="dxa"/>
            <w:tcBorders>
              <w:top w:val="nil"/>
              <w:left w:val="nil"/>
              <w:bottom w:val="nil"/>
              <w:right w:val="nil"/>
            </w:tcBorders>
          </w:tcPr>
          <w:p w:rsidR="00DD5EAF" w:rsidRDefault="00DD5EAF">
            <w:pPr>
              <w:rPr>
                <w:b/>
              </w:rPr>
            </w:pPr>
            <w:r>
              <w:rPr>
                <w:b/>
              </w:rPr>
              <w:t>D.</w:t>
            </w:r>
          </w:p>
        </w:tc>
        <w:tc>
          <w:tcPr>
            <w:tcW w:w="8067"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78"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404"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139"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04" w:type="dxa"/>
            <w:gridSpan w:val="2"/>
            <w:tcBorders>
              <w:top w:val="single" w:sz="6" w:space="0" w:color="auto"/>
              <w:left w:val="nil"/>
              <w:bottom w:val="single" w:sz="6" w:space="0" w:color="auto"/>
              <w:right w:val="single" w:sz="6" w:space="0" w:color="auto"/>
            </w:tcBorders>
          </w:tcPr>
          <w:p w:rsidR="00DD5EAF" w:rsidRDefault="00DD5EAF">
            <w:pPr>
              <w:pStyle w:val="List"/>
              <w:ind w:left="0" w:firstLine="0"/>
            </w:pPr>
            <w:r>
              <w:t>Using the NPAC OP GUI, prior to the NPA-NXX-X Effective Date, submit a request to delete an NPA-NXX-X value that has a respective Number Pool Block Create Event scheduled to run.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determines that there is a scheduled Number Pool Block Create Event respective to this NPA-NXX-X value – and deletes the event.</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04" w:type="dxa"/>
            <w:gridSpan w:val="2"/>
            <w:tcBorders>
              <w:top w:val="single" w:sz="6" w:space="0" w:color="auto"/>
              <w:left w:val="nil"/>
              <w:bottom w:val="single" w:sz="6" w:space="0" w:color="auto"/>
              <w:right w:val="single" w:sz="6" w:space="0" w:color="auto"/>
            </w:tcBorders>
          </w:tcPr>
          <w:p w:rsidR="00DD5EAF" w:rsidRDefault="00DD5EAF">
            <w:pPr>
              <w:pStyle w:val="List"/>
              <w:ind w:left="0" w:firstLine="0"/>
            </w:pPr>
            <w:r>
              <w:t>The NPAC SMS issues an M-DELETE Request serviceProvNPA-NXX-X to itself.</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issues an M-DELETE Response numberPoolBlockNPAC to itself.</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04" w:type="dxa"/>
            <w:gridSpan w:val="2"/>
            <w:tcBorders>
              <w:top w:val="single" w:sz="6" w:space="0" w:color="auto"/>
              <w:left w:val="nil"/>
              <w:bottom w:val="single" w:sz="6" w:space="0" w:color="auto"/>
              <w:right w:val="single" w:sz="6" w:space="0" w:color="auto"/>
            </w:tcBorders>
          </w:tcPr>
          <w:p w:rsidR="00DD5EAF" w:rsidRDefault="00DD5EAF">
            <w:pPr>
              <w:pStyle w:val="List"/>
              <w:numPr>
                <w:ilvl w:val="0"/>
                <w:numId w:val="62"/>
              </w:numPr>
            </w:pPr>
            <w:r>
              <w:t xml:space="preserve">The NPAC SMS issues an M-DELETE serviceProvNPA-NXX-X </w:t>
            </w:r>
            <w:r w:rsidR="00D52F80">
              <w:t xml:space="preserve">in CMIP (or DXDD – NpaNxxDxDeleteDownload in XML) </w:t>
            </w:r>
            <w:r>
              <w:t>to each SOA in the region that support the NPA-NXX-X object according to their ‘NPAC Customer SOA NPA-NXX-X Indicator’ in their Service Provider Profile on the NPAC SMS and are accepting downloads for this respective NPA-NXX.</w:t>
            </w:r>
          </w:p>
          <w:p w:rsidR="00DD5EAF" w:rsidRDefault="00DD5EAF">
            <w:pPr>
              <w:pStyle w:val="List"/>
              <w:numPr>
                <w:ilvl w:val="0"/>
                <w:numId w:val="62"/>
              </w:numPr>
            </w:pPr>
            <w:r>
              <w:t xml:space="preserve">The NPAC SMS issues an M-DELETE serviceProvNPA-NXX-X </w:t>
            </w:r>
            <w:r w:rsidR="00D52F80">
              <w:t xml:space="preserve">in CMIP (or DXDD – NpaNxxDxDeleteDownload in XML) </w:t>
            </w:r>
            <w:r>
              <w:t xml:space="preserve">to each LSMS in the region that support the NPA-NXX-X object according to their ‘NPAC Customer LSMS NPA-NXX-X Indicator’ in their Service Provider Profile on the NPAC SMS and are accepting downloads for this respective NPA-NXX. </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rsidR="00DD5EAF" w:rsidRDefault="00DD5EAF" w:rsidP="00D52F80">
            <w:pPr>
              <w:pStyle w:val="BodyText"/>
              <w:numPr>
                <w:ilvl w:val="0"/>
                <w:numId w:val="63"/>
              </w:numPr>
              <w:rPr>
                <w:b w:val="0"/>
              </w:rPr>
            </w:pPr>
            <w:r>
              <w:rPr>
                <w:b w:val="0"/>
              </w:rPr>
              <w:t>Each SOA in the region that is accepting downloads for this NPA-NXX, and support</w:t>
            </w:r>
            <w:r w:rsidR="00B06E30">
              <w:rPr>
                <w:b w:val="0"/>
              </w:rPr>
              <w:t>s</w:t>
            </w:r>
            <w:r>
              <w:rPr>
                <w:b w:val="0"/>
              </w:rPr>
              <w:t xml:space="preserve"> the NPA-NXX-X object according to their Service Provider Profile, issue</w:t>
            </w:r>
            <w:r w:rsidR="00B06E30">
              <w:rPr>
                <w:b w:val="0"/>
              </w:rPr>
              <w:t>s</w:t>
            </w:r>
            <w:r>
              <w:rPr>
                <w:b w:val="0"/>
              </w:rPr>
              <w:t xml:space="preserve"> an M-DELETE Response </w:t>
            </w:r>
            <w:r w:rsidR="00D52F80" w:rsidRPr="00D52F80">
              <w:rPr>
                <w:b w:val="0"/>
              </w:rPr>
              <w:t xml:space="preserve">in CMIP (or DNLR – DownloadReply in XML) </w:t>
            </w:r>
            <w:r>
              <w:rPr>
                <w:b w:val="0"/>
              </w:rPr>
              <w:t>back to the NPAC SMS indicating the object was successfully deleted.</w:t>
            </w:r>
          </w:p>
          <w:p w:rsidR="00DD5EAF" w:rsidRDefault="00DD5EAF" w:rsidP="00B06E30">
            <w:pPr>
              <w:pStyle w:val="BodyText"/>
              <w:numPr>
                <w:ilvl w:val="0"/>
                <w:numId w:val="63"/>
              </w:numPr>
              <w:rPr>
                <w:b w:val="0"/>
              </w:rPr>
            </w:pPr>
            <w:r>
              <w:rPr>
                <w:b w:val="0"/>
              </w:rPr>
              <w:t>Each LSMS in the region that is accepting downloads for this NPA-NXX, and support</w:t>
            </w:r>
            <w:r w:rsidR="00B06E30">
              <w:rPr>
                <w:b w:val="0"/>
              </w:rPr>
              <w:t>s</w:t>
            </w:r>
            <w:r>
              <w:rPr>
                <w:b w:val="0"/>
              </w:rPr>
              <w:t xml:space="preserve"> the NPA-NXX-X object according to their Service Provider Profile, issue</w:t>
            </w:r>
            <w:r w:rsidR="00B06E30">
              <w:rPr>
                <w:b w:val="0"/>
              </w:rPr>
              <w:t>s</w:t>
            </w:r>
            <w:r>
              <w:rPr>
                <w:b w:val="0"/>
              </w:rPr>
              <w:t xml:space="preserve"> an M-DELETE Response </w:t>
            </w:r>
            <w:r w:rsidR="00D52F80" w:rsidRPr="00D52F80">
              <w:rPr>
                <w:b w:val="0"/>
              </w:rPr>
              <w:t xml:space="preserve">in CMIP (or DNLR – DownloadReply in XML) </w:t>
            </w:r>
            <w:r>
              <w:rPr>
                <w:b w:val="0"/>
              </w:rPr>
              <w:t>back to the NPAC SMS indicating the object was successfully deleted.</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04" w:type="dxa"/>
            <w:gridSpan w:val="2"/>
            <w:tcBorders>
              <w:top w:val="single" w:sz="6" w:space="0" w:color="auto"/>
              <w:left w:val="nil"/>
              <w:bottom w:val="single" w:sz="6" w:space="0" w:color="auto"/>
              <w:right w:val="single" w:sz="6" w:space="0" w:color="auto"/>
            </w:tcBorders>
          </w:tcPr>
          <w:p w:rsidR="00DD5EAF" w:rsidRDefault="00DD5EAF">
            <w:pPr>
              <w:pStyle w:val="List"/>
              <w:ind w:left="0" w:firstLine="0"/>
            </w:pPr>
            <w:r>
              <w:t>NPAC Personnel perform an N</w:t>
            </w:r>
            <w:r w:rsidR="00DB33D2">
              <w:t xml:space="preserve">PA-NXX-X Query on the NPAC SMS </w:t>
            </w:r>
            <w:r>
              <w:t>for the NPA-NXX-X that was deleted during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that the NPA-NXX-X and the Block Create Event was deleted from the NPAC SMS.</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404" w:type="dxa"/>
            <w:gridSpan w:val="2"/>
            <w:tcBorders>
              <w:top w:val="single" w:sz="6" w:space="0" w:color="auto"/>
              <w:left w:val="nil"/>
              <w:bottom w:val="single" w:sz="6" w:space="0" w:color="auto"/>
              <w:right w:val="single" w:sz="6" w:space="0" w:color="auto"/>
            </w:tcBorders>
          </w:tcPr>
          <w:p w:rsidR="00DD5EAF" w:rsidRDefault="00DD5EAF">
            <w:pPr>
              <w:pStyle w:val="List"/>
              <w:ind w:left="0" w:firstLine="0"/>
            </w:pPr>
            <w:r>
              <w:t>Service Provider Personnel query their local system for the NPA-NXX-X value that was deleted in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that the NPA-NXX-X that was deleted in this Test Case was deleted from their respective system that supports the NPA-NXX-X object.</w:t>
            </w:r>
          </w:p>
        </w:tc>
      </w:tr>
      <w:tr w:rsidR="00DD5EAF">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6.</w:t>
            </w:r>
          </w:p>
        </w:tc>
        <w:tc>
          <w:tcPr>
            <w:tcW w:w="778"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404" w:type="dxa"/>
            <w:gridSpan w:val="2"/>
            <w:tcBorders>
              <w:top w:val="single" w:sz="6" w:space="0" w:color="auto"/>
              <w:left w:val="nil"/>
              <w:bottom w:val="single" w:sz="6" w:space="0" w:color="auto"/>
              <w:right w:val="single" w:sz="6" w:space="0" w:color="auto"/>
            </w:tcBorders>
          </w:tcPr>
          <w:p w:rsidR="00DD5EAF" w:rsidRDefault="00DD5EAF" w:rsidP="00533A95">
            <w:pPr>
              <w:pStyle w:val="List"/>
              <w:ind w:left="0" w:firstLine="0"/>
            </w:pPr>
            <w:r>
              <w:t>Service Provider Personnel, perform an NPAC SMS query for the NPA-NXX-X value that was deleted in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that the NPA-NXX-X that was deleted in this Test Case was deleted from the NPAC SMS.</w:t>
            </w:r>
          </w:p>
        </w:tc>
      </w:tr>
    </w:tbl>
    <w:p w:rsidR="00DD5EAF" w:rsidRDefault="00DD5EAF"/>
    <w:p w:rsidR="00DD5EAF" w:rsidRDefault="00DD5EAF">
      <w:pPr>
        <w:pStyle w:val="Heading3"/>
      </w:pPr>
      <w:r>
        <w:br w:type="page"/>
      </w:r>
      <w:bookmarkStart w:id="53" w:name="_Toc434656003"/>
      <w:r>
        <w:t xml:space="preserve">  </w:t>
      </w:r>
      <w:bookmarkStart w:id="54" w:name="_Toc115761190"/>
      <w:bookmarkStart w:id="55" w:name="_Toc130725958"/>
      <w:bookmarkStart w:id="56" w:name="_Toc134428625"/>
      <w:bookmarkStart w:id="57" w:name="_Toc438026136"/>
      <w:r>
        <w:t>Query NPA-NXX-X Information Test Cases:</w:t>
      </w:r>
      <w:bookmarkEnd w:id="53"/>
      <w:bookmarkEnd w:id="54"/>
      <w:bookmarkEnd w:id="55"/>
      <w:bookmarkEnd w:id="56"/>
      <w:bookmarkEnd w:id="57"/>
    </w:p>
    <w:p w:rsidR="00DD5EAF" w:rsidRDefault="00DD5EAF"/>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bottom w:val="single" w:sz="6" w:space="0" w:color="auto"/>
              <w:right w:val="nil"/>
            </w:tcBorders>
          </w:tcPr>
          <w:p w:rsidR="00DD5EAF" w:rsidRDefault="00DD5EAF">
            <w:pPr>
              <w:rPr>
                <w:b/>
              </w:rPr>
            </w:pPr>
            <w:r>
              <w:rPr>
                <w:b/>
              </w:rPr>
              <w:t>TEST IDENTITY</w:t>
            </w:r>
          </w:p>
        </w:tc>
        <w:tc>
          <w:tcPr>
            <w:tcW w:w="7949"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576" w:type="dxa"/>
            <w:vMerge w:val="restart"/>
            <w:tcBorders>
              <w:top w:val="nil"/>
              <w:left w:val="nil"/>
              <w:bottom w:val="nil"/>
              <w:right w:val="single" w:sz="6" w:space="0" w:color="auto"/>
            </w:tcBorders>
          </w:tcPr>
          <w:p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3.4.1</w:t>
            </w:r>
          </w:p>
        </w:tc>
        <w:tc>
          <w:tcPr>
            <w:tcW w:w="1955"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959"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959"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p>
        </w:tc>
        <w:tc>
          <w:tcPr>
            <w:tcW w:w="1959"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rsidR="00DD5EAF" w:rsidRDefault="00DD5EAF">
            <w:bookmarkStart w:id="58" w:name="OLE_LINK58"/>
            <w:r>
              <w:t>SOA - Service Provider Personnel send a Query NPA-NXX-X Information request over the Interface by specifying an NPA-NXX-X-ID - Success</w:t>
            </w:r>
            <w:bookmarkEnd w:id="58"/>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bottom w:val="single" w:sz="6" w:space="0" w:color="auto"/>
              <w:right w:val="nil"/>
            </w:tcBorders>
          </w:tcPr>
          <w:p w:rsidR="00DD5EAF" w:rsidRDefault="00DD5EAF">
            <w:pPr>
              <w:rPr>
                <w:b/>
              </w:rPr>
            </w:pPr>
            <w:r>
              <w:rPr>
                <w:b/>
              </w:rPr>
              <w:t>REFERENCES</w:t>
            </w:r>
          </w:p>
        </w:tc>
        <w:tc>
          <w:tcPr>
            <w:tcW w:w="7949"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6" w:type="dxa"/>
            <w:tcBorders>
              <w:top w:val="nil"/>
              <w:left w:val="nil"/>
              <w:bottom w:val="nil"/>
              <w:right w:val="single" w:sz="6" w:space="0" w:color="auto"/>
            </w:tcBorders>
          </w:tcPr>
          <w:p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rsidR="00DD5EAF" w:rsidRDefault="00DD5EAF">
            <w:bookmarkStart w:id="59" w:name="OLE_LINK59"/>
            <w:r>
              <w:t>RR3-113, RR3-114</w:t>
            </w:r>
            <w:bookmarkEnd w:id="59"/>
          </w:p>
        </w:tc>
      </w:tr>
      <w:tr w:rsidR="00DD5EAF">
        <w:trPr>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rsidR="00D52F80" w:rsidRDefault="00D52F80" w:rsidP="009B1A93">
            <w:r>
              <w:t>B.4.3.4</w:t>
            </w:r>
            <w:r w:rsidR="00DD5EAF">
              <w:t xml:space="preserve"> Service Provider NPA-NXX-X Query by SOA or LSMS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rsidR="00DD5EAF" w:rsidRDefault="00DD5EAF">
            <w:pPr>
              <w:rPr>
                <w:b/>
              </w:rPr>
            </w:pPr>
          </w:p>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r>
              <w:t>Verify that an NPA-NXX-X exists for the NPA-NXX-X ID that will be specified in this Test Case.</w:t>
            </w: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single" w:sz="6" w:space="0" w:color="auto"/>
              <w:left w:val="nil"/>
              <w:bottom w:val="nil"/>
              <w:right w:val="nil"/>
            </w:tcBorders>
          </w:tcPr>
          <w:p w:rsidR="00DD5EAF" w:rsidRDefault="00DD5EAF">
            <w:pPr>
              <w:rPr>
                <w:b/>
              </w:rPr>
            </w:pPr>
          </w:p>
        </w:tc>
        <w:tc>
          <w:tcPr>
            <w:tcW w:w="7949" w:type="dxa"/>
            <w:gridSpan w:val="8"/>
            <w:tcBorders>
              <w:top w:val="single" w:sz="6" w:space="0" w:color="auto"/>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numPr>
                <w:ilvl w:val="0"/>
                <w:numId w:val="64"/>
              </w:numPr>
            </w:pPr>
            <w:r>
              <w:t>Service Provider Personnel using their SOA system, submit an NPA-NXX-X Query to the NPAC specifying an NPA-NXX-X-ID for which they are not the Block Holder.</w:t>
            </w:r>
          </w:p>
          <w:p w:rsidR="00DD5EAF" w:rsidRDefault="00DD5EAF">
            <w:pPr>
              <w:pStyle w:val="List"/>
              <w:numPr>
                <w:ilvl w:val="0"/>
                <w:numId w:val="64"/>
              </w:numPr>
            </w:pPr>
            <w:r>
              <w:t xml:space="preserve">SOA issues an M-GET Request serviceProvNPA-NXX-X </w:t>
            </w:r>
            <w:r w:rsidR="00D52F80">
              <w:t xml:space="preserve">in CMIP (or DXQQ – NpaNxxDxQueryRequest in XML) </w:t>
            </w:r>
            <w:r>
              <w:t>for a single serviceProvNPA-NXX-X object by serviceProvNPA-NXX-X-ID to the NPAC.</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rsidR="00DD5EAF" w:rsidRDefault="00DD5EAF" w:rsidP="00B06E30">
            <w:pPr>
              <w:pStyle w:val="BodyText"/>
              <w:rPr>
                <w:b w:val="0"/>
              </w:rPr>
            </w:pPr>
            <w:r>
              <w:rPr>
                <w:b w:val="0"/>
              </w:rPr>
              <w:t>The NPAC SMS receives the Request from the SOA.</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rsidR="00DD5EAF" w:rsidRDefault="00DD5EAF">
            <w:pPr>
              <w:pStyle w:val="Header"/>
              <w:tabs>
                <w:tab w:val="left" w:pos="720"/>
              </w:tabs>
            </w:pPr>
            <w:r>
              <w:t xml:space="preserve">The NPAC SMS finds the specified serviceProvNPA-NXX-X object that matches the input criteria, and issues an M-GET Response serviceProvNPA-NXX-X </w:t>
            </w:r>
            <w:r w:rsidR="00D52F80">
              <w:t xml:space="preserve">in CMIP (or DXQR – NpaNxxDxQueryReply in XML) </w:t>
            </w:r>
            <w:r>
              <w:t>for the single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rsidP="00B06E30">
            <w:pPr>
              <w:pStyle w:val="BodyText"/>
              <w:rPr>
                <w:b w:val="0"/>
              </w:rPr>
            </w:pPr>
            <w:r>
              <w:rPr>
                <w:b w:val="0"/>
              </w:rPr>
              <w:t>SOA system receives the Response serviceProvNPA-NXX-X for the NPA-NXX-X query it initiated.</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Service Provider Personnel view the NPA-NXX-X that the NPAC SMS returned and verify the following NPA-NXX-X data attributes are provided:</w:t>
            </w:r>
          </w:p>
          <w:p w:rsidR="00DD5EAF" w:rsidRPr="00420F01" w:rsidRDefault="00DD5EAF" w:rsidP="00420F01">
            <w:pPr>
              <w:numPr>
                <w:ilvl w:val="0"/>
                <w:numId w:val="232"/>
              </w:numPr>
            </w:pPr>
            <w:r>
              <w:rPr>
                <w:b/>
              </w:rPr>
              <w:t>N</w:t>
            </w:r>
            <w:r w:rsidRPr="00420F01">
              <w:t>PA-NXX-X-ID</w:t>
            </w:r>
          </w:p>
          <w:p w:rsidR="00DD5EAF" w:rsidRPr="00420F01" w:rsidRDefault="00DD5EAF" w:rsidP="00420F01">
            <w:pPr>
              <w:numPr>
                <w:ilvl w:val="0"/>
                <w:numId w:val="232"/>
              </w:numPr>
            </w:pPr>
            <w:r w:rsidRPr="00420F01">
              <w:t>NPAC Customer ID (NPA-NXX-X Holder SPID)</w:t>
            </w:r>
          </w:p>
          <w:p w:rsidR="00DD5EAF" w:rsidRPr="00420F01" w:rsidRDefault="00DD5EAF" w:rsidP="00420F01">
            <w:pPr>
              <w:numPr>
                <w:ilvl w:val="0"/>
                <w:numId w:val="232"/>
              </w:numPr>
            </w:pPr>
            <w:r w:rsidRPr="00420F01">
              <w:t>NPA-NXX-X</w:t>
            </w:r>
          </w:p>
          <w:p w:rsidR="00DD5EAF" w:rsidRPr="00420F01" w:rsidRDefault="00DD5EAF" w:rsidP="00420F01">
            <w:pPr>
              <w:numPr>
                <w:ilvl w:val="0"/>
                <w:numId w:val="232"/>
              </w:numPr>
            </w:pPr>
            <w:r w:rsidRPr="00420F01">
              <w:t>NPA-NXX-X Effective Date</w:t>
            </w:r>
          </w:p>
          <w:p w:rsidR="00DD5EAF" w:rsidRPr="00420F01" w:rsidRDefault="00DD5EAF" w:rsidP="00420F01">
            <w:pPr>
              <w:numPr>
                <w:ilvl w:val="0"/>
                <w:numId w:val="232"/>
              </w:numPr>
            </w:pPr>
            <w:r w:rsidRPr="00420F01">
              <w:t>Creation Time Stamp</w:t>
            </w:r>
          </w:p>
          <w:p w:rsidR="00DD5EAF" w:rsidRPr="00420F01" w:rsidRDefault="00DD5EAF" w:rsidP="00420F01">
            <w:pPr>
              <w:numPr>
                <w:ilvl w:val="0"/>
                <w:numId w:val="232"/>
              </w:numPr>
            </w:pPr>
            <w:r w:rsidRPr="00420F01">
              <w:t>Last Modified Time Stamp</w:t>
            </w:r>
          </w:p>
          <w:p w:rsidR="00DD5EAF" w:rsidRDefault="00DD5EAF" w:rsidP="00420F01">
            <w:pPr>
              <w:numPr>
                <w:ilvl w:val="0"/>
                <w:numId w:val="232"/>
              </w:numPr>
              <w:rPr>
                <w:b/>
              </w:rPr>
            </w:pPr>
            <w:r w:rsidRPr="00420F01">
              <w:t>Download Reason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bookmarkStart w:id="60" w:name="OLE_LINK5"/>
            <w:r>
              <w:rPr>
                <w:b w:val="0"/>
              </w:rPr>
              <w:t>All attributes are returned to the SOA.</w:t>
            </w:r>
            <w:bookmarkEnd w:id="60"/>
          </w:p>
        </w:tc>
      </w:tr>
    </w:tbl>
    <w:p w:rsidR="00DD5EAF" w:rsidRDefault="00DD5EAF"/>
    <w:p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bottom w:val="single" w:sz="6" w:space="0" w:color="auto"/>
              <w:right w:val="nil"/>
            </w:tcBorders>
          </w:tcPr>
          <w:p w:rsidR="00DD5EAF" w:rsidRDefault="00DD5EAF">
            <w:pPr>
              <w:rPr>
                <w:b/>
              </w:rPr>
            </w:pPr>
            <w:r>
              <w:rPr>
                <w:b/>
              </w:rPr>
              <w:t>TEST IDENTITY</w:t>
            </w:r>
          </w:p>
        </w:tc>
        <w:tc>
          <w:tcPr>
            <w:tcW w:w="7949"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576" w:type="dxa"/>
            <w:vMerge w:val="restart"/>
            <w:tcBorders>
              <w:top w:val="nil"/>
              <w:left w:val="nil"/>
              <w:bottom w:val="nil"/>
              <w:right w:val="single" w:sz="6" w:space="0" w:color="auto"/>
            </w:tcBorders>
          </w:tcPr>
          <w:p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3.4.3</w:t>
            </w:r>
          </w:p>
        </w:tc>
        <w:tc>
          <w:tcPr>
            <w:tcW w:w="1955"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959" w:type="dxa"/>
            <w:gridSpan w:val="3"/>
            <w:tcBorders>
              <w:top w:val="single" w:sz="6" w:space="0" w:color="auto"/>
              <w:left w:val="nil"/>
              <w:bottom w:val="single" w:sz="6" w:space="0" w:color="auto"/>
              <w:right w:val="single" w:sz="6" w:space="0" w:color="auto"/>
            </w:tcBorders>
          </w:tcPr>
          <w:p w:rsidR="00DD5EAF" w:rsidRDefault="00DD5EAF">
            <w:pPr>
              <w:rPr>
                <w:b/>
              </w:rPr>
            </w:pPr>
            <w:r>
              <w:t>N/A</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959"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p>
        </w:tc>
        <w:tc>
          <w:tcPr>
            <w:tcW w:w="1959"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rsidR="00DD5EAF" w:rsidRDefault="00DD5EAF">
            <w:r>
              <w:t>LSMS - Service Provider Personnel send a Query NPA-NXX-X Information request over the Interface by specifying an NPA-NXX-X-ID - Success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bottom w:val="single" w:sz="6" w:space="0" w:color="auto"/>
              <w:right w:val="nil"/>
            </w:tcBorders>
          </w:tcPr>
          <w:p w:rsidR="00DD5EAF" w:rsidRDefault="00DD5EAF">
            <w:pPr>
              <w:rPr>
                <w:b/>
              </w:rPr>
            </w:pPr>
            <w:r>
              <w:rPr>
                <w:b/>
              </w:rPr>
              <w:t>REFERENCES</w:t>
            </w:r>
          </w:p>
        </w:tc>
        <w:tc>
          <w:tcPr>
            <w:tcW w:w="7949"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6" w:type="dxa"/>
            <w:tcBorders>
              <w:top w:val="nil"/>
              <w:left w:val="nil"/>
              <w:bottom w:val="nil"/>
              <w:right w:val="single" w:sz="6" w:space="0" w:color="auto"/>
            </w:tcBorders>
          </w:tcPr>
          <w:p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rsidR="00DD5EAF" w:rsidRDefault="00DD5EAF">
            <w:r>
              <w:t>RR3-113, RR3-114</w:t>
            </w:r>
          </w:p>
        </w:tc>
      </w:tr>
      <w:tr w:rsidR="00DD5EAF">
        <w:trPr>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rsidR="0013759C" w:rsidRDefault="0013759C" w:rsidP="009B1A93">
            <w:r>
              <w:t>B.4.3.4</w:t>
            </w:r>
            <w:r w:rsidR="00DD5EAF">
              <w:t xml:space="preserve"> Service Provider NPA-NXX-X Query by SOA or LSMS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rsidR="00DD5EAF" w:rsidRDefault="00DD5EAF">
            <w:r>
              <w:t xml:space="preserve">3.1.1 </w:t>
            </w:r>
            <w:r w:rsidR="00913885">
              <w:t>NPAC OP GUI - NPAC Personnel create NPA-NXX-X Information, where the Block Holder SPID is the same as the Code Holder SPID and the NPAC SMS schedules the Number Pool Block create, and the NPAC SMS activates upon scheduled date and time.- Success</w:t>
            </w:r>
            <w:r w:rsidDel="00913885">
              <w:t xml:space="preserve"> Success</w:t>
            </w:r>
          </w:p>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single" w:sz="6" w:space="0" w:color="auto"/>
              <w:left w:val="nil"/>
              <w:bottom w:val="nil"/>
              <w:right w:val="nil"/>
            </w:tcBorders>
          </w:tcPr>
          <w:p w:rsidR="00DD5EAF" w:rsidRDefault="00DD5EAF">
            <w:pPr>
              <w:rPr>
                <w:b/>
              </w:rPr>
            </w:pPr>
          </w:p>
        </w:tc>
        <w:tc>
          <w:tcPr>
            <w:tcW w:w="7949" w:type="dxa"/>
            <w:gridSpan w:val="8"/>
            <w:tcBorders>
              <w:top w:val="single" w:sz="6" w:space="0" w:color="auto"/>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numPr>
                <w:ilvl w:val="0"/>
                <w:numId w:val="66"/>
              </w:numPr>
            </w:pPr>
            <w:r>
              <w:t>Service Provider Personnel, using their LSMS system, submit an NPA-NXX-X Query to the NPAC specifying an NPA-NXX-X-ID for which they are not the Block Holder.</w:t>
            </w:r>
          </w:p>
          <w:p w:rsidR="00DD5EAF" w:rsidRDefault="00DD5EAF">
            <w:pPr>
              <w:pStyle w:val="List"/>
              <w:numPr>
                <w:ilvl w:val="0"/>
                <w:numId w:val="66"/>
              </w:numPr>
            </w:pPr>
            <w:r>
              <w:t xml:space="preserve">LSMS issues an M-GET Request serviceProvNPA-NXX-X </w:t>
            </w:r>
            <w:r w:rsidR="0013759C">
              <w:t xml:space="preserve">in CMIP (or DXQQ – NpaNxxDxQueryRequest in XML) </w:t>
            </w:r>
            <w:r>
              <w:t>for a single serviceProvNPA-NXX-X object by serviceProvNPA-NXX-X-ID for the specified object.</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rsidP="00B06E30">
            <w:pPr>
              <w:pStyle w:val="BodyText"/>
              <w:rPr>
                <w:b w:val="0"/>
              </w:rPr>
            </w:pPr>
            <w:r>
              <w:rPr>
                <w:b w:val="0"/>
              </w:rPr>
              <w:t>The NPAC SMS receives the Request from the LSMS.</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rsidR="00DD5EAF" w:rsidRDefault="00DD5EAF">
            <w:r>
              <w:t xml:space="preserve">The NPAC SMS finds the specified serviceProvNPA-NXX-X object that matches the input criteria, and issues an M-GET Response serviceProvNPA-NXX-X </w:t>
            </w:r>
            <w:r w:rsidR="0013759C">
              <w:t xml:space="preserve">in CMIP (or DXQR – NpaNxxDxQueryReply in XML) </w:t>
            </w:r>
            <w:r>
              <w:t>for the single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rsidP="00B06E30">
            <w:pPr>
              <w:pStyle w:val="BodyText"/>
              <w:rPr>
                <w:b w:val="0"/>
              </w:rPr>
            </w:pPr>
            <w:r>
              <w:rPr>
                <w:b w:val="0"/>
              </w:rPr>
              <w:t>LSMS system receives the Response serviceProvNPA-NXX-X for the NPA-NXX-X query it initiated.</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Service Provider Personnel view the NPA-NXX-X that the NPAC SMS returned and verify the following NPA-NXX-X data attributes are provided:</w:t>
            </w:r>
          </w:p>
          <w:p w:rsidR="00DD5EAF" w:rsidRPr="00420F01" w:rsidRDefault="00DD5EAF" w:rsidP="00420F01">
            <w:pPr>
              <w:numPr>
                <w:ilvl w:val="0"/>
                <w:numId w:val="232"/>
              </w:numPr>
            </w:pPr>
            <w:r w:rsidRPr="00420F01">
              <w:t>NPA-NXX-X-ID</w:t>
            </w:r>
          </w:p>
          <w:p w:rsidR="00DD5EAF" w:rsidRPr="00420F01" w:rsidRDefault="00DD5EAF" w:rsidP="00420F01">
            <w:pPr>
              <w:numPr>
                <w:ilvl w:val="0"/>
                <w:numId w:val="232"/>
              </w:numPr>
            </w:pPr>
            <w:r w:rsidRPr="00420F01">
              <w:t>NPAC Customer ID (NPA-NXX-X Holder SPID)</w:t>
            </w:r>
          </w:p>
          <w:p w:rsidR="00DD5EAF" w:rsidRPr="00420F01" w:rsidRDefault="00DD5EAF" w:rsidP="00420F01">
            <w:pPr>
              <w:numPr>
                <w:ilvl w:val="0"/>
                <w:numId w:val="232"/>
              </w:numPr>
            </w:pPr>
            <w:r w:rsidRPr="00420F01">
              <w:t>NPA-NXX-X</w:t>
            </w:r>
          </w:p>
          <w:p w:rsidR="00DD5EAF" w:rsidRPr="00420F01" w:rsidRDefault="00DD5EAF" w:rsidP="00420F01">
            <w:pPr>
              <w:numPr>
                <w:ilvl w:val="0"/>
                <w:numId w:val="232"/>
              </w:numPr>
            </w:pPr>
            <w:r w:rsidRPr="00420F01">
              <w:t>NPA-NXX-X Effective Date</w:t>
            </w:r>
          </w:p>
          <w:p w:rsidR="00DD5EAF" w:rsidRPr="00420F01" w:rsidRDefault="00DD5EAF" w:rsidP="00420F01">
            <w:pPr>
              <w:numPr>
                <w:ilvl w:val="0"/>
                <w:numId w:val="232"/>
              </w:numPr>
            </w:pPr>
            <w:r w:rsidRPr="00420F01">
              <w:t>Creation Time Stamp</w:t>
            </w:r>
          </w:p>
          <w:p w:rsidR="00DD5EAF" w:rsidRPr="00420F01" w:rsidRDefault="00DD5EAF" w:rsidP="00420F01">
            <w:pPr>
              <w:numPr>
                <w:ilvl w:val="0"/>
                <w:numId w:val="232"/>
              </w:numPr>
            </w:pPr>
            <w:r w:rsidRPr="00420F01">
              <w:t>Last Modified Time Stamp</w:t>
            </w:r>
          </w:p>
          <w:p w:rsidR="00DD5EAF" w:rsidRDefault="00DD5EAF" w:rsidP="00420F01">
            <w:pPr>
              <w:numPr>
                <w:ilvl w:val="0"/>
                <w:numId w:val="232"/>
              </w:numPr>
              <w:rPr>
                <w:b/>
              </w:rPr>
            </w:pPr>
            <w:r w:rsidRPr="00420F01">
              <w:t>Download Reason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All attributes are returned to the LSMS.</w:t>
            </w:r>
          </w:p>
        </w:tc>
      </w:tr>
    </w:tbl>
    <w:p w:rsidR="00DD5EAF" w:rsidRDefault="00DD5EAF"/>
    <w:p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bottom w:val="single" w:sz="6" w:space="0" w:color="auto"/>
              <w:right w:val="nil"/>
            </w:tcBorders>
          </w:tcPr>
          <w:p w:rsidR="00DD5EAF" w:rsidRDefault="00DD5EAF">
            <w:pPr>
              <w:rPr>
                <w:b/>
              </w:rPr>
            </w:pPr>
            <w:r>
              <w:rPr>
                <w:b/>
              </w:rPr>
              <w:t>TEST IDENTITY</w:t>
            </w:r>
          </w:p>
        </w:tc>
        <w:tc>
          <w:tcPr>
            <w:tcW w:w="7949"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576" w:type="dxa"/>
            <w:vMerge w:val="restart"/>
            <w:tcBorders>
              <w:top w:val="nil"/>
              <w:left w:val="nil"/>
              <w:bottom w:val="nil"/>
              <w:right w:val="single" w:sz="6" w:space="0" w:color="auto"/>
            </w:tcBorders>
          </w:tcPr>
          <w:p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3.4.4</w:t>
            </w:r>
          </w:p>
        </w:tc>
        <w:tc>
          <w:tcPr>
            <w:tcW w:w="1955"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959"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959"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p>
        </w:tc>
        <w:tc>
          <w:tcPr>
            <w:tcW w:w="1959"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rsidR="00DD5EAF" w:rsidRDefault="00DD5EAF">
            <w:bookmarkStart w:id="61" w:name="OLE_LINK60"/>
            <w:r>
              <w:t>SOA  - Service Provider Personnel send a Query NPA-NXX-X Information request over the Interface, specifying an attribute that will return many objects – Success</w:t>
            </w:r>
            <w:bookmarkEnd w:id="61"/>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bottom w:val="single" w:sz="6" w:space="0" w:color="auto"/>
              <w:right w:val="nil"/>
            </w:tcBorders>
          </w:tcPr>
          <w:p w:rsidR="00DD5EAF" w:rsidRDefault="00DD5EAF">
            <w:pPr>
              <w:rPr>
                <w:b/>
              </w:rPr>
            </w:pPr>
            <w:r>
              <w:rPr>
                <w:b/>
              </w:rPr>
              <w:t>REFERENCES</w:t>
            </w:r>
          </w:p>
        </w:tc>
        <w:tc>
          <w:tcPr>
            <w:tcW w:w="7949"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6" w:type="dxa"/>
            <w:tcBorders>
              <w:top w:val="nil"/>
              <w:left w:val="nil"/>
              <w:bottom w:val="nil"/>
              <w:right w:val="single" w:sz="6" w:space="0" w:color="auto"/>
            </w:tcBorders>
          </w:tcPr>
          <w:p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rsidR="00DD5EAF" w:rsidRDefault="00DD5EAF">
            <w:bookmarkStart w:id="62" w:name="OLE_LINK61"/>
            <w:r>
              <w:t>RR3-113, RR3-114</w:t>
            </w:r>
            <w:bookmarkEnd w:id="62"/>
          </w:p>
        </w:tc>
      </w:tr>
      <w:tr w:rsidR="00DD5EAF">
        <w:trPr>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rsidR="00505AF9" w:rsidRDefault="00505AF9" w:rsidP="009B1A93">
            <w:r>
              <w:t>B.4.3.4</w:t>
            </w:r>
            <w:r w:rsidR="00DD5EAF">
              <w:t xml:space="preserve"> Service Provider NPA-NXX-X Query by SOA or LSMS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Header"/>
              <w:tabs>
                <w:tab w:val="left" w:pos="720"/>
              </w:tabs>
            </w:pPr>
            <w:r>
              <w:t xml:space="preserve">3.1.1 </w:t>
            </w:r>
            <w:r w:rsidR="00913885">
              <w:t>NPAC OP GUI - NPAC Personnel create NPA-NXX-X Information, where the Block Holder SPID is the same as the Code Holder SPID and the NPAC SMS schedules the Number Pool Block create, and the NPAC SMS activates upon scheduled date and time.- Success</w:t>
            </w:r>
            <w:r w:rsidDel="00913885">
              <w:t xml:space="preserve"> Success</w:t>
            </w:r>
          </w:p>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rsidR="00DD5EAF" w:rsidRDefault="006339D2">
            <w:pPr>
              <w:pStyle w:val="List"/>
              <w:tabs>
                <w:tab w:val="left" w:pos="360"/>
              </w:tabs>
              <w:ind w:left="0" w:firstLine="0"/>
            </w:pPr>
            <w:r>
              <w:t>If the region and the SP under test support PLRN, you may specify criteria that include NPA-NXX-Xs that use a PLRN value.  In this case, verify that the SUT is included in the “PLRN Accepted SPID List” in their service provider profile so that they will receive a query reply that includes PLRN NPA-NXX-Xs. If a SPID is not included on the “PLRN Accepted SPID List” the NPAC will not receive any PLRN information.</w:t>
            </w: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single" w:sz="6" w:space="0" w:color="auto"/>
              <w:left w:val="nil"/>
              <w:bottom w:val="nil"/>
              <w:right w:val="nil"/>
            </w:tcBorders>
          </w:tcPr>
          <w:p w:rsidR="00DD5EAF" w:rsidRDefault="00DD5EAF">
            <w:pPr>
              <w:rPr>
                <w:b/>
              </w:rPr>
            </w:pPr>
          </w:p>
        </w:tc>
        <w:tc>
          <w:tcPr>
            <w:tcW w:w="7949" w:type="dxa"/>
            <w:gridSpan w:val="8"/>
            <w:tcBorders>
              <w:top w:val="single" w:sz="6" w:space="0" w:color="auto"/>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numPr>
                <w:ilvl w:val="0"/>
                <w:numId w:val="67"/>
              </w:numPr>
            </w:pPr>
            <w:r>
              <w:t>Service Provider Personnel, using their SOA system, submit an NPA-NXX-X Query to the NPAC by specifying an attribute that will return multiple NPA-NXX-Xs (e.g. SPID, a range of NPA-NXX-Xs).</w:t>
            </w:r>
          </w:p>
          <w:p w:rsidR="00DD5EAF" w:rsidRDefault="00DD5EAF">
            <w:pPr>
              <w:numPr>
                <w:ilvl w:val="0"/>
                <w:numId w:val="67"/>
              </w:numPr>
            </w:pPr>
            <w:r>
              <w:t xml:space="preserve">SOA issues a scoped and filtered M-GET Request serviceProvNPA-NXX-X </w:t>
            </w:r>
            <w:r w:rsidR="0013759C">
              <w:t xml:space="preserve">in CMIP (or DXQQ – NpaNxxDxQueryRequest in XML) </w:t>
            </w:r>
            <w:r>
              <w:t>for more than one serviceProvNPA-NXX-X objects.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rsidP="00B06E30">
            <w:pPr>
              <w:pStyle w:val="BodyText"/>
              <w:rPr>
                <w:b w:val="0"/>
              </w:rPr>
            </w:pPr>
            <w:r>
              <w:rPr>
                <w:b w:val="0"/>
              </w:rPr>
              <w:t>The NPAC SMS receives the Request from the SOA.</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rsidR="00DD5EAF" w:rsidRDefault="00DD5EAF">
            <w:r>
              <w:t>The NPAC SMS finds all the specified serviceProvNPA-NXX-X objects that match the input criteria, and issues an M-GET Response serviceProvNPA-NXX-X linked reply</w:t>
            </w:r>
            <w:r w:rsidR="00505AF9">
              <w:t xml:space="preserve"> in CMIP (or DXQR – NpaNxxDxQueryReply in XML)</w:t>
            </w:r>
            <w:r>
              <w:t>, for all the serviceProvNPA-NXX-X objects.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rsidP="00B06E30">
            <w:pPr>
              <w:pStyle w:val="BodyText"/>
              <w:rPr>
                <w:b w:val="0"/>
              </w:rPr>
            </w:pPr>
            <w:r>
              <w:rPr>
                <w:b w:val="0"/>
              </w:rPr>
              <w:t>SOA system receives the Response serviceProvNPA-NXX-X for the NPA-NXX-X query it initiated.</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Service Provider Personnel view the NPA-NXX-X that the NPAC SMS returned and verify the following NPA-NXX-X data attributes are provided for each NPA-NXX-X:</w:t>
            </w:r>
          </w:p>
          <w:p w:rsidR="00DD5EAF" w:rsidRPr="00420F01" w:rsidRDefault="00DD5EAF" w:rsidP="00420F01">
            <w:pPr>
              <w:numPr>
                <w:ilvl w:val="0"/>
                <w:numId w:val="232"/>
              </w:numPr>
            </w:pPr>
            <w:r w:rsidRPr="00420F01">
              <w:t>NPA-NXX-X-ID</w:t>
            </w:r>
          </w:p>
          <w:p w:rsidR="00DD5EAF" w:rsidRPr="00420F01" w:rsidRDefault="00DD5EAF" w:rsidP="00420F01">
            <w:pPr>
              <w:numPr>
                <w:ilvl w:val="0"/>
                <w:numId w:val="232"/>
              </w:numPr>
            </w:pPr>
            <w:r w:rsidRPr="00420F01">
              <w:t>NPAC Customer ID (NPA-NXX-X Holder SPID)</w:t>
            </w:r>
          </w:p>
          <w:p w:rsidR="00DD5EAF" w:rsidRPr="00420F01" w:rsidRDefault="00DD5EAF" w:rsidP="00420F01">
            <w:pPr>
              <w:numPr>
                <w:ilvl w:val="0"/>
                <w:numId w:val="232"/>
              </w:numPr>
            </w:pPr>
            <w:r w:rsidRPr="00420F01">
              <w:t>NPA-NXX-X</w:t>
            </w:r>
          </w:p>
          <w:p w:rsidR="00DD5EAF" w:rsidRPr="00420F01" w:rsidRDefault="00DD5EAF" w:rsidP="00420F01">
            <w:pPr>
              <w:numPr>
                <w:ilvl w:val="0"/>
                <w:numId w:val="232"/>
              </w:numPr>
            </w:pPr>
            <w:r w:rsidRPr="00420F01">
              <w:t>NPA-NXX-X Effective Date</w:t>
            </w:r>
          </w:p>
          <w:p w:rsidR="00DD5EAF" w:rsidRPr="00420F01" w:rsidRDefault="00DD5EAF" w:rsidP="00420F01">
            <w:pPr>
              <w:numPr>
                <w:ilvl w:val="0"/>
                <w:numId w:val="232"/>
              </w:numPr>
            </w:pPr>
            <w:r w:rsidRPr="00420F01">
              <w:t>Creation Time Stamp</w:t>
            </w:r>
          </w:p>
          <w:p w:rsidR="00DD5EAF" w:rsidRPr="00420F01" w:rsidRDefault="00DD5EAF" w:rsidP="00420F01">
            <w:pPr>
              <w:numPr>
                <w:ilvl w:val="0"/>
                <w:numId w:val="232"/>
              </w:numPr>
            </w:pPr>
            <w:r w:rsidRPr="00420F01">
              <w:t>Last Modified Time Stamp</w:t>
            </w:r>
          </w:p>
          <w:p w:rsidR="00DD5EAF" w:rsidRDefault="00DD5EAF" w:rsidP="00420F01">
            <w:pPr>
              <w:numPr>
                <w:ilvl w:val="0"/>
                <w:numId w:val="232"/>
              </w:numPr>
              <w:rPr>
                <w:b/>
              </w:rPr>
            </w:pPr>
            <w:r w:rsidRPr="00420F01">
              <w:t>Download Reason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All attributes are returned to the SOA.</w:t>
            </w:r>
          </w:p>
        </w:tc>
      </w:tr>
    </w:tbl>
    <w:p w:rsidR="00DD5EAF" w:rsidRDefault="00DD5EAF"/>
    <w:p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bottom w:val="single" w:sz="6" w:space="0" w:color="auto"/>
              <w:right w:val="nil"/>
            </w:tcBorders>
          </w:tcPr>
          <w:p w:rsidR="00DD5EAF" w:rsidRDefault="00DD5EAF">
            <w:pPr>
              <w:rPr>
                <w:b/>
              </w:rPr>
            </w:pPr>
            <w:r>
              <w:rPr>
                <w:b/>
              </w:rPr>
              <w:t>TEST IDENTITY</w:t>
            </w:r>
          </w:p>
        </w:tc>
        <w:tc>
          <w:tcPr>
            <w:tcW w:w="7949"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576" w:type="dxa"/>
            <w:vMerge w:val="restart"/>
            <w:tcBorders>
              <w:top w:val="nil"/>
              <w:left w:val="nil"/>
              <w:bottom w:val="nil"/>
              <w:right w:val="single" w:sz="6" w:space="0" w:color="auto"/>
            </w:tcBorders>
          </w:tcPr>
          <w:p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3.4.6</w:t>
            </w:r>
          </w:p>
        </w:tc>
        <w:tc>
          <w:tcPr>
            <w:tcW w:w="1955"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959" w:type="dxa"/>
            <w:gridSpan w:val="3"/>
            <w:tcBorders>
              <w:top w:val="single" w:sz="6" w:space="0" w:color="auto"/>
              <w:left w:val="nil"/>
              <w:bottom w:val="single" w:sz="6" w:space="0" w:color="auto"/>
              <w:right w:val="single" w:sz="6" w:space="0" w:color="auto"/>
            </w:tcBorders>
          </w:tcPr>
          <w:p w:rsidR="00DD5EAF" w:rsidRDefault="00DD5EAF">
            <w:pPr>
              <w:rPr>
                <w:b/>
              </w:rPr>
            </w:pPr>
            <w:r>
              <w:t>N/A</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959"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p>
        </w:tc>
        <w:tc>
          <w:tcPr>
            <w:tcW w:w="1959"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rsidR="00DD5EAF" w:rsidRDefault="00DD5EAF">
            <w:r>
              <w:t>LSMS - Service Provider Personnel send a Query NPA-NXX-X Information request over the Interface, specifying an attribute that will return many objects – Success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bottom w:val="single" w:sz="6" w:space="0" w:color="auto"/>
              <w:right w:val="nil"/>
            </w:tcBorders>
          </w:tcPr>
          <w:p w:rsidR="00DD5EAF" w:rsidRDefault="00DD5EAF">
            <w:pPr>
              <w:rPr>
                <w:b/>
              </w:rPr>
            </w:pPr>
            <w:r>
              <w:rPr>
                <w:b/>
              </w:rPr>
              <w:t>REFERENCES</w:t>
            </w:r>
          </w:p>
        </w:tc>
        <w:tc>
          <w:tcPr>
            <w:tcW w:w="7949"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6" w:type="dxa"/>
            <w:tcBorders>
              <w:top w:val="nil"/>
              <w:left w:val="nil"/>
              <w:bottom w:val="nil"/>
              <w:right w:val="single" w:sz="6" w:space="0" w:color="auto"/>
            </w:tcBorders>
          </w:tcPr>
          <w:p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rsidR="00DD5EAF" w:rsidRDefault="00DD5EAF">
            <w:r>
              <w:t>RR3-113, RR3-114</w:t>
            </w:r>
          </w:p>
        </w:tc>
      </w:tr>
      <w:tr w:rsidR="00DD5EAF">
        <w:trPr>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rsidR="00505AF9" w:rsidRDefault="00152B32" w:rsidP="009B1A93">
            <w:r w:rsidRPr="00360CEB">
              <w:t>B.4.3.4</w:t>
            </w:r>
            <w:r w:rsidR="00DD5EAF" w:rsidRPr="00505AF9">
              <w:t xml:space="preserve"> Service</w:t>
            </w:r>
            <w:r w:rsidR="00DD5EAF">
              <w:t xml:space="preserve"> Provider NPA-NXX-X Query by SOA or LSMS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rsidR="00DD5EAF" w:rsidRDefault="00DD5EAF">
            <w:pPr>
              <w:rPr>
                <w:b/>
              </w:rPr>
            </w:pPr>
            <w:r>
              <w:t xml:space="preserve">3.1.1 </w:t>
            </w:r>
            <w:r w:rsidR="00913885">
              <w:t>NPAC OP GUI - NPAC Personnel create NPA-NXX-X Information, where the Block Holder SPID is the same as the Code Holder SPID and the NPAC SMS schedules the Number Pool Block create, and the NPAC SMS activates upon scheduled date and time.- Success</w:t>
            </w:r>
            <w:r w:rsidDel="00913885">
              <w:t xml:space="preserve"> Success</w:t>
            </w:r>
          </w:p>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rsidR="00DD5EAF" w:rsidRDefault="006339D2">
            <w:pPr>
              <w:pStyle w:val="List"/>
              <w:tabs>
                <w:tab w:val="left" w:pos="360"/>
              </w:tabs>
              <w:ind w:left="0" w:firstLine="0"/>
            </w:pPr>
            <w:r>
              <w:t>If the region and the SP under test support PLRN, you may specify criteria that include NPA-NXX-Xs that use a PLRN value.  In this case, verify that the SUT is included in the “PLRN Accepted SPID List” in their service provider profile so that they will receive a query reply that includes PLRN NPA-NXX-Xs. If a SPID is not included on the “PLRN Accepted SPID List” the NPAC will not receive any PLRN information.</w:t>
            </w: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single" w:sz="6" w:space="0" w:color="auto"/>
              <w:left w:val="nil"/>
              <w:bottom w:val="nil"/>
              <w:right w:val="nil"/>
            </w:tcBorders>
          </w:tcPr>
          <w:p w:rsidR="00DD5EAF" w:rsidRDefault="00DD5EAF">
            <w:pPr>
              <w:rPr>
                <w:b/>
              </w:rPr>
            </w:pPr>
          </w:p>
        </w:tc>
        <w:tc>
          <w:tcPr>
            <w:tcW w:w="7949" w:type="dxa"/>
            <w:gridSpan w:val="8"/>
            <w:tcBorders>
              <w:top w:val="single" w:sz="6" w:space="0" w:color="auto"/>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numPr>
                <w:ilvl w:val="0"/>
                <w:numId w:val="68"/>
              </w:numPr>
            </w:pPr>
            <w:r>
              <w:t>Service Provider Personnel, using their LSMS system, submit an NPA-NXX-X Query to the NPAC by specifying an attribute that will return multiple NPA-NXX-Xs (e.g., SPID, a range of NPA-NXX-Xs).</w:t>
            </w:r>
          </w:p>
          <w:p w:rsidR="00DD5EAF" w:rsidRDefault="00DD5EAF">
            <w:pPr>
              <w:numPr>
                <w:ilvl w:val="0"/>
                <w:numId w:val="68"/>
              </w:numPr>
            </w:pPr>
            <w:r>
              <w:t xml:space="preserve">LSMS issues a scoped and filtered M-GET Request serviceProvNPA-NXX-X </w:t>
            </w:r>
            <w:r w:rsidR="00505AF9">
              <w:t xml:space="preserve">in CMIP (or DXQQ – NpaNxxDxQueryRequest in XML) </w:t>
            </w:r>
            <w:r>
              <w:t>for more than one serviceProvNPA-NXX-X objects.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rsidR="00DD5EAF" w:rsidRDefault="00DD5EAF" w:rsidP="00B06E30">
            <w:pPr>
              <w:pStyle w:val="BodyText"/>
              <w:rPr>
                <w:b w:val="0"/>
              </w:rPr>
            </w:pPr>
            <w:r>
              <w:rPr>
                <w:b w:val="0"/>
              </w:rPr>
              <w:t>The NPAC SMS receives the Request from the SOA.</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rsidR="00DD5EAF" w:rsidRDefault="00DD5EAF">
            <w:r>
              <w:t>The NPAC SMS finds all the specified serviceProvNPA-NXX-X objects that match the input criteria, and issues an M-GET Response serviceProvNPA-NXX-X linked reply</w:t>
            </w:r>
            <w:r w:rsidR="00505AF9">
              <w:t xml:space="preserve"> in CMIP (or DXQR – NpaNxxDxQueryReply in XML)</w:t>
            </w:r>
            <w:r>
              <w:t>, for all the serviceProvNPA-NXX-X objects.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rsidP="00B06E30">
            <w:pPr>
              <w:pStyle w:val="BodyText"/>
              <w:rPr>
                <w:b w:val="0"/>
              </w:rPr>
            </w:pPr>
            <w:r>
              <w:rPr>
                <w:b w:val="0"/>
              </w:rPr>
              <w:t>LSMS system receives the Response serviceProvNPA-NXX-X for the NPA-NXX-X query it initiated.</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Service Provider Personnel view the NPA-NXX-X that the NPAC SMS returned and verify the following NPA-NXX-X data attributes are provided for each NPA-NXX-X:</w:t>
            </w:r>
          </w:p>
          <w:p w:rsidR="00DD5EAF" w:rsidRPr="00420F01" w:rsidRDefault="00DD5EAF" w:rsidP="00420F01">
            <w:pPr>
              <w:numPr>
                <w:ilvl w:val="0"/>
                <w:numId w:val="232"/>
              </w:numPr>
            </w:pPr>
            <w:r w:rsidRPr="00420F01">
              <w:t>NPA-NXX-X-ID</w:t>
            </w:r>
          </w:p>
          <w:p w:rsidR="00DD5EAF" w:rsidRPr="00420F01" w:rsidRDefault="00DD5EAF" w:rsidP="00420F01">
            <w:pPr>
              <w:numPr>
                <w:ilvl w:val="0"/>
                <w:numId w:val="232"/>
              </w:numPr>
            </w:pPr>
            <w:r w:rsidRPr="00420F01">
              <w:t>NPAC Customer ID (NPA-NXX-X Holder SPID)</w:t>
            </w:r>
          </w:p>
          <w:p w:rsidR="00DD5EAF" w:rsidRPr="00420F01" w:rsidRDefault="00DD5EAF" w:rsidP="00420F01">
            <w:pPr>
              <w:numPr>
                <w:ilvl w:val="0"/>
                <w:numId w:val="232"/>
              </w:numPr>
            </w:pPr>
            <w:r w:rsidRPr="00420F01">
              <w:t>NPA-NXX-X</w:t>
            </w:r>
          </w:p>
          <w:p w:rsidR="00DD5EAF" w:rsidRPr="00420F01" w:rsidRDefault="00DD5EAF" w:rsidP="00420F01">
            <w:pPr>
              <w:numPr>
                <w:ilvl w:val="0"/>
                <w:numId w:val="232"/>
              </w:numPr>
            </w:pPr>
            <w:r w:rsidRPr="00420F01">
              <w:t>NPA-NXX-X Effective Date</w:t>
            </w:r>
          </w:p>
          <w:p w:rsidR="00DD5EAF" w:rsidRPr="00420F01" w:rsidRDefault="00DD5EAF" w:rsidP="00420F01">
            <w:pPr>
              <w:numPr>
                <w:ilvl w:val="0"/>
                <w:numId w:val="232"/>
              </w:numPr>
            </w:pPr>
            <w:r w:rsidRPr="00420F01">
              <w:t>Creation Time Stamp</w:t>
            </w:r>
          </w:p>
          <w:p w:rsidR="00DD5EAF" w:rsidRPr="00420F01" w:rsidRDefault="00DD5EAF" w:rsidP="00420F01">
            <w:pPr>
              <w:numPr>
                <w:ilvl w:val="0"/>
                <w:numId w:val="232"/>
              </w:numPr>
            </w:pPr>
            <w:r w:rsidRPr="00420F01">
              <w:t>Last Modified Time Stamp</w:t>
            </w:r>
          </w:p>
          <w:p w:rsidR="00DD5EAF" w:rsidRDefault="00DD5EAF" w:rsidP="00420F01">
            <w:pPr>
              <w:numPr>
                <w:ilvl w:val="0"/>
                <w:numId w:val="232"/>
              </w:numPr>
              <w:rPr>
                <w:b/>
              </w:rPr>
            </w:pPr>
            <w:r w:rsidRPr="00420F01">
              <w:t>Download Reason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All attributes are returned to the LSMS.</w:t>
            </w:r>
          </w:p>
        </w:tc>
      </w:tr>
    </w:tbl>
    <w:p w:rsidR="00DD5EAF" w:rsidRDefault="00DD5EAF"/>
    <w:p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bottom w:val="single" w:sz="6" w:space="0" w:color="auto"/>
              <w:right w:val="nil"/>
            </w:tcBorders>
          </w:tcPr>
          <w:p w:rsidR="00DD5EAF" w:rsidRDefault="00DD5EAF">
            <w:pPr>
              <w:rPr>
                <w:b/>
              </w:rPr>
            </w:pPr>
            <w:r>
              <w:rPr>
                <w:b/>
              </w:rPr>
              <w:t>TEST IDENTITY</w:t>
            </w:r>
          </w:p>
        </w:tc>
        <w:tc>
          <w:tcPr>
            <w:tcW w:w="7949"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576" w:type="dxa"/>
            <w:vMerge w:val="restart"/>
            <w:tcBorders>
              <w:top w:val="nil"/>
              <w:left w:val="nil"/>
              <w:bottom w:val="nil"/>
              <w:right w:val="single" w:sz="6" w:space="0" w:color="auto"/>
            </w:tcBorders>
          </w:tcPr>
          <w:p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3.4.7</w:t>
            </w:r>
          </w:p>
        </w:tc>
        <w:tc>
          <w:tcPr>
            <w:tcW w:w="1955"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959"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959"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p>
        </w:tc>
        <w:tc>
          <w:tcPr>
            <w:tcW w:w="1959"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rsidR="00DD5EAF" w:rsidRDefault="00DD5EAF">
            <w:bookmarkStart w:id="63" w:name="OLE_LINK62"/>
            <w:r>
              <w:t>SOA - Service Provider Personnel send a Query NPA-NXX-X Information request over the Interface when the SOA NPA-NXX-X Indicator is set to ‘Off’ - Success</w:t>
            </w:r>
            <w:bookmarkEnd w:id="63"/>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bottom w:val="single" w:sz="6" w:space="0" w:color="auto"/>
              <w:right w:val="nil"/>
            </w:tcBorders>
          </w:tcPr>
          <w:p w:rsidR="00DD5EAF" w:rsidRDefault="00DD5EAF">
            <w:pPr>
              <w:rPr>
                <w:b/>
              </w:rPr>
            </w:pPr>
            <w:r>
              <w:rPr>
                <w:b/>
              </w:rPr>
              <w:t>REFERENCES</w:t>
            </w:r>
          </w:p>
        </w:tc>
        <w:tc>
          <w:tcPr>
            <w:tcW w:w="7949"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6" w:type="dxa"/>
            <w:tcBorders>
              <w:top w:val="nil"/>
              <w:left w:val="nil"/>
              <w:bottom w:val="nil"/>
              <w:right w:val="single" w:sz="6" w:space="0" w:color="auto"/>
            </w:tcBorders>
          </w:tcPr>
          <w:p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rsidR="00DD5EAF" w:rsidRDefault="00DD5EAF">
            <w:bookmarkStart w:id="64" w:name="OLE_LINK63"/>
            <w:r>
              <w:t>RR3-113, RR3-114</w:t>
            </w:r>
            <w:bookmarkEnd w:id="64"/>
          </w:p>
        </w:tc>
      </w:tr>
      <w:tr w:rsidR="00DD5EAF">
        <w:trPr>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rsidR="00505AF9" w:rsidRDefault="00505AF9" w:rsidP="009B1A93">
            <w:r>
              <w:t>B.4.3.4</w:t>
            </w:r>
            <w:r w:rsidR="00DD5EAF">
              <w:t xml:space="preserve"> Service Provider NPA-NXX-X Query by SOA or LSMS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rsidR="00DD5EAF" w:rsidRDefault="00DD5EAF">
            <w:pPr>
              <w:rPr>
                <w:b/>
              </w:rPr>
            </w:pPr>
            <w:r>
              <w:t>3.1.1</w:t>
            </w:r>
            <w:r w:rsidR="00913885">
              <w:t>NPAC OP GUI - NPAC Personnel create NPA-NXX-X Information, where the Block Holder SPID is the same as the Code Holder SPID and the NPAC SMS schedules the Number Pool Block create, and the NPAC SMS activates upon scheduled date and time.- Success</w:t>
            </w:r>
          </w:p>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r>
              <w:t>Verify that for the SOA sending the NPA-NXX-X Query, their SOA NPA-NXX-X Indicator is set to FALSE in their Service Provider Profile.</w:t>
            </w:r>
          </w:p>
          <w:p w:rsidR="00DD5EAF" w:rsidRDefault="00DD5EAF">
            <w:pPr>
              <w:pStyle w:val="List"/>
              <w:tabs>
                <w:tab w:val="left" w:pos="360"/>
              </w:tabs>
              <w:ind w:left="0" w:firstLine="0"/>
            </w:pP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single" w:sz="6" w:space="0" w:color="auto"/>
              <w:left w:val="nil"/>
              <w:bottom w:val="nil"/>
              <w:right w:val="nil"/>
            </w:tcBorders>
          </w:tcPr>
          <w:p w:rsidR="00DD5EAF" w:rsidRDefault="00DD5EAF">
            <w:pPr>
              <w:rPr>
                <w:b/>
              </w:rPr>
            </w:pPr>
          </w:p>
        </w:tc>
        <w:tc>
          <w:tcPr>
            <w:tcW w:w="7949" w:type="dxa"/>
            <w:gridSpan w:val="8"/>
            <w:tcBorders>
              <w:top w:val="single" w:sz="6" w:space="0" w:color="auto"/>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numPr>
                <w:ilvl w:val="0"/>
                <w:numId w:val="69"/>
              </w:numPr>
            </w:pPr>
            <w:r>
              <w:t>Service Provider Personnel, using the SOA system, submit an NPA-NXX-X Query to the NPAC by specifying a single NPA-NXX-X Value.</w:t>
            </w:r>
          </w:p>
          <w:p w:rsidR="00DD5EAF" w:rsidRDefault="00DD5EAF">
            <w:pPr>
              <w:pStyle w:val="List"/>
              <w:numPr>
                <w:ilvl w:val="0"/>
                <w:numId w:val="69"/>
              </w:numPr>
            </w:pPr>
            <w:r>
              <w:t xml:space="preserve">SOA issues an M-GET Request serviceProvNPA-NXX-X </w:t>
            </w:r>
            <w:r w:rsidR="00505AF9">
              <w:t xml:space="preserve">in CMIP (or DXQQ – NpaNxxDxQueryRequest in XML) </w:t>
            </w:r>
            <w:r>
              <w:t>for a single serviceProvNPA-NXX-X object by serviceProvNPA-NXX-X value to the NPAC.</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rsidR="00DD5EAF" w:rsidRDefault="00DD5EAF" w:rsidP="00B06E30">
            <w:pPr>
              <w:pStyle w:val="BodyText"/>
              <w:rPr>
                <w:b w:val="0"/>
              </w:rPr>
            </w:pPr>
            <w:r>
              <w:rPr>
                <w:b w:val="0"/>
              </w:rPr>
              <w:t>The NPAC SMS receives the Request from the SOA.</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rsidR="00DD5EAF" w:rsidRDefault="00DD5EAF">
            <w:r>
              <w:t xml:space="preserve">The NPAC SMS finds the specified serviceProvNPA-NXX-X object that matches the input criteria, and issues an M-GET Response serviceProvNPA-NXX-X </w:t>
            </w:r>
            <w:r w:rsidR="00505AF9">
              <w:t xml:space="preserve">in CMIP (or DXQR – NpaNxxDxQueryReply in XML) </w:t>
            </w:r>
            <w:r>
              <w:t>for the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rsidP="00B06E30">
            <w:pPr>
              <w:pStyle w:val="BodyText"/>
              <w:rPr>
                <w:b w:val="0"/>
              </w:rPr>
            </w:pPr>
            <w:r>
              <w:rPr>
                <w:b w:val="0"/>
              </w:rPr>
              <w:t>SOA system receives the Response serviceProvNPA-NXX-X for the NPA-NXX-X query it initiated.</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Service Provider Personnel view the NPA-NXX-Xs that the NPAC SMS returned and verify the following NPA-NXX-X data attributes are provided:</w:t>
            </w:r>
          </w:p>
          <w:p w:rsidR="00DD5EAF" w:rsidRPr="00420F01" w:rsidRDefault="00DD5EAF" w:rsidP="00420F01">
            <w:pPr>
              <w:numPr>
                <w:ilvl w:val="0"/>
                <w:numId w:val="232"/>
              </w:numPr>
            </w:pPr>
            <w:r w:rsidRPr="00420F01">
              <w:t>NPA-NXX-X-ID</w:t>
            </w:r>
          </w:p>
          <w:p w:rsidR="00DD5EAF" w:rsidRPr="00420F01" w:rsidRDefault="00DD5EAF" w:rsidP="00420F01">
            <w:pPr>
              <w:numPr>
                <w:ilvl w:val="0"/>
                <w:numId w:val="232"/>
              </w:numPr>
            </w:pPr>
            <w:r w:rsidRPr="00420F01">
              <w:t>NPAC Customer ID (NPA-NXX-X Holder SPID)</w:t>
            </w:r>
          </w:p>
          <w:p w:rsidR="00DD5EAF" w:rsidRPr="00420F01" w:rsidRDefault="00DD5EAF" w:rsidP="00420F01">
            <w:pPr>
              <w:numPr>
                <w:ilvl w:val="0"/>
                <w:numId w:val="232"/>
              </w:numPr>
            </w:pPr>
            <w:r w:rsidRPr="00420F01">
              <w:t>NPA-NXX-X</w:t>
            </w:r>
          </w:p>
          <w:p w:rsidR="00DD5EAF" w:rsidRPr="00420F01" w:rsidRDefault="00DD5EAF" w:rsidP="00420F01">
            <w:pPr>
              <w:numPr>
                <w:ilvl w:val="0"/>
                <w:numId w:val="232"/>
              </w:numPr>
            </w:pPr>
            <w:r w:rsidRPr="00420F01">
              <w:t>NPA-NXX-X Effective Date</w:t>
            </w:r>
          </w:p>
          <w:p w:rsidR="00DD5EAF" w:rsidRPr="00420F01" w:rsidRDefault="00DD5EAF" w:rsidP="00420F01">
            <w:pPr>
              <w:numPr>
                <w:ilvl w:val="0"/>
                <w:numId w:val="232"/>
              </w:numPr>
            </w:pPr>
            <w:r w:rsidRPr="00420F01">
              <w:t>Creation Time Stamp</w:t>
            </w:r>
          </w:p>
          <w:p w:rsidR="00DD5EAF" w:rsidRPr="00420F01" w:rsidRDefault="00DD5EAF" w:rsidP="00420F01">
            <w:pPr>
              <w:numPr>
                <w:ilvl w:val="0"/>
                <w:numId w:val="232"/>
              </w:numPr>
            </w:pPr>
            <w:r w:rsidRPr="00420F01">
              <w:t>Last Modified Time Stamp</w:t>
            </w:r>
          </w:p>
          <w:p w:rsidR="00DD5EAF" w:rsidRDefault="00DD5EAF" w:rsidP="00420F01">
            <w:pPr>
              <w:numPr>
                <w:ilvl w:val="0"/>
                <w:numId w:val="232"/>
              </w:numPr>
              <w:rPr>
                <w:b/>
              </w:rPr>
            </w:pPr>
            <w:r w:rsidRPr="00420F01">
              <w:t>Download Reason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All attributes are returned to the SOA.</w:t>
            </w:r>
          </w:p>
        </w:tc>
      </w:tr>
    </w:tbl>
    <w:p w:rsidR="00DD5EAF" w:rsidRDefault="00DD5EAF"/>
    <w:p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bottom w:val="single" w:sz="6" w:space="0" w:color="auto"/>
              <w:right w:val="nil"/>
            </w:tcBorders>
          </w:tcPr>
          <w:p w:rsidR="00DD5EAF" w:rsidRDefault="00DD5EAF">
            <w:pPr>
              <w:rPr>
                <w:b/>
              </w:rPr>
            </w:pPr>
            <w:r>
              <w:rPr>
                <w:b/>
              </w:rPr>
              <w:t>TEST IDENTITY</w:t>
            </w:r>
          </w:p>
        </w:tc>
        <w:tc>
          <w:tcPr>
            <w:tcW w:w="7949"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576" w:type="dxa"/>
            <w:vMerge w:val="restart"/>
            <w:tcBorders>
              <w:top w:val="nil"/>
              <w:left w:val="nil"/>
              <w:bottom w:val="nil"/>
              <w:right w:val="single" w:sz="6" w:space="0" w:color="auto"/>
            </w:tcBorders>
          </w:tcPr>
          <w:p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3.4.8</w:t>
            </w:r>
          </w:p>
        </w:tc>
        <w:tc>
          <w:tcPr>
            <w:tcW w:w="1955"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959" w:type="dxa"/>
            <w:gridSpan w:val="3"/>
            <w:tcBorders>
              <w:top w:val="single" w:sz="6" w:space="0" w:color="auto"/>
              <w:left w:val="nil"/>
              <w:bottom w:val="single" w:sz="6" w:space="0" w:color="auto"/>
              <w:right w:val="single" w:sz="6" w:space="0" w:color="auto"/>
            </w:tcBorders>
          </w:tcPr>
          <w:p w:rsidR="00DD5EAF" w:rsidRDefault="00DD5EAF">
            <w:pPr>
              <w:rPr>
                <w:b/>
              </w:rPr>
            </w:pPr>
            <w:r>
              <w:t>N/A</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959"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p>
        </w:tc>
        <w:tc>
          <w:tcPr>
            <w:tcW w:w="1959"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rsidR="00DD5EAF" w:rsidRDefault="00DD5EAF">
            <w:r>
              <w:t>LSMS - Service Provider Personnel send a Query NPA-NXX-X Information request over the Interface when the LSMS NPA-NXX-X Indicator is set to ‘Off’ - Success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bottom w:val="single" w:sz="6" w:space="0" w:color="auto"/>
              <w:right w:val="nil"/>
            </w:tcBorders>
          </w:tcPr>
          <w:p w:rsidR="00DD5EAF" w:rsidRDefault="00DD5EAF">
            <w:pPr>
              <w:rPr>
                <w:b/>
              </w:rPr>
            </w:pPr>
            <w:r>
              <w:rPr>
                <w:b/>
              </w:rPr>
              <w:t>REFERENCES</w:t>
            </w:r>
          </w:p>
        </w:tc>
        <w:tc>
          <w:tcPr>
            <w:tcW w:w="7949"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6" w:type="dxa"/>
            <w:tcBorders>
              <w:top w:val="nil"/>
              <w:left w:val="nil"/>
              <w:bottom w:val="nil"/>
              <w:right w:val="single" w:sz="6" w:space="0" w:color="auto"/>
            </w:tcBorders>
          </w:tcPr>
          <w:p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rsidR="00DD5EAF" w:rsidRDefault="00DD5EAF">
            <w:r>
              <w:t>RR3-113, RR3-114</w:t>
            </w:r>
          </w:p>
        </w:tc>
      </w:tr>
      <w:tr w:rsidR="00DD5EAF">
        <w:trPr>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rsidR="00801F55" w:rsidRDefault="00801F55" w:rsidP="009B1A93">
            <w:r>
              <w:t>B.4.3.4</w:t>
            </w:r>
            <w:r w:rsidR="00DD5EAF">
              <w:t xml:space="preserve"> Service Provider NPA-NXX-X Query by SOA or LSMS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Header"/>
              <w:tabs>
                <w:tab w:val="left" w:pos="720"/>
              </w:tabs>
            </w:pPr>
            <w:r>
              <w:t xml:space="preserve">3.1.1 </w:t>
            </w:r>
            <w:r w:rsidR="00913885">
              <w:t>NPAC OP GUI - NPAC Personnel create NPA-NXX-X Information, where the Block Holder SPID is the same as the Code Holder SPID and the NPAC SMS schedules the Number Pool Block create, and the NPAC SMS activates upon scheduled date and time.- Success</w:t>
            </w:r>
            <w:r w:rsidDel="00913885">
              <w:t xml:space="preserve"> Success</w:t>
            </w:r>
          </w:p>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List"/>
              <w:ind w:left="0" w:firstLine="0"/>
            </w:pPr>
            <w:r>
              <w:t>Verify that for the LSMS sending the NPA-NXX-X Query, their LSMS NPA-NXX-X Indicator is set to FALSE in their Service Provider Profile.</w:t>
            </w: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single" w:sz="6" w:space="0" w:color="auto"/>
              <w:left w:val="nil"/>
              <w:bottom w:val="nil"/>
              <w:right w:val="nil"/>
            </w:tcBorders>
          </w:tcPr>
          <w:p w:rsidR="00DD5EAF" w:rsidRDefault="00DD5EAF">
            <w:pPr>
              <w:rPr>
                <w:b/>
              </w:rPr>
            </w:pPr>
          </w:p>
        </w:tc>
        <w:tc>
          <w:tcPr>
            <w:tcW w:w="7949" w:type="dxa"/>
            <w:gridSpan w:val="8"/>
            <w:tcBorders>
              <w:top w:val="single" w:sz="6" w:space="0" w:color="auto"/>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numPr>
                <w:ilvl w:val="0"/>
                <w:numId w:val="71"/>
              </w:numPr>
            </w:pPr>
            <w:r>
              <w:t>Service Provider Personnel, using the LSMS system, submit an NPA-NXX-X Query to the NPAC by specifying a single NPA-NXX-X Value.</w:t>
            </w:r>
          </w:p>
          <w:p w:rsidR="00DD5EAF" w:rsidRDefault="00DD5EAF">
            <w:pPr>
              <w:numPr>
                <w:ilvl w:val="0"/>
                <w:numId w:val="71"/>
              </w:numPr>
            </w:pPr>
            <w:r>
              <w:t xml:space="preserve">LSMS issues an M-GET Request serviceProvNPA-NXX-X </w:t>
            </w:r>
            <w:r w:rsidR="0076061E">
              <w:t xml:space="preserve">in CMIP (or DXQQ – NpaNxxDxQueryRequest in XML) </w:t>
            </w:r>
            <w:r>
              <w:t>for a single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rsidR="00DD5EAF" w:rsidRDefault="00DD5EAF" w:rsidP="00B06E30">
            <w:pPr>
              <w:pStyle w:val="BodyText"/>
              <w:rPr>
                <w:b w:val="0"/>
              </w:rPr>
            </w:pPr>
            <w:r>
              <w:rPr>
                <w:b w:val="0"/>
              </w:rPr>
              <w:t>The NPAC SMS receives the Request from the LSMS.</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rsidR="00DD5EAF" w:rsidRDefault="00DD5EAF">
            <w:r>
              <w:t xml:space="preserve">The NPAC SMS finds the specified serviceProvNPA-NXX-X object that matches the input criteria, and issues an M-GET Response serviceProvNPA-NXX-X </w:t>
            </w:r>
            <w:r w:rsidR="0076061E">
              <w:t xml:space="preserve">in CMIP (or DXQR – NpaNxxDxQueryReply in XML) </w:t>
            </w:r>
            <w:r>
              <w:t>for the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rsidP="00B06E30">
            <w:pPr>
              <w:pStyle w:val="BodyText"/>
              <w:rPr>
                <w:b w:val="0"/>
              </w:rPr>
            </w:pPr>
            <w:r>
              <w:rPr>
                <w:b w:val="0"/>
              </w:rPr>
              <w:t>LSMS system receives the Response serviceProvNPA-NXX-X for the NPA-NXX-X query it initiated.</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Service Provider Personnel view the NPA-NXX-Xs that the NPAC SMS returned and verify the following NPA-NXX-X data attributes are provided:</w:t>
            </w:r>
          </w:p>
          <w:p w:rsidR="00DD5EAF" w:rsidRDefault="00DD5EAF">
            <w:pPr>
              <w:pStyle w:val="BodyText"/>
              <w:numPr>
                <w:ilvl w:val="0"/>
                <w:numId w:val="70"/>
              </w:numPr>
              <w:rPr>
                <w:b w:val="0"/>
              </w:rPr>
            </w:pPr>
            <w:r>
              <w:rPr>
                <w:b w:val="0"/>
              </w:rPr>
              <w:t>NPA-NXX-X-ID</w:t>
            </w:r>
          </w:p>
          <w:p w:rsidR="00DD5EAF" w:rsidRDefault="00DD5EAF">
            <w:pPr>
              <w:pStyle w:val="BodyText"/>
              <w:numPr>
                <w:ilvl w:val="0"/>
                <w:numId w:val="70"/>
              </w:numPr>
              <w:rPr>
                <w:b w:val="0"/>
              </w:rPr>
            </w:pPr>
            <w:r>
              <w:rPr>
                <w:b w:val="0"/>
              </w:rPr>
              <w:t>NPAC Customer ID (NPA-NXX-X Holder SPID)</w:t>
            </w:r>
          </w:p>
          <w:p w:rsidR="00DD5EAF" w:rsidRDefault="00DD5EAF">
            <w:pPr>
              <w:pStyle w:val="BodyText"/>
              <w:numPr>
                <w:ilvl w:val="0"/>
                <w:numId w:val="70"/>
              </w:numPr>
              <w:rPr>
                <w:b w:val="0"/>
              </w:rPr>
            </w:pPr>
            <w:r>
              <w:rPr>
                <w:b w:val="0"/>
              </w:rPr>
              <w:t>NPA-NXX-X</w:t>
            </w:r>
          </w:p>
          <w:p w:rsidR="00DD5EAF" w:rsidRDefault="00DD5EAF">
            <w:pPr>
              <w:pStyle w:val="BodyText"/>
              <w:numPr>
                <w:ilvl w:val="0"/>
                <w:numId w:val="70"/>
              </w:numPr>
              <w:rPr>
                <w:b w:val="0"/>
              </w:rPr>
            </w:pPr>
            <w:r>
              <w:rPr>
                <w:b w:val="0"/>
              </w:rPr>
              <w:t>NPA-NXX-X Effective Date</w:t>
            </w:r>
          </w:p>
          <w:p w:rsidR="00DD5EAF" w:rsidRDefault="00DD5EAF">
            <w:pPr>
              <w:pStyle w:val="BodyText"/>
              <w:numPr>
                <w:ilvl w:val="0"/>
                <w:numId w:val="70"/>
              </w:numPr>
              <w:rPr>
                <w:b w:val="0"/>
              </w:rPr>
            </w:pPr>
            <w:r>
              <w:rPr>
                <w:b w:val="0"/>
              </w:rPr>
              <w:t>Creation Time Stamp</w:t>
            </w:r>
          </w:p>
          <w:p w:rsidR="00DD5EAF" w:rsidRDefault="00DD5EAF">
            <w:pPr>
              <w:pStyle w:val="BodyText"/>
              <w:numPr>
                <w:ilvl w:val="0"/>
                <w:numId w:val="70"/>
              </w:numPr>
              <w:rPr>
                <w:b w:val="0"/>
              </w:rPr>
            </w:pPr>
            <w:r>
              <w:rPr>
                <w:b w:val="0"/>
              </w:rPr>
              <w:t>Last Modified Time Stamp</w:t>
            </w:r>
          </w:p>
          <w:p w:rsidR="00DD5EAF" w:rsidRDefault="00DD5EAF">
            <w:pPr>
              <w:numPr>
                <w:ilvl w:val="0"/>
                <w:numId w:val="72"/>
              </w:numPr>
            </w:pPr>
            <w:r>
              <w:t>Download Reason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All attributes are returned to the LSMS.</w:t>
            </w:r>
          </w:p>
        </w:tc>
      </w:tr>
    </w:tbl>
    <w:p w:rsidR="00DD5EAF" w:rsidRDefault="00DD5EAF"/>
    <w:p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bottom w:val="single" w:sz="6" w:space="0" w:color="auto"/>
              <w:right w:val="nil"/>
            </w:tcBorders>
          </w:tcPr>
          <w:p w:rsidR="00DD5EAF" w:rsidRDefault="00DD5EAF">
            <w:pPr>
              <w:rPr>
                <w:b/>
              </w:rPr>
            </w:pPr>
            <w:r>
              <w:rPr>
                <w:b/>
              </w:rPr>
              <w:t>TEST IDENTITY</w:t>
            </w:r>
          </w:p>
        </w:tc>
        <w:tc>
          <w:tcPr>
            <w:tcW w:w="7949"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576" w:type="dxa"/>
            <w:vMerge w:val="restart"/>
            <w:tcBorders>
              <w:top w:val="nil"/>
              <w:left w:val="nil"/>
              <w:bottom w:val="nil"/>
              <w:right w:val="single" w:sz="6" w:space="0" w:color="auto"/>
            </w:tcBorders>
          </w:tcPr>
          <w:p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3.4.9</w:t>
            </w:r>
          </w:p>
        </w:tc>
        <w:tc>
          <w:tcPr>
            <w:tcW w:w="1955"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959"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959"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p>
        </w:tc>
        <w:tc>
          <w:tcPr>
            <w:tcW w:w="1959"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rsidR="00DD5EAF" w:rsidRDefault="00DD5EAF">
            <w:bookmarkStart w:id="65" w:name="OLE_LINK64"/>
            <w:r>
              <w:t>SOA - Service Provider Personnel send a Query NPA-NXX-X Information request over the Interface when a filter for the respective NPA-NXX is set for this Service Provider at the NPAC - Success</w:t>
            </w:r>
            <w:bookmarkEnd w:id="65"/>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bottom w:val="single" w:sz="6" w:space="0" w:color="auto"/>
              <w:right w:val="nil"/>
            </w:tcBorders>
          </w:tcPr>
          <w:p w:rsidR="00DD5EAF" w:rsidRDefault="00DD5EAF">
            <w:pPr>
              <w:rPr>
                <w:b/>
              </w:rPr>
            </w:pPr>
            <w:r>
              <w:rPr>
                <w:b/>
              </w:rPr>
              <w:t>REFERENCES</w:t>
            </w:r>
          </w:p>
        </w:tc>
        <w:tc>
          <w:tcPr>
            <w:tcW w:w="7949"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6" w:type="dxa"/>
            <w:tcBorders>
              <w:top w:val="nil"/>
              <w:left w:val="nil"/>
              <w:bottom w:val="nil"/>
              <w:right w:val="single" w:sz="6" w:space="0" w:color="auto"/>
            </w:tcBorders>
          </w:tcPr>
          <w:p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rsidR="00DD5EAF" w:rsidRDefault="00DD5EAF">
            <w:bookmarkStart w:id="66" w:name="OLE_LINK65"/>
            <w:r>
              <w:t>RR3-113, RR3-114</w:t>
            </w:r>
            <w:bookmarkEnd w:id="66"/>
          </w:p>
        </w:tc>
      </w:tr>
      <w:tr w:rsidR="00DD5EAF">
        <w:trPr>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rsidR="0076061E" w:rsidRDefault="0076061E" w:rsidP="009B1A93">
            <w:r>
              <w:t>B.4.3.4</w:t>
            </w:r>
            <w:r w:rsidR="00DD5EAF">
              <w:t xml:space="preserve"> Service Provider NPA-NXX-X Query by SOA or LSMS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rsidR="00DD5EAF" w:rsidRDefault="00DD5EAF">
            <w:pPr>
              <w:rPr>
                <w:b/>
              </w:rPr>
            </w:pPr>
            <w:r>
              <w:t xml:space="preserve">3.1.1 </w:t>
            </w:r>
            <w:r w:rsidR="00913885">
              <w:t>NPAC OP GUI - NPAC Personnel create NPA-NXX-X Information, where the Block Holder SPID is the same as the Code Holder SPID and the NPAC SMS schedules the Number Pool Block create, and the NPAC SMS activates upon scheduled date and time.- Success</w:t>
            </w:r>
            <w:r w:rsidDel="00913885">
              <w:t xml:space="preserve"> Success</w:t>
            </w:r>
          </w:p>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r>
              <w:t>Verify that for the Service Provider sending the NPA-NXX-X Query, an NPA-NXX filter exists at the NPAC for the respective NPA-NXX-X value they are going to query for, such that Service Provider would not receive downloads for this value.</w:t>
            </w: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single" w:sz="6" w:space="0" w:color="auto"/>
              <w:left w:val="nil"/>
              <w:bottom w:val="nil"/>
              <w:right w:val="nil"/>
            </w:tcBorders>
          </w:tcPr>
          <w:p w:rsidR="00DD5EAF" w:rsidRDefault="00DD5EAF">
            <w:pPr>
              <w:rPr>
                <w:b/>
              </w:rPr>
            </w:pPr>
          </w:p>
        </w:tc>
        <w:tc>
          <w:tcPr>
            <w:tcW w:w="7949" w:type="dxa"/>
            <w:gridSpan w:val="8"/>
            <w:tcBorders>
              <w:top w:val="single" w:sz="6" w:space="0" w:color="auto"/>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numPr>
                <w:ilvl w:val="0"/>
                <w:numId w:val="73"/>
              </w:numPr>
            </w:pPr>
            <w:r>
              <w:t>Service Provider Personnel, using the SOA system, submit an NPA-NXX-X Query to the NPAC by specifying a single NPA-NXX-X Value, when a respective NPA-NXX filter for this Service Provider exists at the NPAC.</w:t>
            </w:r>
          </w:p>
          <w:p w:rsidR="00DD5EAF" w:rsidRDefault="00DD5EAF">
            <w:pPr>
              <w:numPr>
                <w:ilvl w:val="0"/>
                <w:numId w:val="73"/>
              </w:numPr>
            </w:pPr>
            <w:r>
              <w:t xml:space="preserve">SOA issues an M-GET Request serviceProvNPA-NXX-X </w:t>
            </w:r>
            <w:r w:rsidR="0076061E">
              <w:t xml:space="preserve">in CMIP (or DXQQ – NpaNxxDxQueryRequest in XML) </w:t>
            </w:r>
            <w:r>
              <w:t>for a single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rsidR="00DD5EAF" w:rsidRDefault="00DD5EAF" w:rsidP="00B06E30">
            <w:pPr>
              <w:pStyle w:val="BodyText"/>
              <w:rPr>
                <w:b w:val="0"/>
              </w:rPr>
            </w:pPr>
            <w:r>
              <w:rPr>
                <w:b w:val="0"/>
              </w:rPr>
              <w:t>The NPAC SMS receives the Request from the SOA.</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rsidR="00DD5EAF" w:rsidRDefault="00DD5EAF">
            <w:r>
              <w:t xml:space="preserve">The NPAC SMS finds the specified serviceProvNPA-NXX-X object that matches the input criteria, and issues an M-GET Response serviceProvNPA-NXX-X </w:t>
            </w:r>
            <w:r w:rsidR="0076061E">
              <w:t xml:space="preserve">in CMIP (or DXQR – NpaNxxDxQueryReply in XML) </w:t>
            </w:r>
            <w:r>
              <w:t>for the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rsidP="00B06E30">
            <w:pPr>
              <w:pStyle w:val="BodyText"/>
              <w:rPr>
                <w:b w:val="0"/>
              </w:rPr>
            </w:pPr>
            <w:r>
              <w:rPr>
                <w:b w:val="0"/>
              </w:rPr>
              <w:t>SOA system receives the Response serviceProvNPA-NXX-X for the NPA-NXX-X query it initiated.</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Service Provider Personnel view the NPA-NXX-Xs that the NPAC SMS returned and verify the following NPA-NXX-X data attributes are provided:</w:t>
            </w:r>
          </w:p>
          <w:p w:rsidR="00DD5EAF" w:rsidRDefault="00DD5EAF">
            <w:pPr>
              <w:pStyle w:val="BodyText"/>
              <w:numPr>
                <w:ilvl w:val="0"/>
                <w:numId w:val="70"/>
              </w:numPr>
              <w:rPr>
                <w:b w:val="0"/>
              </w:rPr>
            </w:pPr>
            <w:r>
              <w:rPr>
                <w:b w:val="0"/>
              </w:rPr>
              <w:t>NPA-NXX-X-ID</w:t>
            </w:r>
          </w:p>
          <w:p w:rsidR="00DD5EAF" w:rsidRDefault="00DD5EAF">
            <w:pPr>
              <w:pStyle w:val="BodyText"/>
              <w:numPr>
                <w:ilvl w:val="0"/>
                <w:numId w:val="70"/>
              </w:numPr>
              <w:rPr>
                <w:b w:val="0"/>
              </w:rPr>
            </w:pPr>
            <w:r>
              <w:rPr>
                <w:b w:val="0"/>
              </w:rPr>
              <w:t>NPAC Customer ID (NPA-NXX-X Holder SPID)</w:t>
            </w:r>
          </w:p>
          <w:p w:rsidR="00DD5EAF" w:rsidRDefault="00DD5EAF">
            <w:pPr>
              <w:pStyle w:val="BodyText"/>
              <w:numPr>
                <w:ilvl w:val="0"/>
                <w:numId w:val="70"/>
              </w:numPr>
              <w:rPr>
                <w:b w:val="0"/>
              </w:rPr>
            </w:pPr>
            <w:r>
              <w:rPr>
                <w:b w:val="0"/>
              </w:rPr>
              <w:t>NPA-NXX-X</w:t>
            </w:r>
          </w:p>
          <w:p w:rsidR="00DD5EAF" w:rsidRDefault="00DD5EAF">
            <w:pPr>
              <w:pStyle w:val="BodyText"/>
              <w:numPr>
                <w:ilvl w:val="0"/>
                <w:numId w:val="70"/>
              </w:numPr>
              <w:rPr>
                <w:b w:val="0"/>
              </w:rPr>
            </w:pPr>
            <w:r>
              <w:rPr>
                <w:b w:val="0"/>
              </w:rPr>
              <w:t>NPA-NXX-X Effective Date</w:t>
            </w:r>
          </w:p>
          <w:p w:rsidR="00DD5EAF" w:rsidRDefault="00DD5EAF">
            <w:pPr>
              <w:pStyle w:val="BodyText"/>
              <w:numPr>
                <w:ilvl w:val="0"/>
                <w:numId w:val="70"/>
              </w:numPr>
              <w:rPr>
                <w:b w:val="0"/>
              </w:rPr>
            </w:pPr>
            <w:r>
              <w:rPr>
                <w:b w:val="0"/>
              </w:rPr>
              <w:t>Creation Time Stamp</w:t>
            </w:r>
          </w:p>
          <w:p w:rsidR="00DD5EAF" w:rsidRDefault="00DD5EAF">
            <w:pPr>
              <w:pStyle w:val="BodyText"/>
              <w:numPr>
                <w:ilvl w:val="0"/>
                <w:numId w:val="70"/>
              </w:numPr>
              <w:rPr>
                <w:b w:val="0"/>
              </w:rPr>
            </w:pPr>
            <w:r>
              <w:rPr>
                <w:b w:val="0"/>
              </w:rPr>
              <w:t>Last Modified Time Stamp</w:t>
            </w:r>
          </w:p>
          <w:p w:rsidR="00DD5EAF" w:rsidRDefault="00DD5EAF">
            <w:pPr>
              <w:pStyle w:val="BodyText"/>
              <w:numPr>
                <w:ilvl w:val="0"/>
                <w:numId w:val="70"/>
              </w:numPr>
              <w:rPr>
                <w:b w:val="0"/>
              </w:rPr>
            </w:pPr>
            <w:r>
              <w:rPr>
                <w:b w:val="0"/>
              </w:rPr>
              <w:t>Download Reason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All attributes are returned to the SOA.</w:t>
            </w:r>
          </w:p>
        </w:tc>
      </w:tr>
    </w:tbl>
    <w:p w:rsidR="00DD5EAF" w:rsidRDefault="00DD5EAF"/>
    <w:p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bottom w:val="single" w:sz="6" w:space="0" w:color="auto"/>
              <w:right w:val="nil"/>
            </w:tcBorders>
          </w:tcPr>
          <w:p w:rsidR="00DD5EAF" w:rsidRDefault="00DD5EAF">
            <w:pPr>
              <w:rPr>
                <w:b/>
              </w:rPr>
            </w:pPr>
            <w:r>
              <w:rPr>
                <w:b/>
              </w:rPr>
              <w:t>TEST IDENTITY</w:t>
            </w:r>
          </w:p>
        </w:tc>
        <w:tc>
          <w:tcPr>
            <w:tcW w:w="7949"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576" w:type="dxa"/>
            <w:vMerge w:val="restart"/>
            <w:tcBorders>
              <w:top w:val="nil"/>
              <w:left w:val="nil"/>
              <w:bottom w:val="nil"/>
              <w:right w:val="single" w:sz="6" w:space="0" w:color="auto"/>
            </w:tcBorders>
          </w:tcPr>
          <w:p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3.4.10</w:t>
            </w:r>
          </w:p>
        </w:tc>
        <w:tc>
          <w:tcPr>
            <w:tcW w:w="1955"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959" w:type="dxa"/>
            <w:gridSpan w:val="3"/>
            <w:tcBorders>
              <w:top w:val="single" w:sz="6" w:space="0" w:color="auto"/>
              <w:left w:val="nil"/>
              <w:bottom w:val="single" w:sz="6" w:space="0" w:color="auto"/>
              <w:right w:val="single" w:sz="6" w:space="0" w:color="auto"/>
            </w:tcBorders>
          </w:tcPr>
          <w:p w:rsidR="00DD5EAF" w:rsidRDefault="00DD5EAF">
            <w:pPr>
              <w:rPr>
                <w:b/>
              </w:rPr>
            </w:pPr>
            <w:r>
              <w:t>N/A</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r>
              <w:rPr>
                <w:b/>
              </w:rPr>
              <w:t>EDR LSMS</w:t>
            </w:r>
          </w:p>
        </w:tc>
        <w:tc>
          <w:tcPr>
            <w:tcW w:w="1959"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pPr>
              <w:rPr>
                <w:b/>
              </w:rPr>
            </w:pPr>
          </w:p>
        </w:tc>
        <w:tc>
          <w:tcPr>
            <w:tcW w:w="1959"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rsidR="00DD5EAF" w:rsidRDefault="00DD5EAF">
            <w:r>
              <w:t>LSMS - Service Provider Personnel send a Query NPA-NXX-X Information request over the Interface when a filter for the respective NPA-NXX is set for this Service Provider at the NPAC - Success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bottom w:val="single" w:sz="6" w:space="0" w:color="auto"/>
              <w:right w:val="nil"/>
            </w:tcBorders>
          </w:tcPr>
          <w:p w:rsidR="00DD5EAF" w:rsidRDefault="00DD5EAF">
            <w:pPr>
              <w:rPr>
                <w:b/>
              </w:rPr>
            </w:pPr>
            <w:r>
              <w:rPr>
                <w:b/>
              </w:rPr>
              <w:t>REFERENCES</w:t>
            </w:r>
          </w:p>
        </w:tc>
        <w:tc>
          <w:tcPr>
            <w:tcW w:w="7949"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6" w:type="dxa"/>
            <w:tcBorders>
              <w:top w:val="nil"/>
              <w:left w:val="nil"/>
              <w:bottom w:val="nil"/>
              <w:right w:val="single" w:sz="6" w:space="0" w:color="auto"/>
            </w:tcBorders>
          </w:tcPr>
          <w:p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rsidR="00DD5EAF" w:rsidRDefault="00DD5EAF">
            <w:r>
              <w:t>RR3-113, RR3-114</w:t>
            </w:r>
          </w:p>
        </w:tc>
      </w:tr>
      <w:tr w:rsidR="00DD5EAF">
        <w:trPr>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rsidR="00E124C8" w:rsidRDefault="00DB66DC" w:rsidP="009B1A93">
            <w:r>
              <w:t>B.4.3.4</w:t>
            </w:r>
            <w:r w:rsidR="00DD5EAF">
              <w:t xml:space="preserve"> Service Provider NPA-NXX-X Query by SOA or LSMS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Header"/>
              <w:tabs>
                <w:tab w:val="left" w:pos="720"/>
              </w:tabs>
            </w:pPr>
            <w:r>
              <w:t xml:space="preserve">3.1.1 </w:t>
            </w:r>
            <w:r w:rsidR="00913885">
              <w:t>NPAC OP GUI - NPAC Personnel create NPA-NXX-X Information, where the Block Holder SPID is the same as the Code Holder SPID and the NPAC SMS schedules the Number Pool Block create, and the NPAC SMS activates upon scheduled date and time.- Success</w:t>
            </w:r>
            <w:r w:rsidDel="00913885">
              <w:t xml:space="preserve"> Success</w:t>
            </w:r>
          </w:p>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r>
              <w:t>Verify that for the Service Provider sending the NPA-NXX-X Query, an NPA-NXX filter exists at the NPAC for the respective NPA-NXX-X value they are going to query for, such that Service Provider would not receive downloads for this value.</w:t>
            </w: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single" w:sz="6" w:space="0" w:color="auto"/>
              <w:left w:val="nil"/>
              <w:bottom w:val="nil"/>
              <w:right w:val="nil"/>
            </w:tcBorders>
          </w:tcPr>
          <w:p w:rsidR="00DD5EAF" w:rsidRDefault="00DD5EAF">
            <w:pPr>
              <w:rPr>
                <w:b/>
              </w:rPr>
            </w:pPr>
          </w:p>
        </w:tc>
        <w:tc>
          <w:tcPr>
            <w:tcW w:w="7949" w:type="dxa"/>
            <w:gridSpan w:val="8"/>
            <w:tcBorders>
              <w:top w:val="single" w:sz="6" w:space="0" w:color="auto"/>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numPr>
                <w:ilvl w:val="0"/>
                <w:numId w:val="74"/>
              </w:numPr>
            </w:pPr>
            <w:r>
              <w:t>Service Provider Personnel using the LSMS system submit an NPA-NXX-X Query to the NPAC by specifying a single NPA-NXX-X Value, when a respective NPA-NXX filter for this Service Provider exists at the NPAC.</w:t>
            </w:r>
          </w:p>
          <w:p w:rsidR="00DD5EAF" w:rsidRDefault="00DD5EAF">
            <w:pPr>
              <w:numPr>
                <w:ilvl w:val="0"/>
                <w:numId w:val="74"/>
              </w:numPr>
            </w:pPr>
            <w:r>
              <w:t xml:space="preserve">LSMS issues an M-GET Request serviceProvNPA-NXX-X </w:t>
            </w:r>
            <w:r w:rsidR="00DB66DC">
              <w:t xml:space="preserve">in CMIP (or DXQQ – NpaNxxDxQueryRequest in XML) </w:t>
            </w:r>
            <w:r>
              <w:t>for a single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rsidR="00DD5EAF" w:rsidRDefault="00DD5EAF" w:rsidP="00B06E30">
            <w:pPr>
              <w:pStyle w:val="BodyText"/>
              <w:rPr>
                <w:b w:val="0"/>
              </w:rPr>
            </w:pPr>
            <w:r>
              <w:rPr>
                <w:b w:val="0"/>
              </w:rPr>
              <w:t>The NPAC SMS receives the Request from the LSMS.</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rsidR="00DD5EAF" w:rsidRDefault="00DD5EAF">
            <w:r>
              <w:t xml:space="preserve">The NPAC SMS finds the specified serviceProvNPA-NXX-X object that matches the input criteria, and issues an M-GET Response serviceProvNPA-NXX-X </w:t>
            </w:r>
            <w:r w:rsidR="00DB66DC">
              <w:t xml:space="preserve">in CMIP (or DXQR – NpaNxxDxQueryReply in XML) </w:t>
            </w:r>
            <w:r>
              <w:t>for the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rsidP="00B06E30">
            <w:pPr>
              <w:pStyle w:val="BodyText"/>
              <w:rPr>
                <w:b w:val="0"/>
              </w:rPr>
            </w:pPr>
            <w:r>
              <w:rPr>
                <w:b w:val="0"/>
              </w:rPr>
              <w:t>LSMS system receives the Response serviceProvNPA-NXX-X for the NPA-NXX-X query it initiated.</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Service Provider Personnel view the NPA-NXX-Xs that the NPAC SMS returned and verify the following NPA-NXX-X data attributes are provided:</w:t>
            </w:r>
          </w:p>
          <w:p w:rsidR="00DD5EAF" w:rsidRDefault="00DD5EAF">
            <w:pPr>
              <w:pStyle w:val="BodyText"/>
              <w:numPr>
                <w:ilvl w:val="0"/>
                <w:numId w:val="70"/>
              </w:numPr>
              <w:rPr>
                <w:b w:val="0"/>
              </w:rPr>
            </w:pPr>
            <w:r>
              <w:rPr>
                <w:b w:val="0"/>
              </w:rPr>
              <w:t>NPA-NXX-X-ID</w:t>
            </w:r>
          </w:p>
          <w:p w:rsidR="00DD5EAF" w:rsidRDefault="00DD5EAF">
            <w:pPr>
              <w:pStyle w:val="BodyText"/>
              <w:numPr>
                <w:ilvl w:val="0"/>
                <w:numId w:val="70"/>
              </w:numPr>
              <w:rPr>
                <w:b w:val="0"/>
              </w:rPr>
            </w:pPr>
            <w:r>
              <w:rPr>
                <w:b w:val="0"/>
              </w:rPr>
              <w:t>NPAC Customer ID (NPA-NXX-X Holder SPID)</w:t>
            </w:r>
          </w:p>
          <w:p w:rsidR="00DD5EAF" w:rsidRDefault="00DD5EAF">
            <w:pPr>
              <w:pStyle w:val="BodyText"/>
              <w:numPr>
                <w:ilvl w:val="0"/>
                <w:numId w:val="70"/>
              </w:numPr>
              <w:rPr>
                <w:b w:val="0"/>
              </w:rPr>
            </w:pPr>
            <w:r>
              <w:rPr>
                <w:b w:val="0"/>
              </w:rPr>
              <w:t>NPA-NXX-X</w:t>
            </w:r>
          </w:p>
          <w:p w:rsidR="00DD5EAF" w:rsidRDefault="00DD5EAF">
            <w:pPr>
              <w:pStyle w:val="BodyText"/>
              <w:numPr>
                <w:ilvl w:val="0"/>
                <w:numId w:val="70"/>
              </w:numPr>
              <w:rPr>
                <w:b w:val="0"/>
              </w:rPr>
            </w:pPr>
            <w:r>
              <w:rPr>
                <w:b w:val="0"/>
              </w:rPr>
              <w:t>NPA-NXX-X Effective Date</w:t>
            </w:r>
          </w:p>
          <w:p w:rsidR="00DD5EAF" w:rsidRDefault="00DD5EAF">
            <w:pPr>
              <w:pStyle w:val="BodyText"/>
              <w:numPr>
                <w:ilvl w:val="0"/>
                <w:numId w:val="70"/>
              </w:numPr>
              <w:rPr>
                <w:b w:val="0"/>
              </w:rPr>
            </w:pPr>
            <w:r>
              <w:rPr>
                <w:b w:val="0"/>
              </w:rPr>
              <w:t>Creation Time Stamp</w:t>
            </w:r>
          </w:p>
          <w:p w:rsidR="00DD5EAF" w:rsidRDefault="00DD5EAF">
            <w:pPr>
              <w:pStyle w:val="BodyText"/>
              <w:numPr>
                <w:ilvl w:val="0"/>
                <w:numId w:val="70"/>
              </w:numPr>
              <w:rPr>
                <w:b w:val="0"/>
              </w:rPr>
            </w:pPr>
            <w:r>
              <w:rPr>
                <w:b w:val="0"/>
              </w:rPr>
              <w:t>Last Modified Time Stamp</w:t>
            </w:r>
          </w:p>
          <w:p w:rsidR="00DD5EAF" w:rsidRDefault="00DD5EAF">
            <w:pPr>
              <w:numPr>
                <w:ilvl w:val="0"/>
                <w:numId w:val="75"/>
              </w:numPr>
            </w:pPr>
            <w:r>
              <w:t>Download Reason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All attributes are returned to the LSMS.</w:t>
            </w:r>
          </w:p>
        </w:tc>
      </w:tr>
    </w:tbl>
    <w:p w:rsidR="00DD5EAF" w:rsidRDefault="00DD5EAF"/>
    <w:p w:rsidR="00DD5EAF" w:rsidRDefault="00DD5EAF">
      <w:pPr>
        <w:pStyle w:val="RequirementBody"/>
      </w:pPr>
    </w:p>
    <w:p w:rsidR="00DD5EAF" w:rsidRDefault="00DD5EAF">
      <w:pPr>
        <w:pStyle w:val="Heading2"/>
      </w:pPr>
      <w:r>
        <w:br w:type="page"/>
      </w:r>
      <w:bookmarkStart w:id="67" w:name="_Toc115761191"/>
      <w:bookmarkStart w:id="68" w:name="_Toc130725959"/>
      <w:bookmarkStart w:id="69" w:name="_Toc134428626"/>
      <w:bookmarkStart w:id="70" w:name="_Toc438026137"/>
      <w:bookmarkStart w:id="71" w:name="_Toc434656005"/>
      <w:r>
        <w:t>Block Information</w:t>
      </w:r>
      <w:bookmarkEnd w:id="67"/>
      <w:bookmarkEnd w:id="68"/>
      <w:bookmarkEnd w:id="69"/>
      <w:bookmarkEnd w:id="70"/>
    </w:p>
    <w:p w:rsidR="00DD5EAF" w:rsidRDefault="00DD5EAF">
      <w:pPr>
        <w:pStyle w:val="Heading3"/>
      </w:pPr>
      <w:r>
        <w:t xml:space="preserve">  </w:t>
      </w:r>
      <w:bookmarkStart w:id="72" w:name="_Toc115761192"/>
      <w:bookmarkStart w:id="73" w:name="_Toc130725960"/>
      <w:bookmarkStart w:id="74" w:name="_Toc134428627"/>
      <w:bookmarkStart w:id="75" w:name="_Toc438026138"/>
      <w:r>
        <w:t>Create Block Information Test Cases:</w:t>
      </w:r>
      <w:bookmarkEnd w:id="71"/>
      <w:bookmarkEnd w:id="72"/>
      <w:bookmarkEnd w:id="73"/>
      <w:bookmarkEnd w:id="74"/>
      <w:bookmarkEnd w:id="75"/>
    </w:p>
    <w:p w:rsidR="00DD5EAF" w:rsidRDefault="00DD5EAF"/>
    <w:tbl>
      <w:tblPr>
        <w:tblW w:w="10620"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4"/>
        <w:gridCol w:w="756"/>
        <w:gridCol w:w="1240"/>
        <w:gridCol w:w="1910"/>
        <w:gridCol w:w="85"/>
        <w:gridCol w:w="635"/>
        <w:gridCol w:w="1360"/>
        <w:gridCol w:w="1996"/>
        <w:gridCol w:w="1995"/>
        <w:gridCol w:w="139"/>
      </w:tblGrid>
      <w:tr w:rsidR="00DD5EAF">
        <w:trPr>
          <w:gridAfter w:val="1"/>
          <w:wAfter w:w="139" w:type="dxa"/>
        </w:trPr>
        <w:tc>
          <w:tcPr>
            <w:tcW w:w="504" w:type="dxa"/>
            <w:tcBorders>
              <w:top w:val="nil"/>
              <w:left w:val="nil"/>
              <w:bottom w:val="nil"/>
              <w:right w:val="nil"/>
            </w:tcBorders>
          </w:tcPr>
          <w:p w:rsidR="00DD5EAF" w:rsidRDefault="00DD5EAF">
            <w:pPr>
              <w:numPr>
                <w:ilvl w:val="12"/>
                <w:numId w:val="0"/>
              </w:numPr>
              <w:rPr>
                <w:b/>
              </w:rPr>
            </w:pPr>
            <w:r>
              <w:rPr>
                <w:b/>
              </w:rPr>
              <w:t>A.</w:t>
            </w:r>
          </w:p>
        </w:tc>
        <w:tc>
          <w:tcPr>
            <w:tcW w:w="1996" w:type="dxa"/>
            <w:gridSpan w:val="2"/>
            <w:tcBorders>
              <w:top w:val="nil"/>
              <w:left w:val="nil"/>
              <w:bottom w:val="single" w:sz="6" w:space="0" w:color="auto"/>
              <w:right w:val="nil"/>
            </w:tcBorders>
          </w:tcPr>
          <w:p w:rsidR="00DD5EAF" w:rsidRDefault="00DD5EAF">
            <w:pPr>
              <w:numPr>
                <w:ilvl w:val="12"/>
                <w:numId w:val="0"/>
              </w:numPr>
              <w:rPr>
                <w:b/>
              </w:rPr>
            </w:pPr>
            <w:r>
              <w:rPr>
                <w:b/>
              </w:rPr>
              <w:t>TEST IDENTITY</w:t>
            </w:r>
          </w:p>
        </w:tc>
        <w:tc>
          <w:tcPr>
            <w:tcW w:w="7981" w:type="dxa"/>
            <w:gridSpan w:val="6"/>
            <w:tcBorders>
              <w:top w:val="nil"/>
              <w:left w:val="nil"/>
              <w:bottom w:val="single" w:sz="6" w:space="0" w:color="auto"/>
              <w:right w:val="nil"/>
            </w:tcBorders>
          </w:tcPr>
          <w:p w:rsidR="00DD5EAF" w:rsidRDefault="00DD5EAF">
            <w:pPr>
              <w:numPr>
                <w:ilvl w:val="12"/>
                <w:numId w:val="0"/>
              </w:numPr>
              <w:rPr>
                <w:b/>
              </w:rPr>
            </w:pPr>
          </w:p>
        </w:tc>
      </w:tr>
      <w:tr w:rsidR="00DD5EAF">
        <w:trPr>
          <w:gridAfter w:val="1"/>
          <w:wAfter w:w="139" w:type="dxa"/>
          <w:cantSplit/>
          <w:trHeight w:val="129"/>
        </w:trPr>
        <w:tc>
          <w:tcPr>
            <w:tcW w:w="504" w:type="dxa"/>
            <w:vMerge w:val="restart"/>
            <w:tcBorders>
              <w:top w:val="nil"/>
              <w:left w:val="nil"/>
              <w:bottom w:val="nil"/>
              <w:right w:val="single" w:sz="6" w:space="0" w:color="auto"/>
            </w:tcBorders>
          </w:tcPr>
          <w:p w:rsidR="00DD5EAF" w:rsidRDefault="00DD5EAF">
            <w:pPr>
              <w:numPr>
                <w:ilvl w:val="12"/>
                <w:numId w:val="0"/>
              </w:numPr>
              <w:rPr>
                <w:b/>
              </w:rPr>
            </w:pPr>
          </w:p>
        </w:tc>
        <w:tc>
          <w:tcPr>
            <w:tcW w:w="1996" w:type="dxa"/>
            <w:gridSpan w:val="2"/>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1995" w:type="dxa"/>
            <w:gridSpan w:val="2"/>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4.1.1</w:t>
            </w:r>
          </w:p>
        </w:tc>
        <w:tc>
          <w:tcPr>
            <w:tcW w:w="1995"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numPr>
                <w:ilvl w:val="12"/>
                <w:numId w:val="0"/>
              </w:numPr>
              <w:spacing w:before="0"/>
              <w:rPr>
                <w:i/>
                <w:caps w:val="0"/>
              </w:rPr>
            </w:pPr>
            <w:r>
              <w:rPr>
                <w:i/>
              </w:rPr>
              <w:t>SUT Priority:</w:t>
            </w:r>
          </w:p>
        </w:tc>
        <w:tc>
          <w:tcPr>
            <w:tcW w:w="1996"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995" w:type="dxa"/>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gridAfter w:val="1"/>
          <w:wAfter w:w="139" w:type="dxa"/>
          <w:cantSplit/>
          <w:trHeight w:val="127"/>
        </w:trPr>
        <w:tc>
          <w:tcPr>
            <w:tcW w:w="504" w:type="dxa"/>
            <w:vMerge/>
            <w:tcBorders>
              <w:top w:val="nil"/>
              <w:left w:val="nil"/>
              <w:bottom w:val="nil"/>
              <w:right w:val="single" w:sz="6" w:space="0" w:color="auto"/>
            </w:tcBorders>
            <w:vAlign w:val="center"/>
          </w:tcPr>
          <w:p w:rsidR="00DD5EAF" w:rsidRDefault="00DD5EAF">
            <w:pPr>
              <w:rPr>
                <w:b/>
              </w:rPr>
            </w:pPr>
          </w:p>
        </w:tc>
        <w:tc>
          <w:tcPr>
            <w:tcW w:w="199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9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95"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96"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995" w:type="dxa"/>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gridAfter w:val="1"/>
          <w:wAfter w:w="139" w:type="dxa"/>
          <w:cantSplit/>
          <w:trHeight w:val="127"/>
        </w:trPr>
        <w:tc>
          <w:tcPr>
            <w:tcW w:w="504" w:type="dxa"/>
            <w:vMerge/>
            <w:tcBorders>
              <w:top w:val="nil"/>
              <w:left w:val="nil"/>
              <w:bottom w:val="nil"/>
              <w:right w:val="single" w:sz="6" w:space="0" w:color="auto"/>
            </w:tcBorders>
            <w:vAlign w:val="center"/>
          </w:tcPr>
          <w:p w:rsidR="00DD5EAF" w:rsidRDefault="00DD5EAF">
            <w:pPr>
              <w:rPr>
                <w:b/>
              </w:rPr>
            </w:pPr>
          </w:p>
        </w:tc>
        <w:tc>
          <w:tcPr>
            <w:tcW w:w="199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9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95"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96"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995" w:type="dxa"/>
            <w:tcBorders>
              <w:top w:val="single" w:sz="6" w:space="0" w:color="auto"/>
              <w:left w:val="nil"/>
              <w:bottom w:val="single" w:sz="6" w:space="0" w:color="auto"/>
              <w:right w:val="single" w:sz="6" w:space="0" w:color="auto"/>
            </w:tcBorders>
          </w:tcPr>
          <w:p w:rsidR="00DD5EAF" w:rsidRDefault="00DD5EAF">
            <w:pPr>
              <w:numPr>
                <w:ilvl w:val="12"/>
                <w:numId w:val="0"/>
              </w:numPr>
            </w:pPr>
            <w:r>
              <w:t>R</w:t>
            </w:r>
          </w:p>
        </w:tc>
      </w:tr>
      <w:tr w:rsidR="00DD5EAF">
        <w:trPr>
          <w:gridAfter w:val="1"/>
          <w:wAfter w:w="139" w:type="dxa"/>
          <w:cantSplit/>
          <w:trHeight w:val="127"/>
        </w:trPr>
        <w:tc>
          <w:tcPr>
            <w:tcW w:w="504" w:type="dxa"/>
            <w:vMerge/>
            <w:tcBorders>
              <w:top w:val="nil"/>
              <w:left w:val="nil"/>
              <w:bottom w:val="nil"/>
              <w:right w:val="single" w:sz="6" w:space="0" w:color="auto"/>
            </w:tcBorders>
            <w:vAlign w:val="center"/>
          </w:tcPr>
          <w:p w:rsidR="00DD5EAF" w:rsidRDefault="00DD5EAF">
            <w:pPr>
              <w:rPr>
                <w:b/>
              </w:rPr>
            </w:pPr>
          </w:p>
        </w:tc>
        <w:tc>
          <w:tcPr>
            <w:tcW w:w="199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9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95"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96"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995" w:type="dxa"/>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gridAfter w:val="1"/>
          <w:wAfter w:w="139" w:type="dxa"/>
          <w:trHeight w:val="509"/>
        </w:trPr>
        <w:tc>
          <w:tcPr>
            <w:tcW w:w="504" w:type="dxa"/>
            <w:tcBorders>
              <w:top w:val="nil"/>
              <w:left w:val="nil"/>
              <w:bottom w:val="nil"/>
              <w:right w:val="single" w:sz="6" w:space="0" w:color="auto"/>
            </w:tcBorders>
          </w:tcPr>
          <w:p w:rsidR="00DD5EAF" w:rsidRDefault="00DD5EAF">
            <w:pPr>
              <w:numPr>
                <w:ilvl w:val="12"/>
                <w:numId w:val="0"/>
              </w:numPr>
              <w:rPr>
                <w:b/>
              </w:rPr>
            </w:pPr>
          </w:p>
        </w:tc>
        <w:tc>
          <w:tcPr>
            <w:tcW w:w="1996"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tc>
        <w:tc>
          <w:tcPr>
            <w:tcW w:w="7981" w:type="dxa"/>
            <w:gridSpan w:val="6"/>
            <w:tcBorders>
              <w:top w:val="single" w:sz="6" w:space="0" w:color="auto"/>
              <w:left w:val="nil"/>
              <w:bottom w:val="single" w:sz="6" w:space="0" w:color="auto"/>
              <w:right w:val="single" w:sz="6" w:space="0" w:color="auto"/>
            </w:tcBorders>
          </w:tcPr>
          <w:p w:rsidR="00DD5EAF" w:rsidRDefault="00DD5EAF">
            <w:pPr>
              <w:numPr>
                <w:ilvl w:val="12"/>
                <w:numId w:val="0"/>
              </w:numPr>
            </w:pPr>
            <w:r>
              <w:t>SOA - Service Provider Personnel create a non-contaminated Number Pool Block – Success</w:t>
            </w:r>
          </w:p>
        </w:tc>
      </w:tr>
      <w:tr w:rsidR="00DD5EAF">
        <w:trPr>
          <w:gridAfter w:val="1"/>
          <w:wAfter w:w="139" w:type="dxa"/>
        </w:trPr>
        <w:tc>
          <w:tcPr>
            <w:tcW w:w="504" w:type="dxa"/>
            <w:tcBorders>
              <w:top w:val="nil"/>
              <w:left w:val="nil"/>
              <w:bottom w:val="nil"/>
              <w:right w:val="nil"/>
            </w:tcBorders>
          </w:tcPr>
          <w:p w:rsidR="00DD5EAF" w:rsidRDefault="00DD5EAF">
            <w:pPr>
              <w:numPr>
                <w:ilvl w:val="12"/>
                <w:numId w:val="0"/>
              </w:numPr>
              <w:rPr>
                <w:b/>
              </w:rPr>
            </w:pPr>
          </w:p>
        </w:tc>
        <w:tc>
          <w:tcPr>
            <w:tcW w:w="1996" w:type="dxa"/>
            <w:gridSpan w:val="2"/>
            <w:tcBorders>
              <w:top w:val="nil"/>
              <w:left w:val="nil"/>
              <w:bottom w:val="nil"/>
              <w:right w:val="nil"/>
            </w:tcBorders>
          </w:tcPr>
          <w:p w:rsidR="00DD5EAF" w:rsidRDefault="00DD5EAF">
            <w:pPr>
              <w:numPr>
                <w:ilvl w:val="12"/>
                <w:numId w:val="0"/>
              </w:numPr>
              <w:rPr>
                <w:b/>
              </w:rPr>
            </w:pPr>
          </w:p>
        </w:tc>
        <w:tc>
          <w:tcPr>
            <w:tcW w:w="7981" w:type="dxa"/>
            <w:gridSpan w:val="6"/>
            <w:tcBorders>
              <w:top w:val="nil"/>
              <w:left w:val="nil"/>
              <w:bottom w:val="nil"/>
              <w:right w:val="nil"/>
            </w:tcBorders>
          </w:tcPr>
          <w:p w:rsidR="00DD5EAF" w:rsidRDefault="00DD5EAF">
            <w:pPr>
              <w:numPr>
                <w:ilvl w:val="12"/>
                <w:numId w:val="0"/>
              </w:numPr>
              <w:rPr>
                <w:b/>
              </w:rPr>
            </w:pPr>
          </w:p>
        </w:tc>
      </w:tr>
      <w:tr w:rsidR="00DD5EAF">
        <w:trPr>
          <w:gridAfter w:val="1"/>
          <w:wAfter w:w="139" w:type="dxa"/>
        </w:trPr>
        <w:tc>
          <w:tcPr>
            <w:tcW w:w="504" w:type="dxa"/>
            <w:tcBorders>
              <w:top w:val="nil"/>
              <w:left w:val="nil"/>
              <w:bottom w:val="nil"/>
              <w:right w:val="nil"/>
            </w:tcBorders>
          </w:tcPr>
          <w:p w:rsidR="00DD5EAF" w:rsidRDefault="00DD5EAF">
            <w:pPr>
              <w:numPr>
                <w:ilvl w:val="12"/>
                <w:numId w:val="0"/>
              </w:numPr>
              <w:rPr>
                <w:b/>
              </w:rPr>
            </w:pPr>
            <w:r>
              <w:rPr>
                <w:b/>
              </w:rPr>
              <w:t>B.</w:t>
            </w:r>
          </w:p>
        </w:tc>
        <w:tc>
          <w:tcPr>
            <w:tcW w:w="1996" w:type="dxa"/>
            <w:gridSpan w:val="2"/>
            <w:tcBorders>
              <w:top w:val="nil"/>
              <w:left w:val="nil"/>
              <w:bottom w:val="single" w:sz="6" w:space="0" w:color="auto"/>
              <w:right w:val="nil"/>
            </w:tcBorders>
          </w:tcPr>
          <w:p w:rsidR="00DD5EAF" w:rsidRDefault="00DD5EAF">
            <w:pPr>
              <w:numPr>
                <w:ilvl w:val="12"/>
                <w:numId w:val="0"/>
              </w:numPr>
              <w:rPr>
                <w:b/>
              </w:rPr>
            </w:pPr>
            <w:r>
              <w:rPr>
                <w:b/>
              </w:rPr>
              <w:t>REFERENCES</w:t>
            </w:r>
          </w:p>
        </w:tc>
        <w:tc>
          <w:tcPr>
            <w:tcW w:w="7981" w:type="dxa"/>
            <w:gridSpan w:val="6"/>
            <w:tcBorders>
              <w:top w:val="nil"/>
              <w:left w:val="nil"/>
              <w:bottom w:val="single" w:sz="6" w:space="0" w:color="auto"/>
              <w:right w:val="nil"/>
            </w:tcBorders>
          </w:tcPr>
          <w:p w:rsidR="00DD5EAF" w:rsidRDefault="00DD5EAF">
            <w:pPr>
              <w:numPr>
                <w:ilvl w:val="12"/>
                <w:numId w:val="0"/>
              </w:numPr>
              <w:rPr>
                <w:b/>
              </w:rPr>
            </w:pPr>
          </w:p>
        </w:tc>
      </w:tr>
      <w:tr w:rsidR="00DD5EAF">
        <w:trPr>
          <w:gridAfter w:val="1"/>
          <w:wAfter w:w="139" w:type="dxa"/>
          <w:trHeight w:val="509"/>
        </w:trPr>
        <w:tc>
          <w:tcPr>
            <w:tcW w:w="504" w:type="dxa"/>
            <w:tcBorders>
              <w:top w:val="nil"/>
              <w:left w:val="nil"/>
              <w:bottom w:val="nil"/>
              <w:right w:val="single" w:sz="6" w:space="0" w:color="auto"/>
            </w:tcBorders>
          </w:tcPr>
          <w:p w:rsidR="00DD5EAF" w:rsidRDefault="00DD5EAF">
            <w:pPr>
              <w:numPr>
                <w:ilvl w:val="12"/>
                <w:numId w:val="0"/>
              </w:numPr>
              <w:rPr>
                <w:b/>
              </w:rPr>
            </w:pPr>
            <w:r>
              <w:t xml:space="preserve"> </w:t>
            </w:r>
          </w:p>
        </w:tc>
        <w:tc>
          <w:tcPr>
            <w:tcW w:w="1996"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199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995"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numPr>
                <w:ilvl w:val="12"/>
                <w:numId w:val="0"/>
              </w:numPr>
              <w:spacing w:before="0"/>
              <w:rPr>
                <w:i/>
              </w:rPr>
            </w:pPr>
            <w:r>
              <w:rPr>
                <w:i/>
              </w:rPr>
              <w:t>Change Order Number(s):</w:t>
            </w:r>
          </w:p>
        </w:tc>
        <w:tc>
          <w:tcPr>
            <w:tcW w:w="3991"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gridAfter w:val="1"/>
          <w:wAfter w:w="139" w:type="dxa"/>
          <w:trHeight w:val="509"/>
        </w:trPr>
        <w:tc>
          <w:tcPr>
            <w:tcW w:w="504" w:type="dxa"/>
            <w:tcBorders>
              <w:top w:val="nil"/>
              <w:left w:val="nil"/>
              <w:bottom w:val="nil"/>
              <w:right w:val="single" w:sz="6" w:space="0" w:color="auto"/>
            </w:tcBorders>
          </w:tcPr>
          <w:p w:rsidR="00DD5EAF" w:rsidRDefault="00DD5EAF">
            <w:pPr>
              <w:numPr>
                <w:ilvl w:val="12"/>
                <w:numId w:val="0"/>
              </w:numPr>
              <w:rPr>
                <w:b/>
              </w:rPr>
            </w:pPr>
          </w:p>
        </w:tc>
        <w:tc>
          <w:tcPr>
            <w:tcW w:w="1996"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199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95"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991"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RR3-124, RR3-125, RR3-126, RR3-130, RR3-132, RR3-144, RR3-146, RR3-150, RR3-151, RR3-152, RR3-143, RR3-180, RR5-85, RR5-86, RR5-87, RR5-89</w:t>
            </w:r>
          </w:p>
        </w:tc>
      </w:tr>
      <w:tr w:rsidR="00DD5EAF">
        <w:trPr>
          <w:gridAfter w:val="1"/>
          <w:wAfter w:w="139" w:type="dxa"/>
          <w:trHeight w:val="510"/>
        </w:trPr>
        <w:tc>
          <w:tcPr>
            <w:tcW w:w="504" w:type="dxa"/>
            <w:tcBorders>
              <w:top w:val="nil"/>
              <w:left w:val="nil"/>
              <w:bottom w:val="nil"/>
              <w:right w:val="single" w:sz="6" w:space="0" w:color="auto"/>
            </w:tcBorders>
          </w:tcPr>
          <w:p w:rsidR="00DD5EAF" w:rsidRDefault="00DD5EAF">
            <w:pPr>
              <w:numPr>
                <w:ilvl w:val="12"/>
                <w:numId w:val="0"/>
              </w:numPr>
              <w:rPr>
                <w:b/>
              </w:rPr>
            </w:pPr>
          </w:p>
        </w:tc>
        <w:tc>
          <w:tcPr>
            <w:tcW w:w="1996"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199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95"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991" w:type="dxa"/>
            <w:gridSpan w:val="2"/>
            <w:tcBorders>
              <w:top w:val="single" w:sz="6" w:space="0" w:color="auto"/>
              <w:left w:val="nil"/>
              <w:bottom w:val="single" w:sz="6" w:space="0" w:color="auto"/>
              <w:right w:val="single" w:sz="6" w:space="0" w:color="auto"/>
            </w:tcBorders>
          </w:tcPr>
          <w:p w:rsidR="00DD5EAF" w:rsidRDefault="004560AE">
            <w:pPr>
              <w:numPr>
                <w:ilvl w:val="12"/>
                <w:numId w:val="0"/>
              </w:numPr>
            </w:pPr>
            <w:r>
              <w:t>B.4.4.1</w:t>
            </w:r>
            <w:r w:rsidR="00DD5EAF">
              <w:t>Number Pool Block Create</w:t>
            </w:r>
            <w:r w:rsidR="00C43D91">
              <w:t>/Activate</w:t>
            </w:r>
            <w:r w:rsidR="00DD5EAF">
              <w:t xml:space="preserve"> by SOA</w:t>
            </w:r>
          </w:p>
          <w:p w:rsidR="00DD5EAF" w:rsidRDefault="004560AE">
            <w:pPr>
              <w:numPr>
                <w:ilvl w:val="12"/>
                <w:numId w:val="0"/>
              </w:numPr>
            </w:pPr>
            <w:r>
              <w:t>B.4.4.</w:t>
            </w:r>
            <w:r w:rsidR="005D537D">
              <w:t>3</w:t>
            </w:r>
            <w:r w:rsidR="00DD5EAF">
              <w:t xml:space="preserve"> Number Pool Block Create Broadcast to Local SMS</w:t>
            </w:r>
          </w:p>
          <w:p w:rsidR="00E124C8" w:rsidRDefault="00E124C8" w:rsidP="009B1A93">
            <w:pPr>
              <w:numPr>
                <w:ilvl w:val="12"/>
                <w:numId w:val="0"/>
              </w:numPr>
            </w:pPr>
            <w:r>
              <w:t>B.4.4.4</w:t>
            </w:r>
            <w:r w:rsidR="00DD5EAF">
              <w:t xml:space="preserve"> Number Pool Block Create: Successful Broadcast</w:t>
            </w:r>
          </w:p>
        </w:tc>
      </w:tr>
      <w:tr w:rsidR="00DD5EAF">
        <w:trPr>
          <w:gridAfter w:val="1"/>
          <w:wAfter w:w="139" w:type="dxa"/>
        </w:trPr>
        <w:tc>
          <w:tcPr>
            <w:tcW w:w="504" w:type="dxa"/>
            <w:tcBorders>
              <w:top w:val="nil"/>
              <w:left w:val="nil"/>
              <w:bottom w:val="nil"/>
              <w:right w:val="nil"/>
            </w:tcBorders>
          </w:tcPr>
          <w:p w:rsidR="00DD5EAF" w:rsidRDefault="00DD5EAF">
            <w:pPr>
              <w:numPr>
                <w:ilvl w:val="12"/>
                <w:numId w:val="0"/>
              </w:numPr>
              <w:rPr>
                <w:b/>
              </w:rPr>
            </w:pPr>
          </w:p>
        </w:tc>
        <w:tc>
          <w:tcPr>
            <w:tcW w:w="1996" w:type="dxa"/>
            <w:gridSpan w:val="2"/>
            <w:tcBorders>
              <w:top w:val="nil"/>
              <w:left w:val="nil"/>
              <w:bottom w:val="nil"/>
              <w:right w:val="nil"/>
            </w:tcBorders>
          </w:tcPr>
          <w:p w:rsidR="00DD5EAF" w:rsidRDefault="00DD5EAF">
            <w:pPr>
              <w:numPr>
                <w:ilvl w:val="12"/>
                <w:numId w:val="0"/>
              </w:numPr>
              <w:rPr>
                <w:b/>
              </w:rPr>
            </w:pPr>
          </w:p>
        </w:tc>
        <w:tc>
          <w:tcPr>
            <w:tcW w:w="7981" w:type="dxa"/>
            <w:gridSpan w:val="6"/>
            <w:tcBorders>
              <w:top w:val="nil"/>
              <w:left w:val="nil"/>
              <w:bottom w:val="nil"/>
              <w:right w:val="nil"/>
            </w:tcBorders>
          </w:tcPr>
          <w:p w:rsidR="00DD5EAF" w:rsidRDefault="00DD5EAF">
            <w:pPr>
              <w:numPr>
                <w:ilvl w:val="12"/>
                <w:numId w:val="0"/>
              </w:numPr>
              <w:rPr>
                <w:b/>
              </w:rPr>
            </w:pPr>
          </w:p>
        </w:tc>
      </w:tr>
      <w:tr w:rsidR="00DD5EAF">
        <w:trPr>
          <w:gridAfter w:val="1"/>
          <w:wAfter w:w="139" w:type="dxa"/>
          <w:trHeight w:val="333"/>
        </w:trPr>
        <w:tc>
          <w:tcPr>
            <w:tcW w:w="504" w:type="dxa"/>
            <w:tcBorders>
              <w:top w:val="nil"/>
              <w:left w:val="nil"/>
              <w:bottom w:val="nil"/>
              <w:right w:val="nil"/>
            </w:tcBorders>
          </w:tcPr>
          <w:p w:rsidR="00DD5EAF" w:rsidRDefault="00DD5EAF">
            <w:pPr>
              <w:numPr>
                <w:ilvl w:val="12"/>
                <w:numId w:val="0"/>
              </w:numPr>
              <w:rPr>
                <w:b/>
              </w:rPr>
            </w:pPr>
            <w:r>
              <w:rPr>
                <w:b/>
              </w:rPr>
              <w:t>C.</w:t>
            </w:r>
          </w:p>
        </w:tc>
        <w:tc>
          <w:tcPr>
            <w:tcW w:w="1996" w:type="dxa"/>
            <w:gridSpan w:val="2"/>
            <w:tcBorders>
              <w:top w:val="nil"/>
              <w:left w:val="nil"/>
              <w:bottom w:val="nil"/>
              <w:right w:val="nil"/>
            </w:tcBorders>
          </w:tcPr>
          <w:p w:rsidR="00DD5EAF" w:rsidRDefault="00DD5EAF">
            <w:pPr>
              <w:numPr>
                <w:ilvl w:val="12"/>
                <w:numId w:val="0"/>
              </w:numPr>
              <w:rPr>
                <w:b/>
              </w:rPr>
            </w:pPr>
            <w:r>
              <w:rPr>
                <w:b/>
              </w:rPr>
              <w:t>PREREQUISITE</w:t>
            </w:r>
          </w:p>
        </w:tc>
        <w:tc>
          <w:tcPr>
            <w:tcW w:w="7981" w:type="dxa"/>
            <w:gridSpan w:val="6"/>
            <w:tcBorders>
              <w:top w:val="nil"/>
              <w:left w:val="nil"/>
              <w:bottom w:val="single" w:sz="6" w:space="0" w:color="auto"/>
              <w:right w:val="nil"/>
            </w:tcBorders>
          </w:tcPr>
          <w:p w:rsidR="00DD5EAF" w:rsidRDefault="00DD5EAF">
            <w:pPr>
              <w:numPr>
                <w:ilvl w:val="12"/>
                <w:numId w:val="0"/>
              </w:numPr>
              <w:rPr>
                <w:b/>
              </w:rPr>
            </w:pPr>
          </w:p>
        </w:tc>
      </w:tr>
      <w:tr w:rsidR="00DD5EAF">
        <w:trPr>
          <w:gridAfter w:val="1"/>
          <w:wAfter w:w="139" w:type="dxa"/>
          <w:trHeight w:val="510"/>
        </w:trPr>
        <w:tc>
          <w:tcPr>
            <w:tcW w:w="504" w:type="dxa"/>
            <w:tcBorders>
              <w:top w:val="nil"/>
              <w:left w:val="nil"/>
              <w:bottom w:val="nil"/>
              <w:right w:val="single" w:sz="6" w:space="0" w:color="auto"/>
            </w:tcBorders>
          </w:tcPr>
          <w:p w:rsidR="00DD5EAF" w:rsidRDefault="00DD5EAF">
            <w:pPr>
              <w:numPr>
                <w:ilvl w:val="12"/>
                <w:numId w:val="0"/>
              </w:numPr>
              <w:rPr>
                <w:b/>
              </w:rPr>
            </w:pPr>
          </w:p>
        </w:tc>
        <w:tc>
          <w:tcPr>
            <w:tcW w:w="1996"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Prerequisite Test Cases:</w:t>
            </w:r>
          </w:p>
        </w:tc>
        <w:tc>
          <w:tcPr>
            <w:tcW w:w="7981" w:type="dxa"/>
            <w:gridSpan w:val="6"/>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gridAfter w:val="1"/>
          <w:wAfter w:w="139" w:type="dxa"/>
          <w:trHeight w:val="509"/>
        </w:trPr>
        <w:tc>
          <w:tcPr>
            <w:tcW w:w="504" w:type="dxa"/>
            <w:tcBorders>
              <w:top w:val="nil"/>
              <w:left w:val="nil"/>
              <w:bottom w:val="nil"/>
              <w:right w:val="single" w:sz="6" w:space="0" w:color="auto"/>
            </w:tcBorders>
          </w:tcPr>
          <w:p w:rsidR="00DD5EAF" w:rsidRDefault="00DD5EAF">
            <w:pPr>
              <w:numPr>
                <w:ilvl w:val="12"/>
                <w:numId w:val="0"/>
              </w:numPr>
              <w:rPr>
                <w:b/>
              </w:rPr>
            </w:pPr>
          </w:p>
        </w:tc>
        <w:tc>
          <w:tcPr>
            <w:tcW w:w="1996"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Prerequisite NPAC Setup:</w:t>
            </w:r>
          </w:p>
        </w:tc>
        <w:tc>
          <w:tcPr>
            <w:tcW w:w="7981" w:type="dxa"/>
            <w:gridSpan w:val="6"/>
            <w:tcBorders>
              <w:top w:val="single" w:sz="6" w:space="0" w:color="auto"/>
              <w:left w:val="nil"/>
              <w:bottom w:val="single" w:sz="6" w:space="0" w:color="auto"/>
              <w:right w:val="single" w:sz="6" w:space="0" w:color="auto"/>
            </w:tcBorders>
          </w:tcPr>
          <w:p w:rsidR="00DD5EAF" w:rsidRDefault="00DD5EAF">
            <w:pPr>
              <w:pStyle w:val="List"/>
              <w:ind w:left="0" w:firstLine="0"/>
            </w:pPr>
            <w:r>
              <w:t>Verify that there are no contaminated TNs or ‘pending-like’ Subscription Versions for the range of TNs in the NPA-NXX-X.</w:t>
            </w:r>
          </w:p>
        </w:tc>
      </w:tr>
      <w:tr w:rsidR="00DD5EAF">
        <w:trPr>
          <w:gridAfter w:val="1"/>
          <w:wAfter w:w="139" w:type="dxa"/>
          <w:trHeight w:val="510"/>
        </w:trPr>
        <w:tc>
          <w:tcPr>
            <w:tcW w:w="504" w:type="dxa"/>
            <w:tcBorders>
              <w:top w:val="nil"/>
              <w:left w:val="nil"/>
              <w:bottom w:val="nil"/>
              <w:right w:val="single" w:sz="6" w:space="0" w:color="auto"/>
            </w:tcBorders>
          </w:tcPr>
          <w:p w:rsidR="00DD5EAF" w:rsidRDefault="00DD5EAF">
            <w:pPr>
              <w:numPr>
                <w:ilvl w:val="12"/>
                <w:numId w:val="0"/>
              </w:numPr>
              <w:rPr>
                <w:b/>
              </w:rPr>
            </w:pPr>
          </w:p>
        </w:tc>
        <w:tc>
          <w:tcPr>
            <w:tcW w:w="1996"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Prerequisite SP Setup:</w:t>
            </w:r>
          </w:p>
        </w:tc>
        <w:tc>
          <w:tcPr>
            <w:tcW w:w="7981" w:type="dxa"/>
            <w:gridSpan w:val="6"/>
            <w:tcBorders>
              <w:top w:val="single" w:sz="6" w:space="0" w:color="auto"/>
              <w:left w:val="nil"/>
              <w:bottom w:val="single" w:sz="6" w:space="0" w:color="auto"/>
              <w:right w:val="single" w:sz="6" w:space="0" w:color="auto"/>
            </w:tcBorders>
          </w:tcPr>
          <w:p w:rsidR="00DD5EAF" w:rsidRDefault="00DD5EAF">
            <w:pPr>
              <w:pStyle w:val="List"/>
              <w:numPr>
                <w:ilvl w:val="0"/>
                <w:numId w:val="76"/>
              </w:numPr>
            </w:pPr>
            <w:r>
              <w:t>Verify that the NPA-NXX-X exists for the Number Pool Block that Service Provider Personnel will create during this Test Case.</w:t>
            </w:r>
          </w:p>
          <w:p w:rsidR="00DD5EAF" w:rsidRDefault="00744742" w:rsidP="00744742">
            <w:pPr>
              <w:pStyle w:val="List"/>
              <w:ind w:left="0" w:firstLine="0"/>
            </w:pPr>
            <w:r>
              <w:t xml:space="preserve">2.    </w:t>
            </w:r>
            <w:r w:rsidR="00DD5EAF">
              <w:t>Verify that the current date is equal to or greater than the NPA-NXX-X Effective Date.</w:t>
            </w:r>
          </w:p>
          <w:p w:rsidR="00744742" w:rsidRDefault="00744742" w:rsidP="00744742">
            <w:pPr>
              <w:pStyle w:val="List"/>
              <w:ind w:left="392" w:hanging="392"/>
            </w:pPr>
            <w:r>
              <w:t xml:space="preserve">3.    Verify the SOA Supports SV Type and </w:t>
            </w:r>
            <w:r w:rsidR="00190878">
              <w:t xml:space="preserve">all </w:t>
            </w:r>
            <w:r w:rsidR="00ED666E">
              <w:t>Optional Data element</w:t>
            </w:r>
            <w:r w:rsidR="00190878">
              <w:t xml:space="preserve"> Indicators </w:t>
            </w:r>
            <w:r>
              <w:t xml:space="preserve">are set to their production values for the Service Provider under test.  In this test case the service provider should indicate </w:t>
            </w:r>
            <w:r w:rsidR="0097001C">
              <w:t xml:space="preserve">any </w:t>
            </w:r>
            <w:r w:rsidR="00ED666E">
              <w:t>Optional Data element</w:t>
            </w:r>
            <w:r w:rsidR="0097001C">
              <w:t>s they support</w:t>
            </w:r>
            <w:r>
              <w:t xml:space="preserve"> and SV Type data </w:t>
            </w:r>
            <w:r w:rsidR="0097001C">
              <w:t xml:space="preserve">(if they support it) </w:t>
            </w:r>
            <w:r>
              <w:t xml:space="preserve">for the number pool block.  </w:t>
            </w:r>
          </w:p>
          <w:p w:rsidR="006339D2" w:rsidRDefault="00744742" w:rsidP="006339D2">
            <w:pPr>
              <w:pStyle w:val="List"/>
              <w:ind w:left="0" w:firstLine="0"/>
            </w:pPr>
            <w:r>
              <w:t xml:space="preserve">4.    </w:t>
            </w:r>
            <w:r w:rsidR="00801EF9">
              <w:t>Configure the SOA under test as the Block Holder SOA.</w:t>
            </w:r>
            <w:r w:rsidR="006339D2">
              <w:t xml:space="preserve"> </w:t>
            </w:r>
          </w:p>
          <w:p w:rsidR="00801EF9" w:rsidRDefault="006339D2" w:rsidP="006339D2">
            <w:pPr>
              <w:pStyle w:val="List"/>
              <w:ind w:left="362" w:hanging="362"/>
            </w:pPr>
            <w:r>
              <w:t>5.    If the region and the SP under test support PLRN, this Block may be created using a PLRN value.  In this case, verify that the SUT as well as any other simulated systems are included in the “PLRN Accepted SPID List” in their service provider profile so that these systems will receive notifications/downloads respective to this Block. If a SPID is not included on the “PLRN Accepted SPID List” the NPAC will not send respective notifications/downloads to that system even if they are accepting downloads for this NPA-NXX.</w:t>
            </w:r>
          </w:p>
        </w:tc>
      </w:tr>
      <w:tr w:rsidR="00DD5EAF">
        <w:trPr>
          <w:gridAfter w:val="1"/>
          <w:wAfter w:w="139" w:type="dxa"/>
        </w:trPr>
        <w:tc>
          <w:tcPr>
            <w:tcW w:w="504" w:type="dxa"/>
            <w:tcBorders>
              <w:top w:val="nil"/>
              <w:left w:val="nil"/>
              <w:bottom w:val="nil"/>
              <w:right w:val="nil"/>
            </w:tcBorders>
          </w:tcPr>
          <w:p w:rsidR="00DD5EAF" w:rsidRDefault="00DD5EAF">
            <w:pPr>
              <w:numPr>
                <w:ilvl w:val="12"/>
                <w:numId w:val="0"/>
              </w:numPr>
              <w:rPr>
                <w:b/>
              </w:rPr>
            </w:pPr>
          </w:p>
        </w:tc>
        <w:tc>
          <w:tcPr>
            <w:tcW w:w="1996" w:type="dxa"/>
            <w:gridSpan w:val="2"/>
            <w:tcBorders>
              <w:top w:val="single" w:sz="6" w:space="0" w:color="auto"/>
              <w:left w:val="nil"/>
              <w:bottom w:val="nil"/>
              <w:right w:val="nil"/>
            </w:tcBorders>
          </w:tcPr>
          <w:p w:rsidR="00DD5EAF" w:rsidRDefault="00DD5EAF">
            <w:pPr>
              <w:numPr>
                <w:ilvl w:val="12"/>
                <w:numId w:val="0"/>
              </w:numPr>
              <w:rPr>
                <w:b/>
              </w:rPr>
            </w:pPr>
          </w:p>
        </w:tc>
        <w:tc>
          <w:tcPr>
            <w:tcW w:w="7981" w:type="dxa"/>
            <w:gridSpan w:val="6"/>
            <w:tcBorders>
              <w:top w:val="single" w:sz="6" w:space="0" w:color="auto"/>
              <w:left w:val="nil"/>
              <w:bottom w:val="nil"/>
              <w:right w:val="nil"/>
            </w:tcBorders>
          </w:tcPr>
          <w:p w:rsidR="00DD5EAF" w:rsidRDefault="00DD5EAF">
            <w:pPr>
              <w:numPr>
                <w:ilvl w:val="12"/>
                <w:numId w:val="0"/>
              </w:numPr>
              <w:rPr>
                <w:b/>
              </w:rPr>
            </w:pPr>
          </w:p>
        </w:tc>
      </w:tr>
      <w:tr w:rsidR="00DD5EAF">
        <w:trPr>
          <w:gridAfter w:val="4"/>
          <w:wAfter w:w="5490" w:type="dxa"/>
        </w:trPr>
        <w:tc>
          <w:tcPr>
            <w:tcW w:w="504" w:type="dxa"/>
            <w:tcBorders>
              <w:top w:val="nil"/>
              <w:left w:val="nil"/>
              <w:bottom w:val="nil"/>
              <w:right w:val="nil"/>
            </w:tcBorders>
          </w:tcPr>
          <w:p w:rsidR="00DD5EAF" w:rsidRDefault="00DD5EAF">
            <w:pPr>
              <w:numPr>
                <w:ilvl w:val="12"/>
                <w:numId w:val="0"/>
              </w:numPr>
              <w:rPr>
                <w:b/>
              </w:rPr>
            </w:pPr>
            <w:r>
              <w:rPr>
                <w:b/>
              </w:rPr>
              <w:t>D.</w:t>
            </w:r>
          </w:p>
        </w:tc>
        <w:tc>
          <w:tcPr>
            <w:tcW w:w="4626" w:type="dxa"/>
            <w:gridSpan w:val="5"/>
            <w:tcBorders>
              <w:top w:val="nil"/>
              <w:left w:val="nil"/>
              <w:bottom w:val="nil"/>
              <w:right w:val="nil"/>
            </w:tcBorders>
          </w:tcPr>
          <w:p w:rsidR="00DD5EAF" w:rsidRDefault="00DD5EAF">
            <w:pPr>
              <w:numPr>
                <w:ilvl w:val="12"/>
                <w:numId w:val="0"/>
              </w:numPr>
              <w:rPr>
                <w:b/>
              </w:rPr>
            </w:pPr>
            <w:r>
              <w:rPr>
                <w:b/>
              </w:rPr>
              <w:t>TEST STEPS and EXPECTED RESULTS</w:t>
            </w:r>
          </w:p>
        </w:tc>
      </w:tr>
      <w:tr w:rsidR="00DD5EAF">
        <w:trPr>
          <w:trHeight w:val="509"/>
        </w:trPr>
        <w:tc>
          <w:tcPr>
            <w:tcW w:w="504"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sz w:val="16"/>
              </w:rPr>
            </w:pPr>
            <w:r>
              <w:rPr>
                <w:b/>
                <w:sz w:val="16"/>
              </w:rPr>
              <w:t>Row #</w:t>
            </w:r>
          </w:p>
        </w:tc>
        <w:tc>
          <w:tcPr>
            <w:tcW w:w="756" w:type="dxa"/>
            <w:tcBorders>
              <w:top w:val="single" w:sz="6" w:space="0" w:color="auto"/>
              <w:left w:val="nil"/>
              <w:bottom w:val="single" w:sz="6" w:space="0" w:color="auto"/>
              <w:right w:val="single" w:sz="6" w:space="0" w:color="auto"/>
            </w:tcBorders>
          </w:tcPr>
          <w:p w:rsidR="00DD5EAF" w:rsidRDefault="00DD5EAF">
            <w:pPr>
              <w:numPr>
                <w:ilvl w:val="12"/>
                <w:numId w:val="0"/>
              </w:numPr>
              <w:rPr>
                <w:b/>
                <w:sz w:val="18"/>
              </w:rPr>
            </w:pPr>
            <w:r>
              <w:rPr>
                <w:b/>
                <w:sz w:val="18"/>
              </w:rPr>
              <w:t>NPAC or SP</w:t>
            </w:r>
          </w:p>
        </w:tc>
        <w:tc>
          <w:tcPr>
            <w:tcW w:w="315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Step</w:t>
            </w:r>
          </w:p>
          <w:p w:rsidR="00DD5EAF" w:rsidRDefault="00DD5EAF">
            <w:pPr>
              <w:numPr>
                <w:ilvl w:val="12"/>
                <w:numId w:val="0"/>
              </w:num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sz w:val="18"/>
              </w:rPr>
            </w:pPr>
            <w:r>
              <w:rPr>
                <w:b/>
                <w:sz w:val="18"/>
              </w:rPr>
              <w:t>NPAC or SP</w:t>
            </w:r>
          </w:p>
        </w:tc>
        <w:tc>
          <w:tcPr>
            <w:tcW w:w="5490" w:type="dxa"/>
            <w:gridSpan w:val="4"/>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Expected Result</w:t>
            </w:r>
          </w:p>
          <w:p w:rsidR="00DD5EAF" w:rsidRDefault="00DD5EAF">
            <w:pPr>
              <w:numPr>
                <w:ilvl w:val="12"/>
                <w:numId w:val="0"/>
              </w:numPr>
              <w:rPr>
                <w:b/>
              </w:rPr>
            </w:pPr>
          </w:p>
        </w:tc>
      </w:tr>
      <w:tr w:rsidR="00DD5EAF">
        <w:trPr>
          <w:trHeight w:val="509"/>
        </w:trPr>
        <w:tc>
          <w:tcPr>
            <w:tcW w:w="504"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 xml:space="preserve">1. </w:t>
            </w:r>
          </w:p>
        </w:tc>
        <w:tc>
          <w:tcPr>
            <w:tcW w:w="756"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SP</w:t>
            </w:r>
          </w:p>
        </w:tc>
        <w:tc>
          <w:tcPr>
            <w:tcW w:w="3150" w:type="dxa"/>
            <w:gridSpan w:val="2"/>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r>
              <w:rPr>
                <w:b w:val="0"/>
              </w:rPr>
              <w:t xml:space="preserve">Using the SOA, Service Provider Personnel, submit a M-ACTION numberPoolBlock-Create request </w:t>
            </w:r>
            <w:r w:rsidR="005D537D">
              <w:rPr>
                <w:b w:val="0"/>
              </w:rPr>
              <w:t xml:space="preserve">in CMIP (or </w:t>
            </w:r>
            <w:r w:rsidR="005D537D" w:rsidRPr="005D537D">
              <w:rPr>
                <w:b w:val="0"/>
              </w:rPr>
              <w:t xml:space="preserve">PBCQ – NpbCreateRequest </w:t>
            </w:r>
            <w:r w:rsidR="005D537D">
              <w:rPr>
                <w:b w:val="0"/>
              </w:rPr>
              <w:t xml:space="preserve">in XML) </w:t>
            </w:r>
            <w:r>
              <w:rPr>
                <w:b w:val="0"/>
              </w:rPr>
              <w:t>to the NPAC SMS to create a Number Pool Block</w:t>
            </w:r>
            <w:r w:rsidR="009C3967">
              <w:rPr>
                <w:b w:val="0"/>
              </w:rPr>
              <w:t xml:space="preserve"> including</w:t>
            </w:r>
            <w:r>
              <w:rPr>
                <w:b w:val="0"/>
              </w:rPr>
              <w:t xml:space="preserve"> the following attributes:</w:t>
            </w:r>
          </w:p>
          <w:p w:rsidR="00DD5EAF" w:rsidRDefault="00DD5EAF">
            <w:pPr>
              <w:numPr>
                <w:ilvl w:val="0"/>
                <w:numId w:val="77"/>
              </w:numPr>
            </w:pPr>
            <w:r>
              <w:t>numberPoolBlockNPA-NXX-X</w:t>
            </w:r>
          </w:p>
          <w:p w:rsidR="00DD5EAF" w:rsidRDefault="00DD5EAF">
            <w:pPr>
              <w:numPr>
                <w:ilvl w:val="0"/>
                <w:numId w:val="77"/>
              </w:numPr>
            </w:pPr>
            <w:r>
              <w:t>numberPoolBlockSPID</w:t>
            </w:r>
          </w:p>
          <w:p w:rsidR="00DD5EAF" w:rsidRDefault="00DD5EAF">
            <w:pPr>
              <w:numPr>
                <w:ilvl w:val="0"/>
                <w:numId w:val="77"/>
              </w:numPr>
            </w:pPr>
            <w:r>
              <w:t>numberPoolBlockLRN</w:t>
            </w:r>
          </w:p>
          <w:p w:rsidR="006E1C95" w:rsidRDefault="006E1C95" w:rsidP="006E1C95">
            <w:pPr>
              <w:numPr>
                <w:ilvl w:val="0"/>
                <w:numId w:val="77"/>
              </w:numPr>
            </w:pPr>
            <w:r>
              <w:t>numberPoolBlockSVType – if supported by the Service Provider SOA</w:t>
            </w:r>
          </w:p>
          <w:p w:rsidR="00DD5EAF" w:rsidRDefault="00DD5EAF">
            <w:pPr>
              <w:numPr>
                <w:ilvl w:val="0"/>
                <w:numId w:val="77"/>
              </w:numPr>
            </w:pPr>
            <w:r>
              <w:t>numberPoolBlockCLASS-DPC</w:t>
            </w:r>
          </w:p>
          <w:p w:rsidR="00DD5EAF" w:rsidRDefault="00DD5EAF">
            <w:pPr>
              <w:numPr>
                <w:ilvl w:val="0"/>
                <w:numId w:val="77"/>
              </w:numPr>
            </w:pPr>
            <w:r>
              <w:t>numberPoolBlockCLASS-SSN</w:t>
            </w:r>
          </w:p>
          <w:p w:rsidR="00DD5EAF" w:rsidRDefault="00DD5EAF">
            <w:pPr>
              <w:numPr>
                <w:ilvl w:val="0"/>
                <w:numId w:val="77"/>
              </w:numPr>
            </w:pPr>
            <w:r>
              <w:t>numberPoolBlockCNAM-DPC</w:t>
            </w:r>
          </w:p>
          <w:p w:rsidR="00DD5EAF" w:rsidRDefault="00DD5EAF">
            <w:pPr>
              <w:numPr>
                <w:ilvl w:val="0"/>
                <w:numId w:val="77"/>
              </w:numPr>
            </w:pPr>
            <w:r>
              <w:t>numberPoolBlockCNAM-SSN</w:t>
            </w:r>
          </w:p>
          <w:p w:rsidR="00DD5EAF" w:rsidRDefault="00DD5EAF">
            <w:pPr>
              <w:numPr>
                <w:ilvl w:val="0"/>
                <w:numId w:val="77"/>
              </w:numPr>
            </w:pPr>
            <w:r>
              <w:t>numberPoolBlockISVM-DPC</w:t>
            </w:r>
          </w:p>
          <w:p w:rsidR="00DD5EAF" w:rsidRDefault="00DD5EAF">
            <w:pPr>
              <w:numPr>
                <w:ilvl w:val="0"/>
                <w:numId w:val="77"/>
              </w:numPr>
            </w:pPr>
            <w:r>
              <w:t>numberPoolBlockISVM-SSN</w:t>
            </w:r>
          </w:p>
          <w:p w:rsidR="00DD5EAF" w:rsidRDefault="00DD5EAF">
            <w:pPr>
              <w:numPr>
                <w:ilvl w:val="0"/>
                <w:numId w:val="77"/>
              </w:numPr>
            </w:pPr>
            <w:r>
              <w:t>numberPoolBlockLIDB-DPC</w:t>
            </w:r>
          </w:p>
          <w:p w:rsidR="00DD5EAF" w:rsidRDefault="00DD5EAF">
            <w:pPr>
              <w:numPr>
                <w:ilvl w:val="0"/>
                <w:numId w:val="77"/>
              </w:numPr>
            </w:pPr>
            <w:r>
              <w:t>numberPoolBlockLIDB-SSN</w:t>
            </w:r>
          </w:p>
          <w:p w:rsidR="00DD5EAF" w:rsidRDefault="00DD5EAF">
            <w:pPr>
              <w:pStyle w:val="List"/>
              <w:numPr>
                <w:ilvl w:val="0"/>
                <w:numId w:val="77"/>
              </w:numPr>
            </w:pPr>
            <w:r>
              <w:t>numberPoolBlockWSMSC-DPC – if supported by the Service Provider SOA</w:t>
            </w:r>
          </w:p>
          <w:p w:rsidR="00DD5EAF" w:rsidRDefault="00DD5EAF">
            <w:pPr>
              <w:numPr>
                <w:ilvl w:val="0"/>
                <w:numId w:val="77"/>
              </w:numPr>
            </w:pPr>
            <w:r>
              <w:t>numberPoolBlockWSMSC-SSN – if supported by the Service Provider SOA</w:t>
            </w:r>
          </w:p>
          <w:p w:rsidR="00DD5EAF" w:rsidRDefault="006E1C95">
            <w:pPr>
              <w:numPr>
                <w:ilvl w:val="0"/>
                <w:numId w:val="77"/>
              </w:numPr>
            </w:pPr>
            <w:r>
              <w:t>numberPoolBlockOptionalData– if supported by the Service Provider SOA</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78"/>
              </w:numPr>
              <w:rPr>
                <w:b w:val="0"/>
              </w:rPr>
            </w:pPr>
            <w:r>
              <w:rPr>
                <w:b w:val="0"/>
              </w:rPr>
              <w:t>The NPAC SMS receives the Request.</w:t>
            </w:r>
          </w:p>
          <w:p w:rsidR="00DD5EAF" w:rsidRDefault="00DD5EAF">
            <w:pPr>
              <w:pStyle w:val="BodyText"/>
              <w:numPr>
                <w:ilvl w:val="0"/>
                <w:numId w:val="78"/>
              </w:numPr>
              <w:rPr>
                <w:b w:val="0"/>
              </w:rPr>
            </w:pPr>
            <w:r>
              <w:rPr>
                <w:b w:val="0"/>
              </w:rPr>
              <w:t>The NPAC SMS verifies the following information:</w:t>
            </w:r>
          </w:p>
          <w:p w:rsidR="00DD5EAF" w:rsidRDefault="00DD5EAF" w:rsidP="005350C9">
            <w:pPr>
              <w:pStyle w:val="BodyText"/>
              <w:numPr>
                <w:ilvl w:val="0"/>
                <w:numId w:val="37"/>
              </w:numPr>
              <w:tabs>
                <w:tab w:val="left" w:pos="360"/>
              </w:tabs>
              <w:ind w:left="720"/>
              <w:rPr>
                <w:b w:val="0"/>
              </w:rPr>
            </w:pPr>
            <w:r>
              <w:rPr>
                <w:b w:val="0"/>
              </w:rPr>
              <w:t>The requesting SOA is the NPA-NXX-X Holder SOA.</w:t>
            </w:r>
          </w:p>
          <w:p w:rsidR="00DD5EAF" w:rsidRDefault="00DD5EAF" w:rsidP="005350C9">
            <w:pPr>
              <w:pStyle w:val="BodyText"/>
              <w:numPr>
                <w:ilvl w:val="0"/>
                <w:numId w:val="37"/>
              </w:numPr>
              <w:tabs>
                <w:tab w:val="left" w:pos="360"/>
              </w:tabs>
              <w:ind w:left="720"/>
              <w:rPr>
                <w:b w:val="0"/>
              </w:rPr>
            </w:pPr>
            <w:r>
              <w:rPr>
                <w:b w:val="0"/>
              </w:rPr>
              <w:t>The serviceProvNPA-NXX-X object exists for the NPA-NXX-X (respective NPA-NXX-X information).</w:t>
            </w:r>
          </w:p>
          <w:p w:rsidR="00DD5EAF" w:rsidRDefault="00DD5EAF" w:rsidP="005350C9">
            <w:pPr>
              <w:pStyle w:val="BodyText"/>
              <w:numPr>
                <w:ilvl w:val="0"/>
                <w:numId w:val="37"/>
              </w:numPr>
              <w:tabs>
                <w:tab w:val="left" w:pos="360"/>
              </w:tabs>
              <w:ind w:left="720"/>
              <w:rPr>
                <w:b w:val="0"/>
              </w:rPr>
            </w:pPr>
            <w:r>
              <w:rPr>
                <w:b w:val="0"/>
              </w:rPr>
              <w:t>All attributes specified are valid.</w:t>
            </w:r>
          </w:p>
          <w:p w:rsidR="00DD5EAF" w:rsidRDefault="00DD5EAF" w:rsidP="005350C9">
            <w:pPr>
              <w:pStyle w:val="BodyText"/>
              <w:numPr>
                <w:ilvl w:val="0"/>
                <w:numId w:val="37"/>
              </w:numPr>
              <w:tabs>
                <w:tab w:val="left" w:pos="360"/>
              </w:tabs>
              <w:ind w:left="720"/>
              <w:rPr>
                <w:b w:val="0"/>
              </w:rPr>
            </w:pPr>
            <w:r>
              <w:rPr>
                <w:b w:val="0"/>
              </w:rPr>
              <w:t>A numberPoolBlockNPAC object does not already exist for the NPA-NXX-X (a duplicate Number Pool Block does not already exist).</w:t>
            </w:r>
          </w:p>
          <w:p w:rsidR="00DD5EAF" w:rsidRDefault="00DD5EAF" w:rsidP="005350C9">
            <w:pPr>
              <w:pStyle w:val="BodyText"/>
              <w:numPr>
                <w:ilvl w:val="0"/>
                <w:numId w:val="37"/>
              </w:numPr>
              <w:tabs>
                <w:tab w:val="left" w:pos="360"/>
              </w:tabs>
              <w:ind w:left="720"/>
              <w:rPr>
                <w:b w:val="0"/>
              </w:rPr>
            </w:pPr>
            <w:r>
              <w:rPr>
                <w:b w:val="0"/>
              </w:rPr>
              <w:t>The current date is greater than or equal to the NPA-NXX-X-EffectiveTimeStamp.</w:t>
            </w:r>
          </w:p>
          <w:p w:rsidR="00DD5EAF" w:rsidRDefault="00DD5EAF">
            <w:pPr>
              <w:pStyle w:val="BodyText"/>
              <w:numPr>
                <w:ilvl w:val="0"/>
                <w:numId w:val="79"/>
              </w:numPr>
              <w:rPr>
                <w:b w:val="0"/>
              </w:rPr>
            </w:pPr>
            <w:r>
              <w:rPr>
                <w:b w:val="0"/>
              </w:rPr>
              <w:t>There are not any ‘pending-like, no-active’ Subscription Version objects within the given TN range.</w:t>
            </w:r>
          </w:p>
        </w:tc>
      </w:tr>
      <w:tr w:rsidR="00DD5EAF">
        <w:trPr>
          <w:trHeight w:val="509"/>
        </w:trPr>
        <w:tc>
          <w:tcPr>
            <w:tcW w:w="504"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2.</w:t>
            </w:r>
          </w:p>
        </w:tc>
        <w:tc>
          <w:tcPr>
            <w:tcW w:w="756"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rsidR="00DD5EAF" w:rsidRDefault="00DD5EAF">
            <w:pPr>
              <w:numPr>
                <w:ilvl w:val="0"/>
                <w:numId w:val="80"/>
              </w:numPr>
            </w:pPr>
            <w:r>
              <w:t>The NPAC SMS issues an M-CREATE Request numberPoolBlockNPAC to itself.</w:t>
            </w:r>
          </w:p>
          <w:p w:rsidR="00DD5EAF" w:rsidRDefault="00DD5EAF">
            <w:pPr>
              <w:numPr>
                <w:ilvl w:val="0"/>
                <w:numId w:val="80"/>
              </w:numPr>
            </w:pPr>
            <w:r>
              <w:t>The NPAC SMS sets the numberPoolBlockSOA-Origination Indicator to TRUE.</w:t>
            </w:r>
          </w:p>
          <w:p w:rsidR="00DD5EAF" w:rsidRDefault="00DD5EAF">
            <w:pPr>
              <w:pStyle w:val="List"/>
              <w:numPr>
                <w:ilvl w:val="0"/>
                <w:numId w:val="80"/>
              </w:numPr>
            </w:pPr>
            <w:r>
              <w:t>The NPAC SMS sets the numberPoolBlockStatus to 'sending'.</w:t>
            </w:r>
          </w:p>
          <w:p w:rsidR="00DD5EAF" w:rsidRDefault="00DD5EAF">
            <w:pPr>
              <w:numPr>
                <w:ilvl w:val="0"/>
                <w:numId w:val="80"/>
              </w:numPr>
            </w:pPr>
            <w:r>
              <w:t>The NPAC SMS sets the following timestamps to the current date and time:</w:t>
            </w:r>
          </w:p>
          <w:p w:rsidR="00DD5EAF" w:rsidRDefault="00DD5EAF" w:rsidP="005350C9">
            <w:pPr>
              <w:numPr>
                <w:ilvl w:val="0"/>
                <w:numId w:val="82"/>
              </w:numPr>
              <w:ind w:left="702"/>
            </w:pPr>
            <w:r>
              <w:t>numberPoolBlockCreationTimeStamp</w:t>
            </w:r>
          </w:p>
          <w:p w:rsidR="00DD5EAF" w:rsidRDefault="00DD5EAF" w:rsidP="005350C9">
            <w:pPr>
              <w:numPr>
                <w:ilvl w:val="0"/>
                <w:numId w:val="82"/>
              </w:numPr>
              <w:ind w:left="702"/>
            </w:pPr>
            <w:r>
              <w:t>numberPoolBlockActivationTimeStamp</w:t>
            </w:r>
          </w:p>
          <w:p w:rsidR="00DD5EAF" w:rsidRDefault="00DD5EAF" w:rsidP="005350C9">
            <w:pPr>
              <w:numPr>
                <w:ilvl w:val="0"/>
                <w:numId w:val="82"/>
              </w:numPr>
              <w:ind w:left="702"/>
            </w:pPr>
            <w:r>
              <w:t>numberPoolBlockBroadcastTimeStamp</w:t>
            </w:r>
          </w:p>
          <w:p w:rsidR="00DD5EAF" w:rsidRDefault="00DD5EAF" w:rsidP="005350C9">
            <w:pPr>
              <w:numPr>
                <w:ilvl w:val="0"/>
                <w:numId w:val="82"/>
              </w:numPr>
              <w:ind w:left="702"/>
            </w:pPr>
            <w:r>
              <w:t>numberPoolBlockModifiedTimeStamp</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r>
              <w:rPr>
                <w:b w:val="0"/>
              </w:rPr>
              <w:t>The NPAC SMS issues an M-CREATE Response numberPoolBlockNPAC to itself.</w:t>
            </w:r>
          </w:p>
        </w:tc>
      </w:tr>
      <w:tr w:rsidR="00DD5EAF">
        <w:trPr>
          <w:trHeight w:val="509"/>
        </w:trPr>
        <w:tc>
          <w:tcPr>
            <w:tcW w:w="504"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3.</w:t>
            </w:r>
          </w:p>
        </w:tc>
        <w:tc>
          <w:tcPr>
            <w:tcW w:w="756"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 xml:space="preserve">NPAC </w:t>
            </w:r>
          </w:p>
        </w:tc>
        <w:tc>
          <w:tcPr>
            <w:tcW w:w="3150" w:type="dxa"/>
            <w:gridSpan w:val="2"/>
            <w:tcBorders>
              <w:top w:val="single" w:sz="6" w:space="0" w:color="auto"/>
              <w:left w:val="nil"/>
              <w:bottom w:val="single" w:sz="6" w:space="0" w:color="auto"/>
              <w:right w:val="single" w:sz="6" w:space="0" w:color="auto"/>
            </w:tcBorders>
          </w:tcPr>
          <w:p w:rsidR="00DD5EAF" w:rsidRDefault="00DD5EAF">
            <w:pPr>
              <w:numPr>
                <w:ilvl w:val="0"/>
                <w:numId w:val="83"/>
              </w:numPr>
            </w:pPr>
            <w:r>
              <w:t>The NPAC SMS issues an M-CREATE Request subscriptionVersionNPAC to itself.</w:t>
            </w:r>
          </w:p>
          <w:p w:rsidR="00DD5EAF" w:rsidRDefault="00DD5EAF">
            <w:pPr>
              <w:numPr>
                <w:ilvl w:val="0"/>
                <w:numId w:val="83"/>
              </w:numPr>
            </w:pPr>
            <w:r>
              <w:t>The NPAC SMS sets the LNP Type to ‘POOL’ for the Subscription Versions it creates within the 1K Block.</w:t>
            </w:r>
          </w:p>
          <w:p w:rsidR="00DD5EAF" w:rsidRDefault="00DD5EAF">
            <w:pPr>
              <w:numPr>
                <w:ilvl w:val="0"/>
                <w:numId w:val="83"/>
              </w:numPr>
            </w:pPr>
            <w:r>
              <w:t>The NPAC SMS sets the Subscription Versions to ‘sending’.</w:t>
            </w:r>
          </w:p>
          <w:p w:rsidR="00DD5EAF" w:rsidRDefault="00DD5EAF">
            <w:pPr>
              <w:numPr>
                <w:ilvl w:val="0"/>
                <w:numId w:val="83"/>
              </w:numPr>
            </w:pPr>
            <w:r>
              <w:t>The NPAC SMS sets the following timestamps to the current date and time for the Subscription Versions:</w:t>
            </w:r>
          </w:p>
          <w:p w:rsidR="00DD5EAF" w:rsidRDefault="00DD5EAF" w:rsidP="005350C9">
            <w:pPr>
              <w:numPr>
                <w:ilvl w:val="0"/>
                <w:numId w:val="85"/>
              </w:numPr>
              <w:ind w:left="666"/>
            </w:pPr>
            <w:r>
              <w:t>subscriptionModifiedTimeStamp</w:t>
            </w:r>
          </w:p>
          <w:p w:rsidR="00DD5EAF" w:rsidRDefault="00DD5EAF" w:rsidP="005350C9">
            <w:pPr>
              <w:numPr>
                <w:ilvl w:val="0"/>
                <w:numId w:val="85"/>
              </w:numPr>
              <w:ind w:left="666"/>
            </w:pPr>
            <w:r>
              <w:t>subscriptionActivationTimeStamp</w:t>
            </w:r>
          </w:p>
          <w:p w:rsidR="00DD5EAF" w:rsidRDefault="00DD5EAF" w:rsidP="005350C9">
            <w:pPr>
              <w:numPr>
                <w:ilvl w:val="0"/>
                <w:numId w:val="85"/>
              </w:numPr>
              <w:ind w:left="666"/>
            </w:pPr>
            <w:r>
              <w:t>subscriptionBroadcastTimeStamp</w:t>
            </w:r>
          </w:p>
          <w:p w:rsidR="00DD5EAF" w:rsidRDefault="00DD5EAF" w:rsidP="005350C9">
            <w:pPr>
              <w:pStyle w:val="Header"/>
              <w:numPr>
                <w:ilvl w:val="0"/>
                <w:numId w:val="85"/>
              </w:numPr>
              <w:ind w:left="666"/>
            </w:pPr>
            <w:r>
              <w:t>subscriptionCreationTimeStamp</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r>
              <w:rPr>
                <w:b w:val="0"/>
              </w:rPr>
              <w:t>The NPAC SMS issues an M-CREATE Response subscriptionVersionNPAC to itself.</w:t>
            </w:r>
          </w:p>
        </w:tc>
      </w:tr>
      <w:tr w:rsidR="00DD5EAF">
        <w:trPr>
          <w:trHeight w:val="509"/>
        </w:trPr>
        <w:tc>
          <w:tcPr>
            <w:tcW w:w="504"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4.</w:t>
            </w:r>
          </w:p>
        </w:tc>
        <w:tc>
          <w:tcPr>
            <w:tcW w:w="756"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 xml:space="preserve">The NPAC SMS issues an M-ACTION Response numberPoolBlock-Create </w:t>
            </w:r>
            <w:r w:rsidR="005D537D">
              <w:t xml:space="preserve">in CMIP (or PBCR – NpbCreateReply in XML) </w:t>
            </w:r>
            <w:r>
              <w:t>to the respective NPA-NXX-X Holder SOA that initiated the Number Pool Block Create request.</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rsidR="00DD5EAF" w:rsidRDefault="00DD5EAF" w:rsidP="00B06E30">
            <w:pPr>
              <w:pStyle w:val="BodyText"/>
              <w:numPr>
                <w:ilvl w:val="12"/>
                <w:numId w:val="0"/>
              </w:numPr>
              <w:rPr>
                <w:b w:val="0"/>
              </w:rPr>
            </w:pPr>
            <w:r>
              <w:rPr>
                <w:b w:val="0"/>
              </w:rPr>
              <w:t>The NPA-NXX-X Holder SOA receives the Response from the NPAC SMS.</w:t>
            </w:r>
          </w:p>
        </w:tc>
      </w:tr>
      <w:tr w:rsidR="00DD5EAF">
        <w:trPr>
          <w:trHeight w:val="509"/>
        </w:trPr>
        <w:tc>
          <w:tcPr>
            <w:tcW w:w="504"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5.</w:t>
            </w:r>
          </w:p>
        </w:tc>
        <w:tc>
          <w:tcPr>
            <w:tcW w:w="756"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 xml:space="preserve">The NPAC SMS issues an M-EVENT-REPORT objectCreation </w:t>
            </w:r>
            <w:r w:rsidR="005D537D">
              <w:t xml:space="preserve">in CMIP (or POCN – NpbObjectCreationNotification in XML) </w:t>
            </w:r>
            <w:r>
              <w:t>for the numberPoolBlockNPAC to the NPA-NXX-X Holder SOA.</w:t>
            </w:r>
          </w:p>
          <w:p w:rsidR="00DD5EAF" w:rsidRDefault="00DD5EAF">
            <w:pPr>
              <w:numPr>
                <w:ilvl w:val="12"/>
                <w:numId w:val="0"/>
              </w:numPr>
            </w:pPr>
            <w:r>
              <w:t>The following attributes are sent in the objectCreation notification:</w:t>
            </w:r>
          </w:p>
          <w:p w:rsidR="00DD5EAF" w:rsidRDefault="00DD5EAF">
            <w:pPr>
              <w:pStyle w:val="List"/>
              <w:numPr>
                <w:ilvl w:val="0"/>
                <w:numId w:val="86"/>
              </w:numPr>
            </w:pPr>
            <w:r>
              <w:t>numberPoolBlockId</w:t>
            </w:r>
          </w:p>
          <w:p w:rsidR="00DD5EAF" w:rsidRDefault="00DD5EAF">
            <w:pPr>
              <w:pStyle w:val="List"/>
              <w:numPr>
                <w:ilvl w:val="0"/>
                <w:numId w:val="86"/>
              </w:numPr>
            </w:pPr>
            <w:r>
              <w:t>numberPoolBlockSOA-Origination</w:t>
            </w:r>
          </w:p>
          <w:p w:rsidR="00DD5EAF" w:rsidRDefault="00DD5EAF">
            <w:pPr>
              <w:pStyle w:val="List"/>
              <w:numPr>
                <w:ilvl w:val="0"/>
                <w:numId w:val="87"/>
              </w:numPr>
            </w:pPr>
            <w:r>
              <w:t>numberPoolBlockCreationTimeStamp</w:t>
            </w:r>
          </w:p>
          <w:p w:rsidR="00DD5EAF" w:rsidRDefault="00DD5EAF">
            <w:pPr>
              <w:numPr>
                <w:ilvl w:val="0"/>
                <w:numId w:val="89"/>
              </w:numPr>
            </w:pPr>
            <w:r>
              <w:t>numberPoolBlockNPA-NXX-X</w:t>
            </w:r>
          </w:p>
          <w:p w:rsidR="00DD5EAF" w:rsidRDefault="00DD5EAF">
            <w:pPr>
              <w:pStyle w:val="List"/>
              <w:numPr>
                <w:ilvl w:val="0"/>
                <w:numId w:val="90"/>
              </w:numPr>
            </w:pPr>
            <w:r>
              <w:t>numberPoolBlockSPID</w:t>
            </w:r>
          </w:p>
          <w:p w:rsidR="00DD5EAF" w:rsidRDefault="00DD5EAF">
            <w:pPr>
              <w:pStyle w:val="List"/>
              <w:numPr>
                <w:ilvl w:val="0"/>
                <w:numId w:val="91"/>
              </w:numPr>
            </w:pPr>
            <w:r>
              <w:t>numberPoolBlockLRN</w:t>
            </w:r>
          </w:p>
          <w:p w:rsidR="00DD5EAF" w:rsidRDefault="00DD5EAF">
            <w:pPr>
              <w:pStyle w:val="List"/>
              <w:numPr>
                <w:ilvl w:val="0"/>
                <w:numId w:val="92"/>
              </w:numPr>
            </w:pPr>
            <w:r>
              <w:t>numberPoolBlockCLASS-DPC</w:t>
            </w:r>
          </w:p>
          <w:p w:rsidR="00DD5EAF" w:rsidRDefault="00DD5EAF">
            <w:pPr>
              <w:pStyle w:val="List"/>
              <w:numPr>
                <w:ilvl w:val="0"/>
                <w:numId w:val="93"/>
              </w:numPr>
            </w:pPr>
            <w:r>
              <w:t>numberPoolBlockCLASS-SSN</w:t>
            </w:r>
          </w:p>
          <w:p w:rsidR="00DD5EAF" w:rsidRDefault="00DD5EAF">
            <w:pPr>
              <w:pStyle w:val="List"/>
              <w:numPr>
                <w:ilvl w:val="0"/>
                <w:numId w:val="94"/>
              </w:numPr>
            </w:pPr>
            <w:r>
              <w:t>numberPoolBlockCNAM-DPC</w:t>
            </w:r>
          </w:p>
          <w:p w:rsidR="00DD5EAF" w:rsidRDefault="00DD5EAF">
            <w:pPr>
              <w:pStyle w:val="List"/>
              <w:numPr>
                <w:ilvl w:val="0"/>
                <w:numId w:val="95"/>
              </w:numPr>
            </w:pPr>
            <w:r>
              <w:t>numberPoolBlockCNAM-SSN</w:t>
            </w:r>
          </w:p>
          <w:p w:rsidR="00DD5EAF" w:rsidRDefault="00DD5EAF">
            <w:pPr>
              <w:pStyle w:val="List"/>
              <w:numPr>
                <w:ilvl w:val="0"/>
                <w:numId w:val="96"/>
              </w:numPr>
            </w:pPr>
            <w:r>
              <w:t>numberPoolBlockISVM-DPC</w:t>
            </w:r>
          </w:p>
          <w:p w:rsidR="00DD5EAF" w:rsidRDefault="00DD5EAF">
            <w:pPr>
              <w:pStyle w:val="List"/>
              <w:numPr>
                <w:ilvl w:val="0"/>
                <w:numId w:val="97"/>
              </w:numPr>
            </w:pPr>
            <w:r>
              <w:t>numberPoolBlockISVM-SSN</w:t>
            </w:r>
          </w:p>
          <w:p w:rsidR="00DD5EAF" w:rsidRDefault="00DD5EAF">
            <w:pPr>
              <w:pStyle w:val="List"/>
              <w:numPr>
                <w:ilvl w:val="0"/>
                <w:numId w:val="98"/>
              </w:numPr>
            </w:pPr>
            <w:r>
              <w:t>numberPoolBlockLIDB-DPC</w:t>
            </w:r>
          </w:p>
          <w:p w:rsidR="00DD5EAF" w:rsidRDefault="00DD5EAF">
            <w:pPr>
              <w:pStyle w:val="Header"/>
              <w:numPr>
                <w:ilvl w:val="0"/>
                <w:numId w:val="99"/>
              </w:numPr>
            </w:pPr>
            <w:r>
              <w:t>numberPoolBlockLIDB-SSN</w:t>
            </w:r>
          </w:p>
          <w:p w:rsidR="00DD5EAF" w:rsidRDefault="00DD5EAF">
            <w:pPr>
              <w:numPr>
                <w:ilvl w:val="0"/>
                <w:numId w:val="89"/>
              </w:numPr>
            </w:pPr>
            <w:r>
              <w:t>numberPoolBlockWSMSC-DPC – if supported by the Service Provider SOA</w:t>
            </w:r>
          </w:p>
          <w:p w:rsidR="00F76D30" w:rsidRDefault="00DD5EAF" w:rsidP="00F76D30">
            <w:pPr>
              <w:numPr>
                <w:ilvl w:val="0"/>
                <w:numId w:val="89"/>
              </w:numPr>
            </w:pPr>
            <w:r>
              <w:t>numberPoolBlockWSMSC-SSN – if supported by the Service Provider SOA</w:t>
            </w:r>
            <w:r w:rsidR="00F76D30">
              <w:t xml:space="preserve"> </w:t>
            </w:r>
          </w:p>
          <w:p w:rsidR="00F76D30" w:rsidRDefault="00F76D30" w:rsidP="00F76D30">
            <w:pPr>
              <w:numPr>
                <w:ilvl w:val="0"/>
                <w:numId w:val="89"/>
              </w:numPr>
            </w:pPr>
            <w:r>
              <w:t>numberPoolBlockSVType – if supported by the Service Provider SOA</w:t>
            </w:r>
          </w:p>
          <w:p w:rsidR="00DD5EAF" w:rsidRDefault="00F76D30">
            <w:pPr>
              <w:numPr>
                <w:ilvl w:val="0"/>
                <w:numId w:val="89"/>
              </w:numPr>
            </w:pPr>
            <w:r>
              <w:t>numberPoolBlockOptionalData – if supported by the Service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r>
              <w:rPr>
                <w:b w:val="0"/>
              </w:rPr>
              <w:t xml:space="preserve">The NPA-NXX-X Holder SOA issues an M-EVENT-REPORT Confirmation </w:t>
            </w:r>
            <w:r w:rsidR="005D537D" w:rsidRPr="005D537D">
              <w:rPr>
                <w:b w:val="0"/>
              </w:rPr>
              <w:t xml:space="preserve">in CMIP (or NOTR – NotificationReply in XML) </w:t>
            </w:r>
            <w:r>
              <w:rPr>
                <w:b w:val="0"/>
              </w:rPr>
              <w:t>to the NPAC SMS.</w:t>
            </w:r>
          </w:p>
        </w:tc>
      </w:tr>
      <w:tr w:rsidR="00DD5EAF">
        <w:trPr>
          <w:trHeight w:val="509"/>
        </w:trPr>
        <w:tc>
          <w:tcPr>
            <w:tcW w:w="504"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6.</w:t>
            </w:r>
          </w:p>
        </w:tc>
        <w:tc>
          <w:tcPr>
            <w:tcW w:w="756"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 xml:space="preserve">NPAC </w:t>
            </w:r>
          </w:p>
        </w:tc>
        <w:tc>
          <w:tcPr>
            <w:tcW w:w="3150" w:type="dxa"/>
            <w:gridSpan w:val="2"/>
            <w:tcBorders>
              <w:top w:val="single" w:sz="6" w:space="0" w:color="auto"/>
              <w:left w:val="nil"/>
              <w:bottom w:val="single" w:sz="6" w:space="0" w:color="auto"/>
              <w:right w:val="single" w:sz="6" w:space="0" w:color="auto"/>
            </w:tcBorders>
          </w:tcPr>
          <w:p w:rsidR="00DD5EAF" w:rsidRDefault="009664FB" w:rsidP="009664FB">
            <w:pPr>
              <w:numPr>
                <w:ilvl w:val="0"/>
                <w:numId w:val="100"/>
              </w:numPr>
            </w:pPr>
            <w:r>
              <w:t>T</w:t>
            </w:r>
            <w:r w:rsidR="00DD5EAF">
              <w:t xml:space="preserve">he NPAC SMS issues an M-CREATE Request numberPoolBlock </w:t>
            </w:r>
            <w:r w:rsidR="005D537D">
              <w:t xml:space="preserve">in CMIP (or PBCD – NpbCreateDownload in XML) </w:t>
            </w:r>
            <w:r w:rsidR="00DD5EAF">
              <w:t>to the LSMS.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rsidR="00DD5EAF" w:rsidRDefault="009664FB" w:rsidP="005D537D">
            <w:pPr>
              <w:pStyle w:val="Header"/>
              <w:numPr>
                <w:ilvl w:val="0"/>
                <w:numId w:val="101"/>
              </w:numPr>
            </w:pPr>
            <w:r>
              <w:t>T</w:t>
            </w:r>
            <w:r w:rsidR="00801EF9">
              <w:t xml:space="preserve">he LSMS </w:t>
            </w:r>
            <w:r w:rsidR="00DD5EAF">
              <w:t>return</w:t>
            </w:r>
            <w:r w:rsidR="00B06E30">
              <w:t>s</w:t>
            </w:r>
            <w:r w:rsidR="00DD5EAF">
              <w:t xml:space="preserve"> an M-CREATE Response numberPoolBlock</w:t>
            </w:r>
            <w:r w:rsidR="005D537D">
              <w:t xml:space="preserve"> in CMIP (or </w:t>
            </w:r>
            <w:r w:rsidR="005D537D" w:rsidRPr="005D537D">
              <w:t>DNLR – DownloadReply</w:t>
            </w:r>
            <w:r w:rsidR="005D537D">
              <w:t xml:space="preserve"> in XML)</w:t>
            </w:r>
            <w:r w:rsidR="00DD5EAF">
              <w:t>.</w:t>
            </w:r>
          </w:p>
          <w:p w:rsidR="00DD5EAF" w:rsidRDefault="00DD5EAF">
            <w:pPr>
              <w:pStyle w:val="BodyText"/>
              <w:numPr>
                <w:ilvl w:val="0"/>
                <w:numId w:val="101"/>
              </w:numPr>
              <w:rPr>
                <w:b w:val="0"/>
              </w:rPr>
            </w:pPr>
          </w:p>
        </w:tc>
      </w:tr>
      <w:tr w:rsidR="00DD5EAF">
        <w:trPr>
          <w:trHeight w:val="509"/>
        </w:trPr>
        <w:tc>
          <w:tcPr>
            <w:tcW w:w="504"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7.</w:t>
            </w:r>
          </w:p>
        </w:tc>
        <w:tc>
          <w:tcPr>
            <w:tcW w:w="756"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rsidR="00DD5EAF" w:rsidRDefault="00DD5EAF">
            <w:pPr>
              <w:pStyle w:val="Header"/>
            </w:pPr>
            <w:r>
              <w:t>Upon the first successful response from an LSMS, the NPAC SMS sets the following timestamps to the current date and time:</w:t>
            </w:r>
          </w:p>
          <w:p w:rsidR="00DD5EAF" w:rsidRDefault="00DD5EAF">
            <w:pPr>
              <w:pStyle w:val="Header"/>
              <w:numPr>
                <w:ilvl w:val="0"/>
                <w:numId w:val="102"/>
              </w:numPr>
            </w:pPr>
            <w:r>
              <w:t>numberPoolBlockActivationCompleteTimeStamp</w:t>
            </w:r>
          </w:p>
          <w:p w:rsidR="00DD5EAF" w:rsidRDefault="00DD5EAF">
            <w:pPr>
              <w:pStyle w:val="Header"/>
              <w:numPr>
                <w:ilvl w:val="0"/>
                <w:numId w:val="102"/>
              </w:numPr>
            </w:pPr>
            <w:r>
              <w:t>subscriptionActivationCompleteTimeStamp</w:t>
            </w:r>
          </w:p>
          <w:p w:rsidR="00DD5EAF" w:rsidRDefault="00DD5EAF">
            <w:pPr>
              <w:pStyle w:val="Header"/>
              <w:numPr>
                <w:ilvl w:val="0"/>
                <w:numId w:val="102"/>
              </w:numPr>
            </w:pPr>
            <w:r>
              <w:t>numberPoolBlockModifiedTimeStamp</w:t>
            </w:r>
          </w:p>
          <w:p w:rsidR="00DD5EAF" w:rsidRDefault="00DD5EAF">
            <w:pPr>
              <w:pStyle w:val="Header"/>
              <w:numPr>
                <w:ilvl w:val="0"/>
                <w:numId w:val="102"/>
              </w:numPr>
            </w:pPr>
            <w:r>
              <w:t>subscriptionModifiedTimeStamp</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responds to each of the M-EVENT-REPORT subscriptionVersionLocalSMS-CreateResults as it receives these notifications with M-EVENT-REPORT Confirmations.</w:t>
            </w:r>
          </w:p>
          <w:p w:rsidR="00DD5EAF" w:rsidRDefault="00DD5EAF">
            <w:pPr>
              <w:pStyle w:val="BodyText"/>
              <w:rPr>
                <w:b w:val="0"/>
              </w:rPr>
            </w:pPr>
          </w:p>
        </w:tc>
      </w:tr>
      <w:tr w:rsidR="00DD5EAF">
        <w:trPr>
          <w:trHeight w:val="509"/>
        </w:trPr>
        <w:tc>
          <w:tcPr>
            <w:tcW w:w="504"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8.</w:t>
            </w:r>
          </w:p>
        </w:tc>
        <w:tc>
          <w:tcPr>
            <w:tcW w:w="756"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rsidR="00DD5EAF" w:rsidRDefault="00DD5EAF">
            <w:pPr>
              <w:numPr>
                <w:ilvl w:val="0"/>
                <w:numId w:val="103"/>
              </w:numPr>
            </w:pPr>
            <w:r>
              <w:t>The NPAC SMS issues M-SET Request subscriptionVersionNPAC to itself.</w:t>
            </w:r>
          </w:p>
          <w:p w:rsidR="00DD5EAF" w:rsidRDefault="00DD5EAF">
            <w:pPr>
              <w:numPr>
                <w:ilvl w:val="0"/>
                <w:numId w:val="103"/>
              </w:numPr>
            </w:pPr>
            <w:r>
              <w:t>The NPAC SMS updates the following attributes for each Subscription Version within the 1K Block with LNP Type set to ‘POOL’:</w:t>
            </w:r>
          </w:p>
          <w:p w:rsidR="00DD5EAF" w:rsidRDefault="00DD5EAF">
            <w:pPr>
              <w:pStyle w:val="List"/>
              <w:numPr>
                <w:ilvl w:val="0"/>
                <w:numId w:val="229"/>
              </w:numPr>
            </w:pPr>
            <w:r>
              <w:t>sets the subscriptionVersionStatus to 'active'.</w:t>
            </w:r>
          </w:p>
          <w:p w:rsidR="00DD5EAF" w:rsidRDefault="00DD5EAF">
            <w:pPr>
              <w:numPr>
                <w:ilvl w:val="0"/>
                <w:numId w:val="229"/>
              </w:numPr>
            </w:pPr>
            <w:r>
              <w:t>sets the Subscription Version Failed SP List to empty.</w:t>
            </w:r>
          </w:p>
          <w:p w:rsidR="00DD5EAF" w:rsidRDefault="00DD5EAF">
            <w:pPr>
              <w:numPr>
                <w:ilvl w:val="0"/>
                <w:numId w:val="229"/>
              </w:numPr>
            </w:pPr>
            <w:r>
              <w:t>sets the subscriptionModifiedTimeStamp to the current date and time.</w:t>
            </w:r>
          </w:p>
          <w:p w:rsidR="00DD5EAF" w:rsidRDefault="00DD5EAF">
            <w:pPr>
              <w:pStyle w:val="List"/>
              <w:numPr>
                <w:ilvl w:val="0"/>
                <w:numId w:val="103"/>
              </w:numPr>
            </w:pPr>
            <w:r>
              <w:t>The NPAC SMS issues an M-SET Request numberPoolBlockNPAC to itself to update the following attributes:</w:t>
            </w:r>
          </w:p>
          <w:p w:rsidR="00DD5EAF" w:rsidRDefault="00DD5EAF">
            <w:pPr>
              <w:numPr>
                <w:ilvl w:val="0"/>
                <w:numId w:val="230"/>
              </w:numPr>
            </w:pPr>
            <w:r>
              <w:t>sets the numberPoolBlockStatus to 'active'.</w:t>
            </w:r>
          </w:p>
          <w:p w:rsidR="00DD5EAF" w:rsidRDefault="00DD5EAF">
            <w:pPr>
              <w:numPr>
                <w:ilvl w:val="0"/>
                <w:numId w:val="230"/>
              </w:numPr>
            </w:pPr>
            <w:r>
              <w:t>sets the Number Pool Block Failed SP List to empty.</w:t>
            </w:r>
          </w:p>
          <w:p w:rsidR="00DD5EAF" w:rsidRDefault="00DD5EAF">
            <w:pPr>
              <w:numPr>
                <w:ilvl w:val="0"/>
                <w:numId w:val="230"/>
              </w:numPr>
            </w:pPr>
            <w:r>
              <w:t>sets the numberPoolBlockModifiedTimeStamp to the current date and time.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04"/>
              </w:numPr>
              <w:rPr>
                <w:b w:val="0"/>
              </w:rPr>
            </w:pPr>
            <w:r>
              <w:rPr>
                <w:b w:val="0"/>
              </w:rPr>
              <w:t>The NPAC SMS issues an M-SET subscriptionVersionNPAC Response to itself.</w:t>
            </w:r>
          </w:p>
          <w:p w:rsidR="00DD5EAF" w:rsidRDefault="00DD5EAF">
            <w:pPr>
              <w:pStyle w:val="BodyText"/>
              <w:numPr>
                <w:ilvl w:val="0"/>
                <w:numId w:val="104"/>
              </w:numPr>
              <w:rPr>
                <w:b w:val="0"/>
              </w:rPr>
            </w:pPr>
            <w:r>
              <w:rPr>
                <w:b w:val="0"/>
              </w:rPr>
              <w:t>The NPAC SMS issues an M-SET numberPoolBlockNPAC Response to itself.</w:t>
            </w:r>
          </w:p>
        </w:tc>
      </w:tr>
      <w:tr w:rsidR="00DD5EAF">
        <w:trPr>
          <w:trHeight w:val="509"/>
        </w:trPr>
        <w:tc>
          <w:tcPr>
            <w:tcW w:w="504"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9.</w:t>
            </w:r>
          </w:p>
        </w:tc>
        <w:tc>
          <w:tcPr>
            <w:tcW w:w="756"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 xml:space="preserve">The NPAC SMS determines the SOA Origination Indicator is set to TRUE and issues an M-EVENT-REPORT numberPoolBlockStatusAttributeValueChange </w:t>
            </w:r>
            <w:r w:rsidR="00F02B9A">
              <w:t xml:space="preserve">in CMIP (or PATN – NpbAttributeValueChangeNotification in XML) </w:t>
            </w:r>
            <w:r>
              <w:t>to the NPA-NXX-X Holder SOA to set the Number Pool Block status to 'active' and the Failed SP List to empty.</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rsidR="00801EF9" w:rsidRDefault="00DD5EAF" w:rsidP="00B06E30">
            <w:pPr>
              <w:pStyle w:val="BodyText"/>
              <w:numPr>
                <w:ilvl w:val="12"/>
                <w:numId w:val="0"/>
              </w:numPr>
              <w:rPr>
                <w:b w:val="0"/>
              </w:rPr>
            </w:pPr>
            <w:r>
              <w:rPr>
                <w:b w:val="0"/>
              </w:rPr>
              <w:t xml:space="preserve">The NPA-NXX-X Holder SOA issues an M-EVENT-REPORT Confirmation </w:t>
            </w:r>
            <w:r w:rsidR="00F02B9A" w:rsidRPr="00F02B9A">
              <w:rPr>
                <w:b w:val="0"/>
              </w:rPr>
              <w:t xml:space="preserve">in CMIP (or NOTR – NotificationReply in XML) </w:t>
            </w:r>
            <w:r>
              <w:rPr>
                <w:b w:val="0"/>
              </w:rPr>
              <w:t xml:space="preserve">back to the NPAC SMS. </w:t>
            </w:r>
          </w:p>
        </w:tc>
      </w:tr>
      <w:tr w:rsidR="00DD5EAF">
        <w:trPr>
          <w:trHeight w:val="509"/>
        </w:trPr>
        <w:tc>
          <w:tcPr>
            <w:tcW w:w="504"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10.</w:t>
            </w:r>
          </w:p>
        </w:tc>
        <w:tc>
          <w:tcPr>
            <w:tcW w:w="756"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rsidR="00DD5EAF" w:rsidRDefault="00DD5EAF">
            <w:pPr>
              <w:pStyle w:val="Header"/>
              <w:numPr>
                <w:ilvl w:val="12"/>
                <w:numId w:val="0"/>
              </w:numPr>
              <w:tabs>
                <w:tab w:val="left" w:pos="720"/>
              </w:tabs>
              <w:rPr>
                <w:b/>
              </w:rPr>
            </w:pPr>
            <w:r>
              <w:t>NPAC Personnel perform a query for the Number Pool Block and the 1K Block of Subscription Versions with LNP Type set to ‘POOL’ that Service Provider Personnel created during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05"/>
              </w:numPr>
              <w:rPr>
                <w:b w:val="0"/>
              </w:rPr>
            </w:pPr>
            <w:r>
              <w:rPr>
                <w:b w:val="0"/>
              </w:rPr>
              <w:t>Verify the Number Pool Block exists with status of ‘active’ and an empty Failed SP List.</w:t>
            </w:r>
          </w:p>
          <w:p w:rsidR="00DD5EAF" w:rsidRDefault="00DD5EAF">
            <w:pPr>
              <w:pStyle w:val="BodyText"/>
              <w:numPr>
                <w:ilvl w:val="0"/>
                <w:numId w:val="105"/>
              </w:numPr>
              <w:rPr>
                <w:b w:val="0"/>
              </w:rPr>
            </w:pPr>
            <w:r>
              <w:rPr>
                <w:b w:val="0"/>
              </w:rPr>
              <w:t>Verify the 1K Block of Subscription Versions exist with LNP Type set to ‘POOL’, a status of ‘active’ and an empty Failed SP List.</w:t>
            </w:r>
          </w:p>
        </w:tc>
      </w:tr>
      <w:tr w:rsidR="00DD5EAF">
        <w:trPr>
          <w:trHeight w:val="509"/>
        </w:trPr>
        <w:tc>
          <w:tcPr>
            <w:tcW w:w="504"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11.</w:t>
            </w:r>
          </w:p>
        </w:tc>
        <w:tc>
          <w:tcPr>
            <w:tcW w:w="756"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SP – Optional</w:t>
            </w:r>
          </w:p>
        </w:tc>
        <w:tc>
          <w:tcPr>
            <w:tcW w:w="3150" w:type="dxa"/>
            <w:gridSpan w:val="2"/>
            <w:tcBorders>
              <w:top w:val="single" w:sz="6" w:space="0" w:color="auto"/>
              <w:left w:val="nil"/>
              <w:bottom w:val="single" w:sz="6" w:space="0" w:color="auto"/>
              <w:right w:val="single" w:sz="6" w:space="0" w:color="auto"/>
            </w:tcBorders>
          </w:tcPr>
          <w:p w:rsidR="00DD5EAF" w:rsidRDefault="00DD5EAF" w:rsidP="00902BA4">
            <w:pPr>
              <w:pStyle w:val="Header"/>
              <w:numPr>
                <w:ilvl w:val="12"/>
                <w:numId w:val="0"/>
              </w:numPr>
              <w:tabs>
                <w:tab w:val="left" w:pos="720"/>
              </w:tabs>
            </w:pPr>
            <w:r>
              <w:t>Service Provider Personnel perform a local query for the Number Pool Block that Service Provider Personnel created during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rsidR="00DD5EAF" w:rsidRDefault="00DD5EAF">
            <w:pPr>
              <w:pStyle w:val="List"/>
              <w:numPr>
                <w:ilvl w:val="0"/>
                <w:numId w:val="106"/>
              </w:numPr>
            </w:pPr>
            <w:r>
              <w:t>Verify the Number Pool Block exists with status of ‘active’ and an empty Failed SP List on the SOA.</w:t>
            </w:r>
          </w:p>
          <w:p w:rsidR="00DD5EAF" w:rsidRDefault="00902BA4">
            <w:pPr>
              <w:pStyle w:val="List"/>
              <w:numPr>
                <w:ilvl w:val="0"/>
                <w:numId w:val="106"/>
              </w:numPr>
            </w:pPr>
            <w:r>
              <w:t>V</w:t>
            </w:r>
            <w:r w:rsidR="00DD5EAF">
              <w:t>erify the Number Pool Block exists on the LSMS.</w:t>
            </w:r>
          </w:p>
          <w:p w:rsidR="00DD5EAF" w:rsidRDefault="00DD5EAF">
            <w:pPr>
              <w:numPr>
                <w:ilvl w:val="0"/>
                <w:numId w:val="106"/>
              </w:numPr>
            </w:pPr>
          </w:p>
        </w:tc>
      </w:tr>
      <w:tr w:rsidR="00DD5EAF">
        <w:trPr>
          <w:trHeight w:val="509"/>
        </w:trPr>
        <w:tc>
          <w:tcPr>
            <w:tcW w:w="504"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12.</w:t>
            </w:r>
          </w:p>
        </w:tc>
        <w:tc>
          <w:tcPr>
            <w:tcW w:w="756"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SP – Conditional</w:t>
            </w:r>
          </w:p>
        </w:tc>
        <w:tc>
          <w:tcPr>
            <w:tcW w:w="3150" w:type="dxa"/>
            <w:gridSpan w:val="2"/>
            <w:tcBorders>
              <w:top w:val="single" w:sz="6" w:space="0" w:color="auto"/>
              <w:left w:val="nil"/>
              <w:bottom w:val="single" w:sz="6" w:space="0" w:color="auto"/>
              <w:right w:val="single" w:sz="6" w:space="0" w:color="auto"/>
            </w:tcBorders>
          </w:tcPr>
          <w:p w:rsidR="00DD5EAF" w:rsidRDefault="00DD5EAF">
            <w:pPr>
              <w:pStyle w:val="Header"/>
              <w:numPr>
                <w:ilvl w:val="12"/>
                <w:numId w:val="0"/>
              </w:numPr>
              <w:tabs>
                <w:tab w:val="left" w:pos="720"/>
              </w:tabs>
            </w:pPr>
            <w:r>
              <w:t>Service Provider Personnel perform an NPAC SMS query for the Number Pool Block and the 1K Block of Subscription Versions with LNP Type set to ‘POOL’ that Service Provider Personnel created during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rsidR="00DD5EAF" w:rsidRDefault="00902BA4">
            <w:pPr>
              <w:numPr>
                <w:ilvl w:val="0"/>
                <w:numId w:val="107"/>
              </w:numPr>
            </w:pPr>
            <w:r>
              <w:t>V</w:t>
            </w:r>
            <w:r w:rsidR="00DD5EAF">
              <w:t>erify the Number Pool Block exists on the NPAC SMS with status of ‘active’ and an empty Failed SP List.</w:t>
            </w:r>
          </w:p>
          <w:p w:rsidR="00DD5EAF" w:rsidRDefault="00DD5EAF">
            <w:pPr>
              <w:numPr>
                <w:ilvl w:val="0"/>
                <w:numId w:val="107"/>
              </w:numPr>
            </w:pPr>
          </w:p>
        </w:tc>
      </w:tr>
      <w:tr w:rsidR="00DD5EAF">
        <w:trPr>
          <w:trHeight w:val="509"/>
        </w:trPr>
        <w:tc>
          <w:tcPr>
            <w:tcW w:w="504"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13.</w:t>
            </w:r>
          </w:p>
        </w:tc>
        <w:tc>
          <w:tcPr>
            <w:tcW w:w="756"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rsidR="00DD5EAF" w:rsidRDefault="00DD5EAF">
            <w:pPr>
              <w:pStyle w:val="Header"/>
              <w:numPr>
                <w:ilvl w:val="12"/>
                <w:numId w:val="0"/>
              </w:numPr>
              <w:tabs>
                <w:tab w:val="left" w:pos="720"/>
              </w:tabs>
            </w:pPr>
            <w:r>
              <w:t>NPAC Personnel perform a full audit for the Number Pool Block and respective POOLed Subscription Versions that were created during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rsidR="00DD5EAF" w:rsidRDefault="00DD5EAF">
            <w:r>
              <w:t>Using the Audit Results Log verify that there were no updates issued as a result of performing the audit.  If updates were made, the LSMS fails this test case.</w:t>
            </w:r>
          </w:p>
        </w:tc>
      </w:tr>
    </w:tbl>
    <w:p w:rsidR="00DD5EAF" w:rsidRDefault="00DD5EAF">
      <w:pPr>
        <w:numPr>
          <w:ilvl w:val="12"/>
          <w:numId w:val="0"/>
        </w:numPr>
      </w:pPr>
    </w:p>
    <w:p w:rsidR="00DD5EAF" w:rsidRDefault="00DD5EAF">
      <w:pPr>
        <w:pStyle w:val="Header"/>
        <w:numPr>
          <w:ilvl w:val="12"/>
          <w:numId w:val="0"/>
        </w:numPr>
        <w:tabs>
          <w:tab w:val="left" w:pos="720"/>
        </w:tabs>
      </w:pPr>
      <w:r>
        <w:br w:type="page"/>
      </w:r>
    </w:p>
    <w:tbl>
      <w:tblPr>
        <w:tblW w:w="10980"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41"/>
        <w:gridCol w:w="719"/>
        <w:gridCol w:w="1440"/>
        <w:gridCol w:w="2070"/>
        <w:gridCol w:w="90"/>
        <w:gridCol w:w="630"/>
        <w:gridCol w:w="1493"/>
        <w:gridCol w:w="1927"/>
        <w:gridCol w:w="1148"/>
        <w:gridCol w:w="922"/>
      </w:tblGrid>
      <w:tr w:rsidR="00DD5EAF">
        <w:tc>
          <w:tcPr>
            <w:tcW w:w="541" w:type="dxa"/>
            <w:tcBorders>
              <w:top w:val="nil"/>
              <w:left w:val="nil"/>
              <w:bottom w:val="nil"/>
              <w:right w:val="nil"/>
            </w:tcBorders>
          </w:tcPr>
          <w:p w:rsidR="00DD5EAF" w:rsidRDefault="00DD5EAF">
            <w:pPr>
              <w:numPr>
                <w:ilvl w:val="12"/>
                <w:numId w:val="0"/>
              </w:numPr>
              <w:rPr>
                <w:b/>
              </w:rPr>
            </w:pPr>
            <w:r>
              <w:rPr>
                <w:b/>
              </w:rPr>
              <w:t>A.</w:t>
            </w:r>
          </w:p>
        </w:tc>
        <w:tc>
          <w:tcPr>
            <w:tcW w:w="2159" w:type="dxa"/>
            <w:gridSpan w:val="2"/>
            <w:tcBorders>
              <w:top w:val="nil"/>
              <w:left w:val="nil"/>
              <w:bottom w:val="single" w:sz="6" w:space="0" w:color="auto"/>
              <w:right w:val="nil"/>
            </w:tcBorders>
          </w:tcPr>
          <w:p w:rsidR="00DD5EAF" w:rsidRDefault="00DD5EAF">
            <w:pPr>
              <w:numPr>
                <w:ilvl w:val="12"/>
                <w:numId w:val="0"/>
              </w:numPr>
              <w:rPr>
                <w:b/>
              </w:rPr>
            </w:pPr>
            <w:r>
              <w:rPr>
                <w:b/>
              </w:rPr>
              <w:t>TEST IDENTITY</w:t>
            </w:r>
          </w:p>
        </w:tc>
        <w:tc>
          <w:tcPr>
            <w:tcW w:w="8280" w:type="dxa"/>
            <w:gridSpan w:val="7"/>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541" w:type="dxa"/>
            <w:vMerge w:val="restart"/>
            <w:tcBorders>
              <w:top w:val="nil"/>
              <w:left w:val="nil"/>
              <w:bottom w:val="nil"/>
              <w:right w:val="single" w:sz="6" w:space="0" w:color="auto"/>
            </w:tcBorders>
          </w:tcPr>
          <w:p w:rsidR="00DD5EAF" w:rsidRDefault="00DD5EAF">
            <w:pPr>
              <w:numPr>
                <w:ilvl w:val="12"/>
                <w:numId w:val="0"/>
              </w:numPr>
              <w:rPr>
                <w:b/>
              </w:rPr>
            </w:pPr>
          </w:p>
        </w:tc>
        <w:tc>
          <w:tcPr>
            <w:tcW w:w="2159" w:type="dxa"/>
            <w:gridSpan w:val="2"/>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2160" w:type="dxa"/>
            <w:gridSpan w:val="2"/>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4.1.2</w:t>
            </w:r>
          </w:p>
        </w:tc>
        <w:tc>
          <w:tcPr>
            <w:tcW w:w="2123"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numPr>
                <w:ilvl w:val="12"/>
                <w:numId w:val="0"/>
              </w:numPr>
              <w:spacing w:before="0"/>
              <w:rPr>
                <w:i/>
                <w:caps w:val="0"/>
              </w:rPr>
            </w:pPr>
            <w:r>
              <w:rPr>
                <w:i/>
              </w:rPr>
              <w:t>SUT Priority:</w:t>
            </w:r>
          </w:p>
        </w:tc>
        <w:tc>
          <w:tcPr>
            <w:tcW w:w="1927"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207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541" w:type="dxa"/>
            <w:vMerge/>
            <w:tcBorders>
              <w:top w:val="nil"/>
              <w:left w:val="nil"/>
              <w:bottom w:val="nil"/>
              <w:right w:val="single" w:sz="6" w:space="0" w:color="auto"/>
            </w:tcBorders>
            <w:vAlign w:val="center"/>
          </w:tcPr>
          <w:p w:rsidR="00DD5EAF" w:rsidRDefault="00DD5EAF">
            <w:pPr>
              <w:rPr>
                <w:b/>
              </w:rPr>
            </w:pPr>
          </w:p>
        </w:tc>
        <w:tc>
          <w:tcPr>
            <w:tcW w:w="215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16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123"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27"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207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O</w:t>
            </w:r>
          </w:p>
        </w:tc>
      </w:tr>
      <w:tr w:rsidR="00DD5EAF">
        <w:trPr>
          <w:cantSplit/>
          <w:trHeight w:val="127"/>
        </w:trPr>
        <w:tc>
          <w:tcPr>
            <w:tcW w:w="541" w:type="dxa"/>
            <w:vMerge/>
            <w:tcBorders>
              <w:top w:val="nil"/>
              <w:left w:val="nil"/>
              <w:bottom w:val="nil"/>
              <w:right w:val="single" w:sz="6" w:space="0" w:color="auto"/>
            </w:tcBorders>
            <w:vAlign w:val="center"/>
          </w:tcPr>
          <w:p w:rsidR="00DD5EAF" w:rsidRDefault="00DD5EAF">
            <w:pPr>
              <w:rPr>
                <w:b/>
              </w:rPr>
            </w:pPr>
          </w:p>
        </w:tc>
        <w:tc>
          <w:tcPr>
            <w:tcW w:w="215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16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123"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27"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207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R</w:t>
            </w:r>
          </w:p>
        </w:tc>
      </w:tr>
      <w:tr w:rsidR="00DD5EAF">
        <w:trPr>
          <w:cantSplit/>
          <w:trHeight w:val="127"/>
        </w:trPr>
        <w:tc>
          <w:tcPr>
            <w:tcW w:w="541" w:type="dxa"/>
            <w:vMerge/>
            <w:tcBorders>
              <w:top w:val="nil"/>
              <w:left w:val="nil"/>
              <w:bottom w:val="nil"/>
              <w:right w:val="single" w:sz="6" w:space="0" w:color="auto"/>
            </w:tcBorders>
            <w:vAlign w:val="center"/>
          </w:tcPr>
          <w:p w:rsidR="00DD5EAF" w:rsidRDefault="00DD5EAF">
            <w:pPr>
              <w:rPr>
                <w:b/>
              </w:rPr>
            </w:pPr>
          </w:p>
        </w:tc>
        <w:tc>
          <w:tcPr>
            <w:tcW w:w="215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16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123"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27"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207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trHeight w:val="509"/>
        </w:trPr>
        <w:tc>
          <w:tcPr>
            <w:tcW w:w="541" w:type="dxa"/>
            <w:tcBorders>
              <w:top w:val="nil"/>
              <w:left w:val="nil"/>
              <w:bottom w:val="nil"/>
              <w:right w:val="single" w:sz="6" w:space="0" w:color="auto"/>
            </w:tcBorders>
          </w:tcPr>
          <w:p w:rsidR="00DD5EAF" w:rsidRDefault="00DD5EAF">
            <w:pPr>
              <w:numPr>
                <w:ilvl w:val="12"/>
                <w:numId w:val="0"/>
              </w:numPr>
              <w:rPr>
                <w:b/>
              </w:rPr>
            </w:pPr>
          </w:p>
        </w:tc>
        <w:tc>
          <w:tcPr>
            <w:tcW w:w="2159"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8280" w:type="dxa"/>
            <w:gridSpan w:val="7"/>
            <w:tcBorders>
              <w:top w:val="single" w:sz="6" w:space="0" w:color="auto"/>
              <w:left w:val="nil"/>
              <w:bottom w:val="single" w:sz="6" w:space="0" w:color="auto"/>
              <w:right w:val="single" w:sz="6" w:space="0" w:color="auto"/>
            </w:tcBorders>
          </w:tcPr>
          <w:p w:rsidR="00DD5EAF" w:rsidRDefault="00DD5EAF">
            <w:pPr>
              <w:numPr>
                <w:ilvl w:val="12"/>
                <w:numId w:val="0"/>
              </w:numPr>
            </w:pPr>
            <w:r>
              <w:t>NPAC OP GUI - NPAC Personnel schedule a Number Pool Block Create for a contaminated Block to be run at a future date, and the NPAC SMS activates upon scheduled date and time – Success</w:t>
            </w:r>
          </w:p>
          <w:p w:rsidR="007E5403" w:rsidRDefault="007E5403">
            <w:pPr>
              <w:numPr>
                <w:ilvl w:val="12"/>
                <w:numId w:val="0"/>
              </w:numPr>
            </w:pPr>
          </w:p>
          <w:p w:rsidR="007E5403" w:rsidRDefault="00152B32">
            <w:pPr>
              <w:numPr>
                <w:ilvl w:val="12"/>
                <w:numId w:val="0"/>
              </w:numPr>
            </w:pPr>
            <w:r w:rsidRPr="00360CEB">
              <w:rPr>
                <w:b/>
              </w:rPr>
              <w:t>Note:</w:t>
            </w:r>
            <w:r w:rsidR="007E5403">
              <w:t xml:space="preserve"> </w:t>
            </w:r>
            <w:r w:rsidR="00D0483D">
              <w:t xml:space="preserve">Per </w:t>
            </w:r>
            <w:r w:rsidR="00D0483D" w:rsidRPr="00801F55">
              <w:t>IIS3_4_1aPart2</w:t>
            </w:r>
            <w:r w:rsidR="00D0483D">
              <w:t>, relevant flow B.4.4.2 “Number Pool Block Create by NPAC SMS” referenced below does not involve XML messaging across the interface.</w:t>
            </w:r>
          </w:p>
        </w:tc>
      </w:tr>
      <w:tr w:rsidR="00DD5EAF">
        <w:tc>
          <w:tcPr>
            <w:tcW w:w="541" w:type="dxa"/>
            <w:tcBorders>
              <w:top w:val="nil"/>
              <w:left w:val="nil"/>
              <w:bottom w:val="nil"/>
              <w:right w:val="nil"/>
            </w:tcBorders>
          </w:tcPr>
          <w:p w:rsidR="00DD5EAF" w:rsidRDefault="00DD5EAF">
            <w:pPr>
              <w:numPr>
                <w:ilvl w:val="12"/>
                <w:numId w:val="0"/>
              </w:numPr>
              <w:rPr>
                <w:b/>
              </w:rPr>
            </w:pPr>
          </w:p>
        </w:tc>
        <w:tc>
          <w:tcPr>
            <w:tcW w:w="2159" w:type="dxa"/>
            <w:gridSpan w:val="2"/>
            <w:tcBorders>
              <w:top w:val="nil"/>
              <w:left w:val="nil"/>
              <w:bottom w:val="nil"/>
              <w:right w:val="nil"/>
            </w:tcBorders>
          </w:tcPr>
          <w:p w:rsidR="00DD5EAF" w:rsidRDefault="00DD5EAF">
            <w:pPr>
              <w:numPr>
                <w:ilvl w:val="12"/>
                <w:numId w:val="0"/>
              </w:numPr>
              <w:rPr>
                <w:b/>
              </w:rPr>
            </w:pPr>
          </w:p>
        </w:tc>
        <w:tc>
          <w:tcPr>
            <w:tcW w:w="8280" w:type="dxa"/>
            <w:gridSpan w:val="7"/>
            <w:tcBorders>
              <w:top w:val="nil"/>
              <w:left w:val="nil"/>
              <w:bottom w:val="nil"/>
              <w:right w:val="nil"/>
            </w:tcBorders>
          </w:tcPr>
          <w:p w:rsidR="00DD5EAF" w:rsidRDefault="00DD5EAF">
            <w:pPr>
              <w:numPr>
                <w:ilvl w:val="12"/>
                <w:numId w:val="0"/>
              </w:numPr>
              <w:rPr>
                <w:b/>
              </w:rPr>
            </w:pPr>
          </w:p>
        </w:tc>
      </w:tr>
      <w:tr w:rsidR="00DD5EAF">
        <w:tc>
          <w:tcPr>
            <w:tcW w:w="541" w:type="dxa"/>
            <w:tcBorders>
              <w:top w:val="nil"/>
              <w:left w:val="nil"/>
              <w:bottom w:val="nil"/>
              <w:right w:val="nil"/>
            </w:tcBorders>
          </w:tcPr>
          <w:p w:rsidR="00DD5EAF" w:rsidRDefault="00DD5EAF">
            <w:pPr>
              <w:numPr>
                <w:ilvl w:val="12"/>
                <w:numId w:val="0"/>
              </w:numPr>
              <w:rPr>
                <w:b/>
              </w:rPr>
            </w:pPr>
            <w:r>
              <w:rPr>
                <w:b/>
              </w:rPr>
              <w:t>B.</w:t>
            </w:r>
          </w:p>
        </w:tc>
        <w:tc>
          <w:tcPr>
            <w:tcW w:w="2159" w:type="dxa"/>
            <w:gridSpan w:val="2"/>
            <w:tcBorders>
              <w:top w:val="nil"/>
              <w:left w:val="nil"/>
              <w:bottom w:val="single" w:sz="6" w:space="0" w:color="auto"/>
              <w:right w:val="nil"/>
            </w:tcBorders>
          </w:tcPr>
          <w:p w:rsidR="00DD5EAF" w:rsidRDefault="00DD5EAF">
            <w:pPr>
              <w:numPr>
                <w:ilvl w:val="12"/>
                <w:numId w:val="0"/>
              </w:numPr>
              <w:rPr>
                <w:b/>
              </w:rPr>
            </w:pPr>
            <w:r>
              <w:rPr>
                <w:b/>
              </w:rPr>
              <w:t>REFERENCES</w:t>
            </w:r>
          </w:p>
        </w:tc>
        <w:tc>
          <w:tcPr>
            <w:tcW w:w="8280" w:type="dxa"/>
            <w:gridSpan w:val="7"/>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541"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159"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216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2123"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numPr>
                <w:ilvl w:val="12"/>
                <w:numId w:val="0"/>
              </w:numPr>
              <w:spacing w:before="0"/>
              <w:rPr>
                <w:i/>
              </w:rPr>
            </w:pPr>
            <w:r>
              <w:rPr>
                <w:i/>
              </w:rPr>
              <w:t>Change Order Number(s):</w:t>
            </w:r>
          </w:p>
        </w:tc>
        <w:tc>
          <w:tcPr>
            <w:tcW w:w="3997"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541" w:type="dxa"/>
            <w:tcBorders>
              <w:top w:val="nil"/>
              <w:left w:val="nil"/>
              <w:bottom w:val="nil"/>
              <w:right w:val="single" w:sz="6" w:space="0" w:color="auto"/>
            </w:tcBorders>
          </w:tcPr>
          <w:p w:rsidR="00DD5EAF" w:rsidRDefault="00DD5EAF">
            <w:pPr>
              <w:numPr>
                <w:ilvl w:val="12"/>
                <w:numId w:val="0"/>
              </w:numPr>
              <w:rPr>
                <w:b/>
              </w:rPr>
            </w:pPr>
          </w:p>
        </w:tc>
        <w:tc>
          <w:tcPr>
            <w:tcW w:w="2159"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216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2123"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997"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RR3-75.2, RR5-92</w:t>
            </w:r>
          </w:p>
        </w:tc>
      </w:tr>
      <w:tr w:rsidR="00DD5EAF">
        <w:trPr>
          <w:trHeight w:val="510"/>
        </w:trPr>
        <w:tc>
          <w:tcPr>
            <w:tcW w:w="541" w:type="dxa"/>
            <w:tcBorders>
              <w:top w:val="nil"/>
              <w:left w:val="nil"/>
              <w:bottom w:val="nil"/>
              <w:right w:val="single" w:sz="6" w:space="0" w:color="auto"/>
            </w:tcBorders>
          </w:tcPr>
          <w:p w:rsidR="00DD5EAF" w:rsidRDefault="00DD5EAF">
            <w:pPr>
              <w:numPr>
                <w:ilvl w:val="12"/>
                <w:numId w:val="0"/>
              </w:numPr>
              <w:rPr>
                <w:b/>
              </w:rPr>
            </w:pPr>
          </w:p>
        </w:tc>
        <w:tc>
          <w:tcPr>
            <w:tcW w:w="2159"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216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2123"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997" w:type="dxa"/>
            <w:gridSpan w:val="3"/>
            <w:tcBorders>
              <w:top w:val="single" w:sz="6" w:space="0" w:color="auto"/>
              <w:left w:val="nil"/>
              <w:bottom w:val="single" w:sz="6" w:space="0" w:color="auto"/>
              <w:right w:val="single" w:sz="6" w:space="0" w:color="auto"/>
            </w:tcBorders>
          </w:tcPr>
          <w:p w:rsidR="00DD5EAF" w:rsidRDefault="00B963E2">
            <w:pPr>
              <w:numPr>
                <w:ilvl w:val="12"/>
                <w:numId w:val="0"/>
              </w:numPr>
            </w:pPr>
            <w:r>
              <w:t>B.4.4.2</w:t>
            </w:r>
            <w:r w:rsidR="00DD5EAF">
              <w:t xml:space="preserve"> Number Pool Block Create by NPAC SMS</w:t>
            </w:r>
            <w:r>
              <w:t xml:space="preserve"> </w:t>
            </w:r>
          </w:p>
          <w:p w:rsidR="00DD5EAF" w:rsidRDefault="00B963E2">
            <w:pPr>
              <w:numPr>
                <w:ilvl w:val="12"/>
                <w:numId w:val="0"/>
              </w:numPr>
            </w:pPr>
            <w:r>
              <w:t>B.4.4.3</w:t>
            </w:r>
            <w:r w:rsidR="00DD5EAF">
              <w:t xml:space="preserve"> Number Pool Block Create: Broadcast Successful to Local SMS</w:t>
            </w:r>
          </w:p>
          <w:p w:rsidR="00EA1769" w:rsidRDefault="00B963E2" w:rsidP="009B1A93">
            <w:pPr>
              <w:numPr>
                <w:ilvl w:val="12"/>
                <w:numId w:val="0"/>
              </w:numPr>
            </w:pPr>
            <w:r>
              <w:t>B.4.4.4</w:t>
            </w:r>
            <w:r w:rsidR="00DD5EAF">
              <w:t xml:space="preserve"> Number Pool Block Create: Successful Broadcast</w:t>
            </w:r>
          </w:p>
        </w:tc>
      </w:tr>
      <w:tr w:rsidR="00DD5EAF">
        <w:tc>
          <w:tcPr>
            <w:tcW w:w="541" w:type="dxa"/>
            <w:tcBorders>
              <w:top w:val="nil"/>
              <w:left w:val="nil"/>
              <w:bottom w:val="nil"/>
              <w:right w:val="nil"/>
            </w:tcBorders>
          </w:tcPr>
          <w:p w:rsidR="00DD5EAF" w:rsidRDefault="00DD5EAF">
            <w:pPr>
              <w:numPr>
                <w:ilvl w:val="12"/>
                <w:numId w:val="0"/>
              </w:numPr>
              <w:rPr>
                <w:b/>
              </w:rPr>
            </w:pPr>
          </w:p>
        </w:tc>
        <w:tc>
          <w:tcPr>
            <w:tcW w:w="2159" w:type="dxa"/>
            <w:gridSpan w:val="2"/>
            <w:tcBorders>
              <w:top w:val="nil"/>
              <w:left w:val="nil"/>
              <w:bottom w:val="nil"/>
              <w:right w:val="nil"/>
            </w:tcBorders>
          </w:tcPr>
          <w:p w:rsidR="00DD5EAF" w:rsidRDefault="00DD5EAF">
            <w:pPr>
              <w:numPr>
                <w:ilvl w:val="12"/>
                <w:numId w:val="0"/>
              </w:numPr>
              <w:rPr>
                <w:b/>
              </w:rPr>
            </w:pPr>
          </w:p>
        </w:tc>
        <w:tc>
          <w:tcPr>
            <w:tcW w:w="8280" w:type="dxa"/>
            <w:gridSpan w:val="7"/>
            <w:tcBorders>
              <w:top w:val="nil"/>
              <w:left w:val="nil"/>
              <w:bottom w:val="nil"/>
              <w:right w:val="nil"/>
            </w:tcBorders>
          </w:tcPr>
          <w:p w:rsidR="00DD5EAF" w:rsidRDefault="00DD5EAF">
            <w:pPr>
              <w:numPr>
                <w:ilvl w:val="12"/>
                <w:numId w:val="0"/>
              </w:numPr>
              <w:rPr>
                <w:b/>
              </w:rPr>
            </w:pPr>
          </w:p>
        </w:tc>
      </w:tr>
      <w:tr w:rsidR="00DD5EAF">
        <w:tc>
          <w:tcPr>
            <w:tcW w:w="541" w:type="dxa"/>
            <w:tcBorders>
              <w:top w:val="nil"/>
              <w:left w:val="nil"/>
              <w:bottom w:val="nil"/>
              <w:right w:val="nil"/>
            </w:tcBorders>
          </w:tcPr>
          <w:p w:rsidR="00DD5EAF" w:rsidRDefault="00DD5EAF">
            <w:pPr>
              <w:numPr>
                <w:ilvl w:val="12"/>
                <w:numId w:val="0"/>
              </w:numPr>
              <w:rPr>
                <w:b/>
              </w:rPr>
            </w:pPr>
            <w:r>
              <w:rPr>
                <w:b/>
              </w:rPr>
              <w:t>C.</w:t>
            </w:r>
          </w:p>
        </w:tc>
        <w:tc>
          <w:tcPr>
            <w:tcW w:w="2159" w:type="dxa"/>
            <w:gridSpan w:val="2"/>
            <w:tcBorders>
              <w:top w:val="nil"/>
              <w:left w:val="nil"/>
              <w:bottom w:val="nil"/>
              <w:right w:val="nil"/>
            </w:tcBorders>
          </w:tcPr>
          <w:p w:rsidR="00DD5EAF" w:rsidRDefault="00DD5EAF">
            <w:pPr>
              <w:numPr>
                <w:ilvl w:val="12"/>
                <w:numId w:val="0"/>
              </w:numPr>
              <w:rPr>
                <w:b/>
              </w:rPr>
            </w:pPr>
            <w:r>
              <w:rPr>
                <w:b/>
              </w:rPr>
              <w:t>PREREQUISITE</w:t>
            </w:r>
          </w:p>
        </w:tc>
        <w:tc>
          <w:tcPr>
            <w:tcW w:w="8280" w:type="dxa"/>
            <w:gridSpan w:val="7"/>
            <w:tcBorders>
              <w:top w:val="nil"/>
              <w:left w:val="nil"/>
              <w:bottom w:val="single" w:sz="6" w:space="0" w:color="auto"/>
              <w:right w:val="nil"/>
            </w:tcBorders>
          </w:tcPr>
          <w:p w:rsidR="00DD5EAF" w:rsidRDefault="00DD5EAF">
            <w:pPr>
              <w:numPr>
                <w:ilvl w:val="12"/>
                <w:numId w:val="0"/>
              </w:numPr>
              <w:rPr>
                <w:b/>
              </w:rPr>
            </w:pPr>
          </w:p>
        </w:tc>
      </w:tr>
      <w:tr w:rsidR="00DD5EAF">
        <w:trPr>
          <w:trHeight w:val="510"/>
        </w:trPr>
        <w:tc>
          <w:tcPr>
            <w:tcW w:w="541" w:type="dxa"/>
            <w:tcBorders>
              <w:top w:val="nil"/>
              <w:left w:val="nil"/>
              <w:bottom w:val="nil"/>
              <w:right w:val="single" w:sz="6" w:space="0" w:color="auto"/>
            </w:tcBorders>
          </w:tcPr>
          <w:p w:rsidR="00DD5EAF" w:rsidRDefault="00DD5EAF">
            <w:pPr>
              <w:numPr>
                <w:ilvl w:val="12"/>
                <w:numId w:val="0"/>
              </w:numPr>
              <w:rPr>
                <w:b/>
              </w:rPr>
            </w:pPr>
          </w:p>
        </w:tc>
        <w:tc>
          <w:tcPr>
            <w:tcW w:w="2159"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Prerequisite Test Cases:</w:t>
            </w:r>
          </w:p>
        </w:tc>
        <w:tc>
          <w:tcPr>
            <w:tcW w:w="8280" w:type="dxa"/>
            <w:gridSpan w:val="7"/>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trHeight w:val="509"/>
        </w:trPr>
        <w:tc>
          <w:tcPr>
            <w:tcW w:w="541" w:type="dxa"/>
            <w:tcBorders>
              <w:top w:val="nil"/>
              <w:left w:val="nil"/>
              <w:bottom w:val="nil"/>
              <w:right w:val="single" w:sz="6" w:space="0" w:color="auto"/>
            </w:tcBorders>
          </w:tcPr>
          <w:p w:rsidR="00DD5EAF" w:rsidRDefault="00DD5EAF">
            <w:pPr>
              <w:numPr>
                <w:ilvl w:val="12"/>
                <w:numId w:val="0"/>
              </w:numPr>
              <w:rPr>
                <w:b/>
              </w:rPr>
            </w:pPr>
          </w:p>
        </w:tc>
        <w:tc>
          <w:tcPr>
            <w:tcW w:w="2159"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Prerequisite NPAC Setup:</w:t>
            </w:r>
          </w:p>
        </w:tc>
        <w:tc>
          <w:tcPr>
            <w:tcW w:w="8280" w:type="dxa"/>
            <w:gridSpan w:val="7"/>
            <w:tcBorders>
              <w:top w:val="single" w:sz="6" w:space="0" w:color="auto"/>
              <w:left w:val="nil"/>
              <w:bottom w:val="single" w:sz="6" w:space="0" w:color="auto"/>
              <w:right w:val="single" w:sz="6" w:space="0" w:color="auto"/>
            </w:tcBorders>
          </w:tcPr>
          <w:p w:rsidR="00DD5EAF" w:rsidRDefault="00DD5EAF">
            <w:pPr>
              <w:numPr>
                <w:ilvl w:val="0"/>
                <w:numId w:val="108"/>
              </w:numPr>
            </w:pPr>
            <w:r>
              <w:t>Verify that the NPA-NXX-X for the Number Pool Block Create Event to be scheduled exists and the Effective Date has passed.</w:t>
            </w:r>
          </w:p>
          <w:p w:rsidR="00DD5EAF" w:rsidRDefault="00DD5EAF">
            <w:pPr>
              <w:numPr>
                <w:ilvl w:val="0"/>
                <w:numId w:val="108"/>
              </w:numPr>
            </w:pPr>
            <w:r>
              <w:t>Verify that a respective Number Pool Block Create Event does not yet exist on the NPAC SMS. (In the original NPA-NXX-X create the SOA Origination Flag was set to TRUE but the Service Provider did not submit the Number Pool Block Create and has requested the NPAC to do it on his behalf.)</w:t>
            </w:r>
          </w:p>
          <w:p w:rsidR="00DD5EAF" w:rsidRDefault="00DD5EAF">
            <w:pPr>
              <w:numPr>
                <w:ilvl w:val="0"/>
                <w:numId w:val="108"/>
              </w:numPr>
            </w:pPr>
            <w:r>
              <w:t>Verify that all possible cases of ‘active-like’ Subscription Versions exist for the Number Pool Block to be scheduled.</w:t>
            </w:r>
          </w:p>
          <w:p w:rsidR="00DD5EAF" w:rsidRDefault="00DD5EAF">
            <w:pPr>
              <w:numPr>
                <w:ilvl w:val="0"/>
                <w:numId w:val="108"/>
              </w:numPr>
            </w:pPr>
            <w:r>
              <w:t>Verify that there are not any ‘pending-like, no-active’ Subscription Versions for the Number Pool Block to be scheduled.</w:t>
            </w:r>
          </w:p>
          <w:p w:rsidR="000C5E6E" w:rsidRDefault="00256B6F">
            <w:pPr>
              <w:numPr>
                <w:ilvl w:val="0"/>
                <w:numId w:val="108"/>
              </w:numPr>
            </w:pPr>
            <w:r>
              <w:t>If the Service Provider under test does not have an LSMS to certify then use simulators to emulate LSMS behavior.</w:t>
            </w:r>
          </w:p>
        </w:tc>
      </w:tr>
      <w:tr w:rsidR="00DD5EAF">
        <w:trPr>
          <w:trHeight w:val="510"/>
        </w:trPr>
        <w:tc>
          <w:tcPr>
            <w:tcW w:w="541" w:type="dxa"/>
            <w:tcBorders>
              <w:top w:val="nil"/>
              <w:left w:val="nil"/>
              <w:bottom w:val="nil"/>
              <w:right w:val="single" w:sz="6" w:space="0" w:color="auto"/>
            </w:tcBorders>
          </w:tcPr>
          <w:p w:rsidR="00DD5EAF" w:rsidRDefault="00DD5EAF">
            <w:pPr>
              <w:numPr>
                <w:ilvl w:val="12"/>
                <w:numId w:val="0"/>
              </w:numPr>
              <w:rPr>
                <w:b/>
              </w:rPr>
            </w:pPr>
          </w:p>
        </w:tc>
        <w:tc>
          <w:tcPr>
            <w:tcW w:w="2159"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Prerequisite SP Setup:</w:t>
            </w:r>
          </w:p>
        </w:tc>
        <w:tc>
          <w:tcPr>
            <w:tcW w:w="8280" w:type="dxa"/>
            <w:gridSpan w:val="7"/>
            <w:tcBorders>
              <w:top w:val="single" w:sz="6" w:space="0" w:color="auto"/>
              <w:left w:val="nil"/>
              <w:bottom w:val="single" w:sz="6" w:space="0" w:color="auto"/>
              <w:right w:val="single" w:sz="6" w:space="0" w:color="auto"/>
            </w:tcBorders>
          </w:tcPr>
          <w:p w:rsidR="00DD5EAF" w:rsidRDefault="00DD5EAF">
            <w:pPr>
              <w:pStyle w:val="List"/>
              <w:numPr>
                <w:ilvl w:val="12"/>
                <w:numId w:val="0"/>
              </w:numPr>
              <w:tabs>
                <w:tab w:val="left" w:pos="360"/>
              </w:tabs>
            </w:pPr>
          </w:p>
        </w:tc>
      </w:tr>
      <w:tr w:rsidR="00DD5EAF">
        <w:tc>
          <w:tcPr>
            <w:tcW w:w="541" w:type="dxa"/>
            <w:tcBorders>
              <w:top w:val="nil"/>
              <w:left w:val="nil"/>
              <w:bottom w:val="nil"/>
              <w:right w:val="nil"/>
            </w:tcBorders>
          </w:tcPr>
          <w:p w:rsidR="00DD5EAF" w:rsidRDefault="00DD5EAF">
            <w:pPr>
              <w:numPr>
                <w:ilvl w:val="12"/>
                <w:numId w:val="0"/>
              </w:numPr>
              <w:rPr>
                <w:b/>
              </w:rPr>
            </w:pPr>
          </w:p>
        </w:tc>
        <w:tc>
          <w:tcPr>
            <w:tcW w:w="2159" w:type="dxa"/>
            <w:gridSpan w:val="2"/>
            <w:tcBorders>
              <w:top w:val="single" w:sz="6" w:space="0" w:color="auto"/>
              <w:left w:val="nil"/>
              <w:bottom w:val="nil"/>
              <w:right w:val="nil"/>
            </w:tcBorders>
          </w:tcPr>
          <w:p w:rsidR="00DD5EAF" w:rsidRDefault="00DD5EAF">
            <w:pPr>
              <w:numPr>
                <w:ilvl w:val="12"/>
                <w:numId w:val="0"/>
              </w:numPr>
              <w:rPr>
                <w:b/>
              </w:rPr>
            </w:pPr>
          </w:p>
        </w:tc>
        <w:tc>
          <w:tcPr>
            <w:tcW w:w="8280" w:type="dxa"/>
            <w:gridSpan w:val="7"/>
            <w:tcBorders>
              <w:top w:val="single" w:sz="6" w:space="0" w:color="auto"/>
              <w:left w:val="nil"/>
              <w:bottom w:val="nil"/>
              <w:right w:val="nil"/>
            </w:tcBorders>
          </w:tcPr>
          <w:p w:rsidR="00DD5EAF" w:rsidRDefault="00DD5EAF">
            <w:pPr>
              <w:numPr>
                <w:ilvl w:val="12"/>
                <w:numId w:val="0"/>
              </w:numPr>
              <w:rPr>
                <w:b/>
              </w:rPr>
            </w:pPr>
          </w:p>
        </w:tc>
      </w:tr>
      <w:tr w:rsidR="00DD5EAF">
        <w:trPr>
          <w:gridAfter w:val="1"/>
          <w:wAfter w:w="922" w:type="dxa"/>
        </w:trPr>
        <w:tc>
          <w:tcPr>
            <w:tcW w:w="541" w:type="dxa"/>
            <w:tcBorders>
              <w:top w:val="nil"/>
              <w:left w:val="nil"/>
              <w:bottom w:val="nil"/>
              <w:right w:val="nil"/>
            </w:tcBorders>
          </w:tcPr>
          <w:p w:rsidR="00DD5EAF" w:rsidRDefault="00DD5EAF">
            <w:pPr>
              <w:numPr>
                <w:ilvl w:val="12"/>
                <w:numId w:val="0"/>
              </w:numPr>
              <w:rPr>
                <w:b/>
              </w:rPr>
            </w:pPr>
            <w:r>
              <w:rPr>
                <w:b/>
              </w:rPr>
              <w:t>D.</w:t>
            </w:r>
          </w:p>
        </w:tc>
        <w:tc>
          <w:tcPr>
            <w:tcW w:w="9517" w:type="dxa"/>
            <w:gridSpan w:val="8"/>
            <w:tcBorders>
              <w:top w:val="nil"/>
              <w:left w:val="nil"/>
              <w:bottom w:val="nil"/>
              <w:right w:val="nil"/>
            </w:tcBorders>
          </w:tcPr>
          <w:p w:rsidR="00DD5EAF" w:rsidRDefault="00DD5EAF">
            <w:pPr>
              <w:numPr>
                <w:ilvl w:val="12"/>
                <w:numId w:val="0"/>
              </w:numPr>
              <w:rPr>
                <w:b/>
              </w:rPr>
            </w:pPr>
            <w:r>
              <w:rPr>
                <w:b/>
              </w:rPr>
              <w:t>TEST STEPS and EXPECTED RESULTS</w:t>
            </w:r>
          </w:p>
        </w:tc>
      </w:tr>
      <w:tr w:rsidR="00DD5EAF">
        <w:trPr>
          <w:trHeight w:val="509"/>
        </w:trPr>
        <w:tc>
          <w:tcPr>
            <w:tcW w:w="541"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sz w:val="16"/>
              </w:rPr>
            </w:pPr>
            <w:r>
              <w:rPr>
                <w:b/>
                <w:sz w:val="16"/>
              </w:rPr>
              <w:t>Row #</w:t>
            </w:r>
          </w:p>
        </w:tc>
        <w:tc>
          <w:tcPr>
            <w:tcW w:w="719" w:type="dxa"/>
            <w:tcBorders>
              <w:top w:val="single" w:sz="6" w:space="0" w:color="auto"/>
              <w:left w:val="nil"/>
              <w:bottom w:val="single" w:sz="6" w:space="0" w:color="auto"/>
              <w:right w:val="single" w:sz="6" w:space="0" w:color="auto"/>
            </w:tcBorders>
          </w:tcPr>
          <w:p w:rsidR="00DD5EAF" w:rsidRDefault="00DD5EAF">
            <w:pPr>
              <w:numPr>
                <w:ilvl w:val="12"/>
                <w:numId w:val="0"/>
              </w:numPr>
              <w:rPr>
                <w:b/>
                <w:sz w:val="18"/>
              </w:rPr>
            </w:pPr>
            <w:r>
              <w:rPr>
                <w:b/>
                <w:sz w:val="18"/>
              </w:rPr>
              <w:t>NPAC or SP</w:t>
            </w:r>
          </w:p>
        </w:tc>
        <w:tc>
          <w:tcPr>
            <w:tcW w:w="351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Step</w:t>
            </w:r>
          </w:p>
          <w:p w:rsidR="00DD5EAF" w:rsidRDefault="00DD5EAF">
            <w:pPr>
              <w:numPr>
                <w:ilvl w:val="12"/>
                <w:numId w:val="0"/>
              </w:num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sz w:val="18"/>
              </w:rPr>
            </w:pPr>
            <w:r>
              <w:rPr>
                <w:b/>
                <w:sz w:val="18"/>
              </w:rPr>
              <w:t>NPAC or SP</w:t>
            </w:r>
          </w:p>
        </w:tc>
        <w:tc>
          <w:tcPr>
            <w:tcW w:w="5490" w:type="dxa"/>
            <w:gridSpan w:val="4"/>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Expected Result</w:t>
            </w:r>
          </w:p>
          <w:p w:rsidR="00DD5EAF" w:rsidRDefault="00DD5EAF">
            <w:pPr>
              <w:numPr>
                <w:ilvl w:val="12"/>
                <w:numId w:val="0"/>
              </w:numPr>
              <w:rPr>
                <w:b/>
              </w:rPr>
            </w:pPr>
          </w:p>
        </w:tc>
      </w:tr>
      <w:tr w:rsidR="00DD5EAF">
        <w:trPr>
          <w:trHeight w:val="509"/>
        </w:trPr>
        <w:tc>
          <w:tcPr>
            <w:tcW w:w="541"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1.</w:t>
            </w:r>
          </w:p>
        </w:tc>
        <w:tc>
          <w:tcPr>
            <w:tcW w:w="719"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DD5EAF" w:rsidRDefault="00DD5EAF">
            <w:pPr>
              <w:pStyle w:val="List"/>
              <w:ind w:left="0" w:firstLine="0"/>
            </w:pPr>
            <w:r>
              <w:t>Using the NPAC OP GUI, NPAC Personnel submit a request to schedule the Number Pool Block Create for a future date.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schedules the Number Pool Block Create Event.</w:t>
            </w:r>
          </w:p>
        </w:tc>
      </w:tr>
      <w:tr w:rsidR="00DD5EAF">
        <w:trPr>
          <w:trHeight w:val="509"/>
        </w:trPr>
        <w:tc>
          <w:tcPr>
            <w:tcW w:w="541"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2.</w:t>
            </w:r>
          </w:p>
        </w:tc>
        <w:tc>
          <w:tcPr>
            <w:tcW w:w="719"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NPAC Personnel perform a query for the Number Pool Block Create Event that was scheduled during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r>
              <w:rPr>
                <w:b w:val="0"/>
              </w:rPr>
              <w:t>Verify the Number Pool Block Create Event has been scheduled to run on the date and time entered in Row 1 above.</w:t>
            </w:r>
          </w:p>
        </w:tc>
      </w:tr>
      <w:tr w:rsidR="00DD5EAF">
        <w:trPr>
          <w:trHeight w:val="509"/>
        </w:trPr>
        <w:tc>
          <w:tcPr>
            <w:tcW w:w="541"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3.</w:t>
            </w:r>
          </w:p>
        </w:tc>
        <w:tc>
          <w:tcPr>
            <w:tcW w:w="719"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The Scheduled Date/Time of the Number Pool Block Create Event is reached.</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09"/>
              </w:numPr>
              <w:rPr>
                <w:b w:val="0"/>
              </w:rPr>
            </w:pPr>
            <w:r>
              <w:rPr>
                <w:b w:val="0"/>
              </w:rPr>
              <w:t>On the scheduled date specified in the Number Pool Block Create Event, the NPAC SMS issues an M-ACTION Request numberPoolBlock-Create to itself.</w:t>
            </w:r>
          </w:p>
          <w:p w:rsidR="00DD5EAF" w:rsidRDefault="00DD5EAF">
            <w:pPr>
              <w:pStyle w:val="BodyText"/>
              <w:numPr>
                <w:ilvl w:val="0"/>
                <w:numId w:val="109"/>
              </w:numPr>
              <w:rPr>
                <w:b w:val="0"/>
              </w:rPr>
            </w:pPr>
            <w:r>
              <w:rPr>
                <w:b w:val="0"/>
              </w:rPr>
              <w:t>The NPAC SMS verifies the following information:</w:t>
            </w:r>
          </w:p>
          <w:p w:rsidR="00DD5EAF" w:rsidRDefault="00DD5EAF" w:rsidP="005350C9">
            <w:pPr>
              <w:pStyle w:val="BodyText"/>
              <w:numPr>
                <w:ilvl w:val="0"/>
                <w:numId w:val="37"/>
              </w:numPr>
              <w:tabs>
                <w:tab w:val="left" w:pos="360"/>
              </w:tabs>
              <w:ind w:left="720"/>
              <w:rPr>
                <w:b w:val="0"/>
              </w:rPr>
            </w:pPr>
            <w:r>
              <w:rPr>
                <w:b w:val="0"/>
              </w:rPr>
              <w:t>The serviceProvNPA-NXX-X object exists for the NPA-NXX-X (respective NPA-NXX-X information).</w:t>
            </w:r>
          </w:p>
          <w:p w:rsidR="00DD5EAF" w:rsidRDefault="00DD5EAF" w:rsidP="005350C9">
            <w:pPr>
              <w:pStyle w:val="BodyText"/>
              <w:numPr>
                <w:ilvl w:val="0"/>
                <w:numId w:val="37"/>
              </w:numPr>
              <w:tabs>
                <w:tab w:val="left" w:pos="360"/>
              </w:tabs>
              <w:ind w:left="720"/>
              <w:rPr>
                <w:b w:val="0"/>
              </w:rPr>
            </w:pPr>
            <w:r>
              <w:rPr>
                <w:b w:val="0"/>
              </w:rPr>
              <w:t>All attributes specified are valid.</w:t>
            </w:r>
          </w:p>
          <w:p w:rsidR="00DD5EAF" w:rsidRDefault="00DD5EAF" w:rsidP="005350C9">
            <w:pPr>
              <w:pStyle w:val="BodyText"/>
              <w:numPr>
                <w:ilvl w:val="0"/>
                <w:numId w:val="37"/>
              </w:numPr>
              <w:tabs>
                <w:tab w:val="left" w:pos="360"/>
              </w:tabs>
              <w:ind w:left="720"/>
              <w:rPr>
                <w:b w:val="0"/>
              </w:rPr>
            </w:pPr>
            <w:r>
              <w:rPr>
                <w:b w:val="0"/>
              </w:rPr>
              <w:t>A numberPoolBlockNPAC object does not already exist for the NPA-NXX-X (a duplicate Number Pool Block does not already exist).</w:t>
            </w:r>
          </w:p>
          <w:p w:rsidR="00DD5EAF" w:rsidRDefault="00DD5EAF" w:rsidP="005350C9">
            <w:pPr>
              <w:pStyle w:val="BodyText"/>
              <w:numPr>
                <w:ilvl w:val="0"/>
                <w:numId w:val="37"/>
              </w:numPr>
              <w:tabs>
                <w:tab w:val="left" w:pos="360"/>
              </w:tabs>
              <w:ind w:left="720"/>
              <w:rPr>
                <w:b w:val="0"/>
              </w:rPr>
            </w:pPr>
            <w:r>
              <w:rPr>
                <w:b w:val="0"/>
              </w:rPr>
              <w:t>The current date is greater than or equal to the NPA-NXX-X-EffectiveTimeStamp.</w:t>
            </w:r>
          </w:p>
          <w:p w:rsidR="00DD5EAF" w:rsidRDefault="00DD5EAF">
            <w:pPr>
              <w:pStyle w:val="BodyText"/>
              <w:numPr>
                <w:ilvl w:val="0"/>
                <w:numId w:val="110"/>
              </w:numPr>
              <w:rPr>
                <w:b w:val="0"/>
              </w:rPr>
            </w:pPr>
            <w:r>
              <w:rPr>
                <w:b w:val="0"/>
              </w:rPr>
              <w:t>There are not any ‘pending-like, no-active’ Subscription Version objects within the given TN range.</w:t>
            </w:r>
          </w:p>
        </w:tc>
      </w:tr>
      <w:tr w:rsidR="00DD5EAF">
        <w:trPr>
          <w:trHeight w:val="509"/>
        </w:trPr>
        <w:tc>
          <w:tcPr>
            <w:tcW w:w="541"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4.</w:t>
            </w:r>
          </w:p>
        </w:tc>
        <w:tc>
          <w:tcPr>
            <w:tcW w:w="719"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DD5EAF" w:rsidRDefault="00DD5EAF">
            <w:pPr>
              <w:pStyle w:val="List"/>
              <w:numPr>
                <w:ilvl w:val="0"/>
                <w:numId w:val="111"/>
              </w:numPr>
            </w:pPr>
            <w:r>
              <w:t>The NPAC SMS issues an M-CREATE Request numberPoolBlockNPAC to itself.</w:t>
            </w:r>
          </w:p>
          <w:p w:rsidR="00DD5EAF" w:rsidRDefault="00DD5EAF">
            <w:pPr>
              <w:pStyle w:val="List"/>
              <w:numPr>
                <w:ilvl w:val="0"/>
                <w:numId w:val="111"/>
              </w:numPr>
            </w:pPr>
            <w:r>
              <w:t>The NPAC SMS sets the numberPoolBlockSOA-Origination Indicator to FALSE.</w:t>
            </w:r>
          </w:p>
          <w:p w:rsidR="00DD5EAF" w:rsidRDefault="00DD5EAF">
            <w:pPr>
              <w:pStyle w:val="List"/>
              <w:numPr>
                <w:ilvl w:val="0"/>
                <w:numId w:val="111"/>
              </w:numPr>
            </w:pPr>
            <w:r>
              <w:t>The NPAC SMS sets the numberPoolBlockStatus to ‘sending’.</w:t>
            </w:r>
          </w:p>
          <w:p w:rsidR="00DD5EAF" w:rsidRDefault="00DD5EAF">
            <w:pPr>
              <w:pStyle w:val="List"/>
              <w:numPr>
                <w:ilvl w:val="0"/>
                <w:numId w:val="111"/>
              </w:numPr>
            </w:pPr>
            <w:r>
              <w:t>The NPAC SMS sets the following timestamps to the current date and time:</w:t>
            </w:r>
          </w:p>
          <w:p w:rsidR="00DD5EAF" w:rsidRDefault="00DD5EAF" w:rsidP="005350C9">
            <w:pPr>
              <w:numPr>
                <w:ilvl w:val="0"/>
                <w:numId w:val="37"/>
              </w:numPr>
              <w:tabs>
                <w:tab w:val="left" w:pos="360"/>
              </w:tabs>
              <w:ind w:left="720"/>
            </w:pPr>
            <w:r>
              <w:t>numberPoolBlockCreationTimeStamp</w:t>
            </w:r>
          </w:p>
          <w:p w:rsidR="00DD5EAF" w:rsidRDefault="00DD5EAF" w:rsidP="005350C9">
            <w:pPr>
              <w:numPr>
                <w:ilvl w:val="0"/>
                <w:numId w:val="37"/>
              </w:numPr>
              <w:tabs>
                <w:tab w:val="left" w:pos="360"/>
              </w:tabs>
              <w:ind w:left="720"/>
            </w:pPr>
            <w:r>
              <w:t>numberPoolBlockActivationTimeStamp</w:t>
            </w:r>
          </w:p>
          <w:p w:rsidR="00DD5EAF" w:rsidRDefault="00DD5EAF" w:rsidP="005350C9">
            <w:pPr>
              <w:numPr>
                <w:ilvl w:val="0"/>
                <w:numId w:val="37"/>
              </w:numPr>
              <w:tabs>
                <w:tab w:val="left" w:pos="360"/>
              </w:tabs>
              <w:ind w:left="720"/>
            </w:pPr>
            <w:r>
              <w:t>numberPoolBlockBroadcastTimeStamp</w:t>
            </w:r>
          </w:p>
          <w:p w:rsidR="00DD5EAF" w:rsidRDefault="00DD5EAF" w:rsidP="005350C9">
            <w:pPr>
              <w:numPr>
                <w:ilvl w:val="0"/>
                <w:numId w:val="37"/>
              </w:numPr>
              <w:tabs>
                <w:tab w:val="left" w:pos="360"/>
              </w:tabs>
              <w:ind w:left="720"/>
            </w:pPr>
            <w:r>
              <w:t>numberPoolBlockModifiedTimeStamp are set to the current date and time.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r>
              <w:rPr>
                <w:b w:val="0"/>
              </w:rPr>
              <w:t>The NPAC SMS issues an M-CREATE Response numberPoolBlockNPAC to itself.</w:t>
            </w:r>
          </w:p>
        </w:tc>
      </w:tr>
      <w:tr w:rsidR="00DD5EAF">
        <w:trPr>
          <w:trHeight w:val="509"/>
        </w:trPr>
        <w:tc>
          <w:tcPr>
            <w:tcW w:w="541"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5.</w:t>
            </w:r>
          </w:p>
        </w:tc>
        <w:tc>
          <w:tcPr>
            <w:tcW w:w="719"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DD5EAF" w:rsidRDefault="00DD5EAF">
            <w:pPr>
              <w:numPr>
                <w:ilvl w:val="0"/>
                <w:numId w:val="112"/>
              </w:numPr>
            </w:pPr>
            <w:r>
              <w:t>For each non-ported TN within the 1K Block, the NPAC SMS issues an M-CREATE Request subscriptionVersionNPAC to itself.</w:t>
            </w:r>
          </w:p>
          <w:p w:rsidR="00DD5EAF" w:rsidRDefault="00DD5EAF">
            <w:pPr>
              <w:numPr>
                <w:ilvl w:val="0"/>
                <w:numId w:val="112"/>
              </w:numPr>
            </w:pPr>
            <w:r>
              <w:t>The NPAC SMS sets the LNP Type to ‘POOL’ for the Subscription Versions it creates within the 1K Block.</w:t>
            </w:r>
          </w:p>
          <w:p w:rsidR="00DD5EAF" w:rsidRDefault="00DD5EAF">
            <w:pPr>
              <w:numPr>
                <w:ilvl w:val="0"/>
                <w:numId w:val="112"/>
              </w:numPr>
            </w:pPr>
            <w:r>
              <w:t>The NPAC SMS sets the Subscription Version to ‘sending’.</w:t>
            </w:r>
          </w:p>
          <w:p w:rsidR="00DD5EAF" w:rsidRDefault="00DD5EAF">
            <w:pPr>
              <w:numPr>
                <w:ilvl w:val="0"/>
                <w:numId w:val="112"/>
              </w:numPr>
            </w:pPr>
            <w:r>
              <w:t>The NPAC SMS sets the following timestamps to the current date and time for the Subscription Versions:</w:t>
            </w:r>
          </w:p>
          <w:p w:rsidR="00DD5EAF" w:rsidRDefault="00DD5EAF" w:rsidP="005350C9">
            <w:pPr>
              <w:numPr>
                <w:ilvl w:val="0"/>
                <w:numId w:val="85"/>
              </w:numPr>
              <w:ind w:left="666"/>
            </w:pPr>
            <w:r>
              <w:t>subscriptionModifiedTimeStamp</w:t>
            </w:r>
          </w:p>
          <w:p w:rsidR="00DD5EAF" w:rsidRDefault="00DD5EAF" w:rsidP="005350C9">
            <w:pPr>
              <w:numPr>
                <w:ilvl w:val="0"/>
                <w:numId w:val="85"/>
              </w:numPr>
              <w:ind w:left="666"/>
            </w:pPr>
            <w:r>
              <w:t>subscriptionActivationTimeStamp</w:t>
            </w:r>
          </w:p>
          <w:p w:rsidR="00DD5EAF" w:rsidRDefault="00DD5EAF" w:rsidP="005350C9">
            <w:pPr>
              <w:numPr>
                <w:ilvl w:val="0"/>
                <w:numId w:val="85"/>
              </w:numPr>
              <w:ind w:left="666"/>
            </w:pPr>
            <w:r>
              <w:t>subscriptionBroadcastTimeStamp</w:t>
            </w:r>
          </w:p>
          <w:p w:rsidR="00DD5EAF" w:rsidRDefault="00DD5EAF" w:rsidP="005350C9">
            <w:pPr>
              <w:numPr>
                <w:ilvl w:val="0"/>
                <w:numId w:val="113"/>
              </w:numPr>
              <w:ind w:left="666"/>
            </w:pPr>
            <w:r>
              <w:t>subscriptionCreationTimeStamp</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r>
              <w:rPr>
                <w:b w:val="0"/>
              </w:rPr>
              <w:t>The NPAC SMS issues an M-CREATE Response subscriptionVersionNPAC to itself.</w:t>
            </w:r>
          </w:p>
        </w:tc>
      </w:tr>
      <w:tr w:rsidR="00DD5EAF">
        <w:trPr>
          <w:trHeight w:val="509"/>
        </w:trPr>
        <w:tc>
          <w:tcPr>
            <w:tcW w:w="541"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6.</w:t>
            </w:r>
          </w:p>
        </w:tc>
        <w:tc>
          <w:tcPr>
            <w:tcW w:w="719"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DD5EAF" w:rsidRDefault="00DD5EAF">
            <w:pPr>
              <w:pStyle w:val="Header"/>
              <w:tabs>
                <w:tab w:val="left" w:pos="720"/>
              </w:tabs>
            </w:pPr>
            <w:r>
              <w:t>The NPAC SMS issues an M-ACTION Response numberPoolBlock-Create to itself.</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p>
        </w:tc>
        <w:tc>
          <w:tcPr>
            <w:tcW w:w="5490" w:type="dxa"/>
            <w:gridSpan w:val="4"/>
            <w:tcBorders>
              <w:top w:val="single" w:sz="6" w:space="0" w:color="auto"/>
              <w:left w:val="nil"/>
              <w:bottom w:val="single" w:sz="6" w:space="0" w:color="auto"/>
              <w:right w:val="single" w:sz="6" w:space="0" w:color="auto"/>
            </w:tcBorders>
          </w:tcPr>
          <w:p w:rsidR="00DD5EAF" w:rsidRDefault="00DD5EAF">
            <w:pPr>
              <w:pStyle w:val="Header"/>
              <w:tabs>
                <w:tab w:val="left" w:pos="720"/>
              </w:tabs>
            </w:pPr>
          </w:p>
        </w:tc>
      </w:tr>
      <w:tr w:rsidR="00DD5EAF">
        <w:trPr>
          <w:trHeight w:val="509"/>
        </w:trPr>
        <w:tc>
          <w:tcPr>
            <w:tcW w:w="541"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7.</w:t>
            </w:r>
          </w:p>
        </w:tc>
        <w:tc>
          <w:tcPr>
            <w:tcW w:w="719"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 xml:space="preserve">NPAC </w:t>
            </w:r>
          </w:p>
        </w:tc>
        <w:tc>
          <w:tcPr>
            <w:tcW w:w="3510" w:type="dxa"/>
            <w:gridSpan w:val="2"/>
            <w:tcBorders>
              <w:top w:val="single" w:sz="6" w:space="0" w:color="auto"/>
              <w:left w:val="nil"/>
              <w:bottom w:val="single" w:sz="6" w:space="0" w:color="auto"/>
              <w:right w:val="single" w:sz="6" w:space="0" w:color="auto"/>
            </w:tcBorders>
          </w:tcPr>
          <w:p w:rsidR="00DD5EAF" w:rsidRDefault="00902BA4" w:rsidP="00902BA4">
            <w:pPr>
              <w:numPr>
                <w:ilvl w:val="0"/>
                <w:numId w:val="114"/>
              </w:numPr>
            </w:pPr>
            <w:r>
              <w:t>T</w:t>
            </w:r>
            <w:r w:rsidR="00DD5EAF">
              <w:t xml:space="preserve">he NPAC SMS issues an M-CREATE Request numberPoolBlock </w:t>
            </w:r>
            <w:r w:rsidR="001602AF">
              <w:t xml:space="preserve">in CMIP (or PBCD – NpbCreateDownload in XML) </w:t>
            </w:r>
            <w:r w:rsidR="00DD5EAF">
              <w:t>to the LSMSs in the region that are accepting downloads for this NPA-NXX.</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rsidR="00DD5EAF" w:rsidRDefault="00DD5EAF">
            <w:pPr>
              <w:numPr>
                <w:ilvl w:val="0"/>
                <w:numId w:val="115"/>
              </w:numPr>
            </w:pPr>
            <w:r>
              <w:t>The LSMSs that are accepting downloads for this NPA-NXX return an M-CREATE Response numberPoolBlock</w:t>
            </w:r>
            <w:r w:rsidR="001602AF">
              <w:t xml:space="preserve"> in CMIP (or DNLR – DownloadReply in XML)</w:t>
            </w:r>
            <w:r>
              <w:t>.</w:t>
            </w:r>
          </w:p>
          <w:p w:rsidR="00DD5EAF" w:rsidRDefault="00DD5EAF">
            <w:pPr>
              <w:numPr>
                <w:ilvl w:val="0"/>
                <w:numId w:val="115"/>
              </w:numPr>
            </w:pPr>
          </w:p>
        </w:tc>
      </w:tr>
      <w:tr w:rsidR="00DD5EAF">
        <w:trPr>
          <w:trHeight w:val="509"/>
        </w:trPr>
        <w:tc>
          <w:tcPr>
            <w:tcW w:w="541"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8.</w:t>
            </w:r>
          </w:p>
        </w:tc>
        <w:tc>
          <w:tcPr>
            <w:tcW w:w="719"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DD5EAF" w:rsidRDefault="00DD5EAF">
            <w:r>
              <w:t>Upon the first successful response from an LSMS, the NPAC SMS sets the following timestamps to the current date and time:</w:t>
            </w:r>
          </w:p>
          <w:p w:rsidR="00DD5EAF" w:rsidRDefault="00DD5EAF">
            <w:pPr>
              <w:numPr>
                <w:ilvl w:val="0"/>
                <w:numId w:val="116"/>
              </w:numPr>
            </w:pPr>
            <w:r>
              <w:t>numberPoolBlockActivationCompleteTimeStamp</w:t>
            </w:r>
          </w:p>
          <w:p w:rsidR="00DD5EAF" w:rsidRDefault="00DD5EAF">
            <w:pPr>
              <w:numPr>
                <w:ilvl w:val="0"/>
                <w:numId w:val="116"/>
              </w:numPr>
            </w:pPr>
            <w:r>
              <w:t>subscriptionActivationCompleteTimeStamp</w:t>
            </w:r>
          </w:p>
          <w:p w:rsidR="00DD5EAF" w:rsidRDefault="00DD5EAF">
            <w:pPr>
              <w:pStyle w:val="List"/>
              <w:numPr>
                <w:ilvl w:val="0"/>
                <w:numId w:val="116"/>
              </w:numPr>
            </w:pPr>
            <w:r>
              <w:t>numberPoolBlockModifiedTimeStamp</w:t>
            </w:r>
          </w:p>
          <w:p w:rsidR="00DD5EAF" w:rsidRDefault="00DD5EAF">
            <w:pPr>
              <w:numPr>
                <w:ilvl w:val="0"/>
                <w:numId w:val="117"/>
              </w:numPr>
            </w:pPr>
            <w:r>
              <w:t>subscriptionModifiedTimeStamp</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responds to each of the M-EVENT-REPORT subscriptionVersionLocalSMS-CreateResults as it receives these notifications with M-EVENT-REPORT Confirmations.</w:t>
            </w:r>
          </w:p>
          <w:p w:rsidR="00DD5EAF" w:rsidRDefault="00DD5EAF">
            <w:pPr>
              <w:pStyle w:val="BodyText"/>
              <w:rPr>
                <w:b w:val="0"/>
              </w:rPr>
            </w:pPr>
          </w:p>
        </w:tc>
      </w:tr>
      <w:tr w:rsidR="00DD5EAF">
        <w:trPr>
          <w:trHeight w:val="509"/>
        </w:trPr>
        <w:tc>
          <w:tcPr>
            <w:tcW w:w="541"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9.</w:t>
            </w:r>
          </w:p>
        </w:tc>
        <w:tc>
          <w:tcPr>
            <w:tcW w:w="719"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DD5EAF" w:rsidRDefault="00DD5EAF">
            <w:pPr>
              <w:pStyle w:val="List"/>
              <w:numPr>
                <w:ilvl w:val="0"/>
                <w:numId w:val="118"/>
              </w:numPr>
            </w:pPr>
            <w:r>
              <w:t>The NPAC SMS issues an M-SET Request subscriptionVersionNPAC to itself and updates the following attributes for each Pooled Subscription Version within the 1K Block:</w:t>
            </w:r>
          </w:p>
          <w:p w:rsidR="00DD5EAF" w:rsidRDefault="00DD5EAF" w:rsidP="005350C9">
            <w:pPr>
              <w:pStyle w:val="List"/>
              <w:numPr>
                <w:ilvl w:val="0"/>
                <w:numId w:val="120"/>
              </w:numPr>
              <w:ind w:left="666"/>
            </w:pPr>
            <w:r>
              <w:t>sets the subscriptionVersionStatus to ‘active’.</w:t>
            </w:r>
          </w:p>
          <w:p w:rsidR="00DD5EAF" w:rsidRDefault="00DD5EAF" w:rsidP="005350C9">
            <w:pPr>
              <w:numPr>
                <w:ilvl w:val="0"/>
                <w:numId w:val="120"/>
              </w:numPr>
              <w:ind w:left="666"/>
            </w:pPr>
            <w:r>
              <w:t>sets the Subscription Version Failed SP List to empty.</w:t>
            </w:r>
          </w:p>
          <w:p w:rsidR="00DD5EAF" w:rsidRDefault="00DD5EAF" w:rsidP="005350C9">
            <w:pPr>
              <w:numPr>
                <w:ilvl w:val="0"/>
                <w:numId w:val="120"/>
              </w:numPr>
              <w:ind w:left="666"/>
            </w:pPr>
            <w:r>
              <w:t>sets the subscriptionModifiedTimeStamp to the current date and time.</w:t>
            </w:r>
          </w:p>
          <w:p w:rsidR="00DD5EAF" w:rsidRDefault="00DD5EAF">
            <w:pPr>
              <w:pStyle w:val="List"/>
              <w:numPr>
                <w:ilvl w:val="0"/>
                <w:numId w:val="118"/>
              </w:numPr>
            </w:pPr>
            <w:r>
              <w:t>The NPAC SMS issues an M-SET Request numberPoolBlockNPAC to itself and updates the following attributes:</w:t>
            </w:r>
          </w:p>
          <w:p w:rsidR="00DD5EAF" w:rsidRDefault="00DD5EAF" w:rsidP="005350C9">
            <w:pPr>
              <w:numPr>
                <w:ilvl w:val="0"/>
                <w:numId w:val="122"/>
              </w:numPr>
              <w:ind w:left="576" w:hanging="270"/>
            </w:pPr>
            <w:r>
              <w:t xml:space="preserve">sets the numberPoolBlockStatus to 'active' </w:t>
            </w:r>
          </w:p>
          <w:p w:rsidR="00DD5EAF" w:rsidRDefault="00DD5EAF" w:rsidP="005350C9">
            <w:pPr>
              <w:numPr>
                <w:ilvl w:val="0"/>
                <w:numId w:val="122"/>
              </w:numPr>
              <w:ind w:left="576" w:hanging="270"/>
            </w:pPr>
            <w:r>
              <w:t>sets the Number Pool Block Failed SP List to empty.</w:t>
            </w:r>
          </w:p>
          <w:p w:rsidR="00DD5EAF" w:rsidRDefault="00DD5EAF" w:rsidP="005350C9">
            <w:pPr>
              <w:pStyle w:val="Header"/>
              <w:numPr>
                <w:ilvl w:val="0"/>
                <w:numId w:val="122"/>
              </w:numPr>
              <w:tabs>
                <w:tab w:val="clear" w:pos="720"/>
                <w:tab w:val="num" w:pos="666"/>
              </w:tabs>
              <w:ind w:left="576" w:hanging="270"/>
            </w:pPr>
            <w:r>
              <w:t>sets the numberPoolBlockModifiedTimeStamp to the current date and time.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23"/>
              </w:numPr>
              <w:rPr>
                <w:b w:val="0"/>
              </w:rPr>
            </w:pPr>
            <w:r>
              <w:rPr>
                <w:b w:val="0"/>
              </w:rPr>
              <w:t>The NPAC SMS issues an M-SET subscriptionVersionNPAC Response to itself.</w:t>
            </w:r>
          </w:p>
          <w:p w:rsidR="00DD5EAF" w:rsidRDefault="00DD5EAF">
            <w:pPr>
              <w:pStyle w:val="BodyText"/>
              <w:numPr>
                <w:ilvl w:val="0"/>
                <w:numId w:val="123"/>
              </w:numPr>
              <w:rPr>
                <w:b w:val="0"/>
              </w:rPr>
            </w:pPr>
            <w:r>
              <w:rPr>
                <w:b w:val="0"/>
              </w:rPr>
              <w:t>The NPAC SMS issues an M-SET numberPoolBlockNPAC Response to itself.</w:t>
            </w:r>
          </w:p>
        </w:tc>
      </w:tr>
      <w:tr w:rsidR="00DD5EAF">
        <w:trPr>
          <w:trHeight w:val="509"/>
        </w:trPr>
        <w:tc>
          <w:tcPr>
            <w:tcW w:w="541"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10.</w:t>
            </w:r>
          </w:p>
        </w:tc>
        <w:tc>
          <w:tcPr>
            <w:tcW w:w="719"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75059F" w:rsidRDefault="00DD5EAF" w:rsidP="00604E3D">
            <w:pPr>
              <w:pStyle w:val="Header"/>
              <w:numPr>
                <w:ilvl w:val="12"/>
                <w:numId w:val="0"/>
              </w:numPr>
              <w:tabs>
                <w:tab w:val="left" w:pos="720"/>
              </w:tabs>
            </w:pPr>
            <w:r>
              <w:t>The NPAC SMS determines the SOA Origination Indicator is set to FALSE and terminates processing here.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p>
        </w:tc>
        <w:tc>
          <w:tcPr>
            <w:tcW w:w="5490" w:type="dxa"/>
            <w:gridSpan w:val="4"/>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p>
        </w:tc>
      </w:tr>
      <w:tr w:rsidR="00DD5EAF">
        <w:trPr>
          <w:trHeight w:val="509"/>
        </w:trPr>
        <w:tc>
          <w:tcPr>
            <w:tcW w:w="541"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11.</w:t>
            </w:r>
          </w:p>
        </w:tc>
        <w:tc>
          <w:tcPr>
            <w:tcW w:w="719"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DD5EAF" w:rsidRDefault="00DD5EAF">
            <w:pPr>
              <w:pStyle w:val="Header"/>
              <w:numPr>
                <w:ilvl w:val="12"/>
                <w:numId w:val="0"/>
              </w:numPr>
              <w:tabs>
                <w:tab w:val="left" w:pos="720"/>
              </w:tabs>
              <w:rPr>
                <w:b/>
              </w:rPr>
            </w:pPr>
            <w:r>
              <w:t>NPAC Personnel perform a query for the Number Pool Block, the 1K Block of Subscription Versions with LNP Type set to ‘POOL’ that were created during this Test Case, and the ‘active-like’ Subscription Versions that do not have LNP Type set to ‘POOL’ but are within the 1K Block.</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rsidR="00DD5EAF" w:rsidRDefault="00DD5EAF">
            <w:pPr>
              <w:numPr>
                <w:ilvl w:val="0"/>
                <w:numId w:val="124"/>
              </w:numPr>
            </w:pPr>
            <w:r>
              <w:t>Verify the Number Pool Block exists with a status of ‘active’ and an empty Failed SP List.</w:t>
            </w:r>
          </w:p>
          <w:p w:rsidR="00DD5EAF" w:rsidRDefault="00DD5EAF">
            <w:pPr>
              <w:numPr>
                <w:ilvl w:val="0"/>
                <w:numId w:val="124"/>
              </w:numPr>
            </w:pPr>
            <w:r>
              <w:t>Verify the 1K Block of Subscription Versions exists with LNP Type set to ‘POOL’, an ‘active’ status and an empty Failed SP List.</w:t>
            </w:r>
          </w:p>
          <w:p w:rsidR="00DD5EAF" w:rsidRDefault="00DD5EAF">
            <w:pPr>
              <w:pStyle w:val="List"/>
              <w:numPr>
                <w:ilvl w:val="0"/>
                <w:numId w:val="124"/>
              </w:numPr>
              <w:rPr>
                <w:b/>
              </w:rPr>
            </w:pPr>
            <w:r>
              <w:t>Verify that the ‘active-like’ Subscription Versions do not have LNP Type set to ‘POOL’ and were not modified when the Number Pool Block was created during this Test Case.</w:t>
            </w:r>
          </w:p>
        </w:tc>
      </w:tr>
      <w:tr w:rsidR="00DD5EAF">
        <w:trPr>
          <w:trHeight w:val="509"/>
        </w:trPr>
        <w:tc>
          <w:tcPr>
            <w:tcW w:w="541"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12.</w:t>
            </w:r>
          </w:p>
        </w:tc>
        <w:tc>
          <w:tcPr>
            <w:tcW w:w="719"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SP – Optional</w:t>
            </w:r>
          </w:p>
        </w:tc>
        <w:tc>
          <w:tcPr>
            <w:tcW w:w="3510" w:type="dxa"/>
            <w:gridSpan w:val="2"/>
            <w:tcBorders>
              <w:top w:val="single" w:sz="6" w:space="0" w:color="auto"/>
              <w:left w:val="nil"/>
              <w:bottom w:val="single" w:sz="6" w:space="0" w:color="auto"/>
              <w:right w:val="single" w:sz="6" w:space="0" w:color="auto"/>
            </w:tcBorders>
          </w:tcPr>
          <w:p w:rsidR="00DD5EAF" w:rsidRDefault="00DD5EAF" w:rsidP="00902BA4">
            <w:pPr>
              <w:pStyle w:val="Header"/>
              <w:numPr>
                <w:ilvl w:val="12"/>
                <w:numId w:val="0"/>
              </w:numPr>
              <w:tabs>
                <w:tab w:val="left" w:pos="720"/>
              </w:tabs>
            </w:pPr>
            <w:r>
              <w:t xml:space="preserve">Service Provider Personnel perform a local query for the Number Pool Block </w:t>
            </w:r>
            <w:r w:rsidR="00902BA4">
              <w:t xml:space="preserve">was </w:t>
            </w:r>
            <w:r>
              <w:t>created during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rsidR="00701E09" w:rsidRDefault="00701E09" w:rsidP="00701E09">
            <w:pPr>
              <w:ind w:left="342" w:hanging="342"/>
            </w:pPr>
            <w:r>
              <w:t>1.    Verify the Number Pool Block exists with a status of ‘active’ and an empty Failed SP List.</w:t>
            </w:r>
          </w:p>
          <w:p w:rsidR="00DD5EAF" w:rsidRDefault="00B167F4" w:rsidP="00B167F4">
            <w:r>
              <w:t xml:space="preserve">3.    </w:t>
            </w:r>
            <w:r w:rsidR="00902BA4">
              <w:t xml:space="preserve">For </w:t>
            </w:r>
            <w:r>
              <w:t>LSMS v</w:t>
            </w:r>
            <w:r w:rsidR="00DD5EAF">
              <w:t>erify the Number Pool Block exists.</w:t>
            </w:r>
          </w:p>
          <w:p w:rsidR="00DD5EAF" w:rsidRDefault="00DD5EAF" w:rsidP="00701E09">
            <w:pPr>
              <w:ind w:left="342" w:hanging="342"/>
            </w:pPr>
          </w:p>
        </w:tc>
      </w:tr>
      <w:tr w:rsidR="00DD5EAF">
        <w:trPr>
          <w:trHeight w:val="509"/>
        </w:trPr>
        <w:tc>
          <w:tcPr>
            <w:tcW w:w="541"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13.</w:t>
            </w:r>
          </w:p>
        </w:tc>
        <w:tc>
          <w:tcPr>
            <w:tcW w:w="719"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SP – Conditional</w:t>
            </w:r>
          </w:p>
        </w:tc>
        <w:tc>
          <w:tcPr>
            <w:tcW w:w="3510" w:type="dxa"/>
            <w:gridSpan w:val="2"/>
            <w:tcBorders>
              <w:top w:val="single" w:sz="6" w:space="0" w:color="auto"/>
              <w:left w:val="nil"/>
              <w:bottom w:val="single" w:sz="6" w:space="0" w:color="auto"/>
              <w:right w:val="single" w:sz="6" w:space="0" w:color="auto"/>
            </w:tcBorders>
          </w:tcPr>
          <w:p w:rsidR="00DD5EAF" w:rsidRDefault="00DD5EAF">
            <w:pPr>
              <w:pStyle w:val="Header"/>
              <w:numPr>
                <w:ilvl w:val="12"/>
                <w:numId w:val="0"/>
              </w:numPr>
              <w:tabs>
                <w:tab w:val="left" w:pos="720"/>
              </w:tabs>
            </w:pPr>
            <w:r>
              <w:t>Service Provider Personnel perform an NPAC SMS query for the Number Pool Block and the 1K Block of Subscription Versions with LNP Type set to ‘POOL’ that were created during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rsidR="00DD5EAF" w:rsidRDefault="00DD5EAF">
            <w:pPr>
              <w:numPr>
                <w:ilvl w:val="0"/>
                <w:numId w:val="125"/>
              </w:numPr>
            </w:pPr>
            <w:r>
              <w:t>Verify the Number Pool Block exists with a status of ‘active’ and an empty Failed SP List on the NPAC SMS.</w:t>
            </w:r>
          </w:p>
          <w:p w:rsidR="00DD5EAF" w:rsidRDefault="00DD5EAF">
            <w:pPr>
              <w:numPr>
                <w:ilvl w:val="0"/>
                <w:numId w:val="125"/>
              </w:numPr>
            </w:pPr>
            <w:r>
              <w:t>Verify the 1K Block of Subscription Versions exists with LNP Type set to ‘POOL’, an ‘active’ status and an empty Failed SP List on the NPAC SMS.</w:t>
            </w:r>
          </w:p>
        </w:tc>
      </w:tr>
      <w:tr w:rsidR="00DD5EAF">
        <w:trPr>
          <w:trHeight w:val="509"/>
        </w:trPr>
        <w:tc>
          <w:tcPr>
            <w:tcW w:w="541"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14.</w:t>
            </w:r>
          </w:p>
        </w:tc>
        <w:tc>
          <w:tcPr>
            <w:tcW w:w="719"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DD5EAF" w:rsidRDefault="00DD5EAF">
            <w:pPr>
              <w:pStyle w:val="Header"/>
              <w:numPr>
                <w:ilvl w:val="12"/>
                <w:numId w:val="0"/>
              </w:numPr>
              <w:tabs>
                <w:tab w:val="left" w:pos="720"/>
              </w:tabs>
            </w:pPr>
            <w:r>
              <w:t>NPAC Personnel perform a full audit for the Number Pool Block and respective POOLed Subscription Versions that were created during this test case.  Include the ‘contaminated’ Subscription Versions respective to the Number Pool Block.</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rsidR="00DD5EAF" w:rsidRDefault="00DD5EAF">
            <w:r>
              <w:t>Using the Audit Results Log verify that there were no updates issued as a result of performing the audit.  If updates were made, the LSMS fails this test case.</w:t>
            </w:r>
          </w:p>
        </w:tc>
      </w:tr>
    </w:tbl>
    <w:p w:rsidR="00DD5EAF" w:rsidRDefault="00DD5EAF">
      <w:pPr>
        <w:pStyle w:val="Header"/>
        <w:numPr>
          <w:ilvl w:val="12"/>
          <w:numId w:val="0"/>
        </w:numPr>
        <w:tabs>
          <w:tab w:val="left" w:pos="720"/>
        </w:tabs>
      </w:pPr>
      <w:r>
        <w:br w:type="page"/>
      </w: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0"/>
        <w:gridCol w:w="780"/>
        <w:gridCol w:w="1647"/>
        <w:gridCol w:w="1835"/>
        <w:gridCol w:w="220"/>
        <w:gridCol w:w="500"/>
        <w:gridCol w:w="1429"/>
        <w:gridCol w:w="1698"/>
        <w:gridCol w:w="135"/>
        <w:gridCol w:w="1799"/>
        <w:gridCol w:w="9"/>
        <w:gridCol w:w="6"/>
      </w:tblGrid>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r>
              <w:rPr>
                <w:b/>
              </w:rPr>
              <w:t>A.</w:t>
            </w:r>
          </w:p>
        </w:tc>
        <w:tc>
          <w:tcPr>
            <w:tcW w:w="2427" w:type="dxa"/>
            <w:gridSpan w:val="2"/>
            <w:tcBorders>
              <w:top w:val="nil"/>
              <w:left w:val="nil"/>
              <w:bottom w:val="single" w:sz="6" w:space="0" w:color="auto"/>
              <w:right w:val="nil"/>
            </w:tcBorders>
          </w:tcPr>
          <w:p w:rsidR="00DD5EAF" w:rsidRDefault="00DD5EAF">
            <w:pPr>
              <w:numPr>
                <w:ilvl w:val="12"/>
                <w:numId w:val="0"/>
              </w:numPr>
              <w:rPr>
                <w:b/>
              </w:rPr>
            </w:pPr>
            <w:r>
              <w:rPr>
                <w:b/>
              </w:rPr>
              <w:t>TEST IDENTITY</w:t>
            </w:r>
          </w:p>
        </w:tc>
        <w:tc>
          <w:tcPr>
            <w:tcW w:w="7625" w:type="dxa"/>
            <w:gridSpan w:val="8"/>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570" w:type="dxa"/>
            <w:vMerge w:val="restart"/>
            <w:tcBorders>
              <w:top w:val="nil"/>
              <w:left w:val="nil"/>
              <w:bottom w:val="nil"/>
              <w:right w:val="single" w:sz="6" w:space="0" w:color="auto"/>
            </w:tcBorders>
          </w:tcPr>
          <w:p w:rsidR="00DD5EAF" w:rsidRDefault="00DD5EAF">
            <w:pPr>
              <w:numPr>
                <w:ilvl w:val="12"/>
                <w:numId w:val="0"/>
              </w:numPr>
              <w:rPr>
                <w:b/>
              </w:rPr>
            </w:pPr>
          </w:p>
        </w:tc>
        <w:tc>
          <w:tcPr>
            <w:tcW w:w="2427" w:type="dxa"/>
            <w:gridSpan w:val="2"/>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2055" w:type="dxa"/>
            <w:gridSpan w:val="2"/>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4.1.3</w:t>
            </w:r>
          </w:p>
        </w:tc>
        <w:tc>
          <w:tcPr>
            <w:tcW w:w="1929"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numPr>
                <w:ilvl w:val="12"/>
                <w:numId w:val="0"/>
              </w:numPr>
              <w:spacing w:before="0"/>
              <w:rPr>
                <w:i/>
                <w:caps w:val="0"/>
              </w:rPr>
            </w:pPr>
            <w:r>
              <w:rPr>
                <w:i/>
              </w:rPr>
              <w:t>SUT Priority:</w:t>
            </w:r>
          </w:p>
        </w:tc>
        <w:tc>
          <w:tcPr>
            <w:tcW w:w="1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814"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570" w:type="dxa"/>
            <w:vMerge/>
            <w:tcBorders>
              <w:top w:val="nil"/>
              <w:left w:val="nil"/>
              <w:bottom w:val="nil"/>
              <w:right w:val="single" w:sz="6" w:space="0" w:color="auto"/>
            </w:tcBorders>
            <w:vAlign w:val="center"/>
          </w:tcPr>
          <w:p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814"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570" w:type="dxa"/>
            <w:vMerge/>
            <w:tcBorders>
              <w:top w:val="nil"/>
              <w:left w:val="nil"/>
              <w:bottom w:val="nil"/>
              <w:right w:val="single" w:sz="6" w:space="0" w:color="auto"/>
            </w:tcBorders>
            <w:vAlign w:val="center"/>
          </w:tcPr>
          <w:p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814"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O</w:t>
            </w:r>
          </w:p>
        </w:tc>
      </w:tr>
      <w:tr w:rsidR="00DD5EAF">
        <w:trPr>
          <w:cantSplit/>
          <w:trHeight w:val="127"/>
        </w:trPr>
        <w:tc>
          <w:tcPr>
            <w:tcW w:w="570" w:type="dxa"/>
            <w:vMerge/>
            <w:tcBorders>
              <w:top w:val="nil"/>
              <w:left w:val="nil"/>
              <w:bottom w:val="nil"/>
              <w:right w:val="single" w:sz="6" w:space="0" w:color="auto"/>
            </w:tcBorders>
            <w:vAlign w:val="center"/>
          </w:tcPr>
          <w:p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814"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gridAfter w:val="1"/>
          <w:wAfter w:w="6" w:type="dxa"/>
          <w:trHeight w:val="509"/>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625" w:type="dxa"/>
            <w:gridSpan w:val="8"/>
            <w:tcBorders>
              <w:top w:val="single" w:sz="6" w:space="0" w:color="auto"/>
              <w:left w:val="nil"/>
              <w:bottom w:val="single" w:sz="6" w:space="0" w:color="auto"/>
              <w:right w:val="single" w:sz="6" w:space="0" w:color="auto"/>
            </w:tcBorders>
          </w:tcPr>
          <w:p w:rsidR="00DD5EAF" w:rsidRDefault="00DD5EAF">
            <w:pPr>
              <w:numPr>
                <w:ilvl w:val="12"/>
                <w:numId w:val="0"/>
              </w:numPr>
            </w:pPr>
            <w:r>
              <w:t>SOA - Service Provider Personnel create a Number Pool Block that already exists. - Error</w:t>
            </w:r>
          </w:p>
        </w:tc>
      </w:tr>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p>
        </w:tc>
        <w:tc>
          <w:tcPr>
            <w:tcW w:w="2427" w:type="dxa"/>
            <w:gridSpan w:val="2"/>
            <w:tcBorders>
              <w:top w:val="nil"/>
              <w:left w:val="nil"/>
              <w:bottom w:val="nil"/>
              <w:right w:val="nil"/>
            </w:tcBorders>
          </w:tcPr>
          <w:p w:rsidR="00DD5EAF" w:rsidRDefault="00DD5EAF">
            <w:pPr>
              <w:numPr>
                <w:ilvl w:val="12"/>
                <w:numId w:val="0"/>
              </w:numPr>
              <w:rPr>
                <w:b/>
              </w:rPr>
            </w:pPr>
          </w:p>
        </w:tc>
        <w:tc>
          <w:tcPr>
            <w:tcW w:w="7625" w:type="dxa"/>
            <w:gridSpan w:val="8"/>
            <w:tcBorders>
              <w:top w:val="nil"/>
              <w:left w:val="nil"/>
              <w:bottom w:val="nil"/>
              <w:right w:val="nil"/>
            </w:tcBorders>
          </w:tcPr>
          <w:p w:rsidR="00DD5EAF" w:rsidRDefault="00DD5EAF">
            <w:pPr>
              <w:numPr>
                <w:ilvl w:val="12"/>
                <w:numId w:val="0"/>
              </w:numPr>
              <w:rPr>
                <w:b/>
              </w:rPr>
            </w:pPr>
          </w:p>
        </w:tc>
      </w:tr>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r>
              <w:rPr>
                <w:b/>
              </w:rPr>
              <w:t>B.</w:t>
            </w:r>
          </w:p>
        </w:tc>
        <w:tc>
          <w:tcPr>
            <w:tcW w:w="2427" w:type="dxa"/>
            <w:gridSpan w:val="2"/>
            <w:tcBorders>
              <w:top w:val="nil"/>
              <w:left w:val="nil"/>
              <w:bottom w:val="single" w:sz="6" w:space="0" w:color="auto"/>
              <w:right w:val="nil"/>
            </w:tcBorders>
          </w:tcPr>
          <w:p w:rsidR="00DD5EAF" w:rsidRDefault="00DD5EAF">
            <w:pPr>
              <w:numPr>
                <w:ilvl w:val="12"/>
                <w:numId w:val="0"/>
              </w:numPr>
              <w:rPr>
                <w:b/>
              </w:rPr>
            </w:pPr>
            <w:r>
              <w:rPr>
                <w:b/>
              </w:rPr>
              <w:t>REFERENCES</w:t>
            </w:r>
          </w:p>
        </w:tc>
        <w:tc>
          <w:tcPr>
            <w:tcW w:w="7625" w:type="dxa"/>
            <w:gridSpan w:val="8"/>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570"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205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929"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numPr>
                <w:ilvl w:val="12"/>
                <w:numId w:val="0"/>
              </w:numPr>
              <w:spacing w:before="0"/>
              <w:rPr>
                <w:i/>
              </w:rPr>
            </w:pPr>
            <w:r>
              <w:rPr>
                <w:i/>
              </w:rPr>
              <w:t>Change Order Number(s):</w:t>
            </w:r>
          </w:p>
        </w:tc>
        <w:tc>
          <w:tcPr>
            <w:tcW w:w="3647" w:type="dxa"/>
            <w:gridSpan w:val="5"/>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205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29"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647" w:type="dxa"/>
            <w:gridSpan w:val="5"/>
            <w:tcBorders>
              <w:top w:val="single" w:sz="6" w:space="0" w:color="auto"/>
              <w:left w:val="nil"/>
              <w:bottom w:val="single" w:sz="6" w:space="0" w:color="auto"/>
              <w:right w:val="single" w:sz="6" w:space="0" w:color="auto"/>
            </w:tcBorders>
          </w:tcPr>
          <w:p w:rsidR="00DD5EAF" w:rsidRDefault="00DD5EAF">
            <w:pPr>
              <w:numPr>
                <w:ilvl w:val="12"/>
                <w:numId w:val="0"/>
              </w:numPr>
            </w:pPr>
            <w:r>
              <w:t>RR3-129, RR3-131</w:t>
            </w:r>
          </w:p>
        </w:tc>
      </w:tr>
      <w:tr w:rsidR="00DD5EAF">
        <w:trPr>
          <w:trHeight w:val="510"/>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205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29"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647" w:type="dxa"/>
            <w:gridSpan w:val="5"/>
            <w:tcBorders>
              <w:top w:val="single" w:sz="6" w:space="0" w:color="auto"/>
              <w:left w:val="nil"/>
              <w:bottom w:val="single" w:sz="6" w:space="0" w:color="auto"/>
              <w:right w:val="single" w:sz="6" w:space="0" w:color="auto"/>
            </w:tcBorders>
          </w:tcPr>
          <w:p w:rsidR="007E5403" w:rsidRDefault="007E5403" w:rsidP="009B1A93">
            <w:pPr>
              <w:numPr>
                <w:ilvl w:val="12"/>
                <w:numId w:val="0"/>
              </w:numPr>
            </w:pPr>
            <w:r>
              <w:t>B.4.4.1</w:t>
            </w:r>
            <w:r w:rsidR="00DD5EAF">
              <w:t xml:space="preserve"> Number Pool Block Create</w:t>
            </w:r>
            <w:r>
              <w:t>/Activate</w:t>
            </w:r>
            <w:r w:rsidR="00DD5EAF">
              <w:t xml:space="preserve"> by SOA</w:t>
            </w:r>
          </w:p>
        </w:tc>
      </w:tr>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p>
        </w:tc>
        <w:tc>
          <w:tcPr>
            <w:tcW w:w="2427" w:type="dxa"/>
            <w:gridSpan w:val="2"/>
            <w:tcBorders>
              <w:top w:val="nil"/>
              <w:left w:val="nil"/>
              <w:bottom w:val="nil"/>
              <w:right w:val="nil"/>
            </w:tcBorders>
          </w:tcPr>
          <w:p w:rsidR="00DD5EAF" w:rsidRDefault="00DD5EAF">
            <w:pPr>
              <w:numPr>
                <w:ilvl w:val="12"/>
                <w:numId w:val="0"/>
              </w:numPr>
              <w:rPr>
                <w:b/>
              </w:rPr>
            </w:pPr>
          </w:p>
        </w:tc>
        <w:tc>
          <w:tcPr>
            <w:tcW w:w="7625" w:type="dxa"/>
            <w:gridSpan w:val="8"/>
            <w:tcBorders>
              <w:top w:val="nil"/>
              <w:left w:val="nil"/>
              <w:bottom w:val="nil"/>
              <w:right w:val="nil"/>
            </w:tcBorders>
          </w:tcPr>
          <w:p w:rsidR="00DD5EAF" w:rsidRDefault="00DD5EAF">
            <w:pPr>
              <w:numPr>
                <w:ilvl w:val="12"/>
                <w:numId w:val="0"/>
              </w:numPr>
              <w:rPr>
                <w:b/>
              </w:rPr>
            </w:pPr>
          </w:p>
        </w:tc>
      </w:tr>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r>
              <w:rPr>
                <w:b/>
              </w:rPr>
              <w:t>C.</w:t>
            </w:r>
          </w:p>
        </w:tc>
        <w:tc>
          <w:tcPr>
            <w:tcW w:w="2427" w:type="dxa"/>
            <w:gridSpan w:val="2"/>
            <w:tcBorders>
              <w:top w:val="nil"/>
              <w:left w:val="nil"/>
              <w:bottom w:val="nil"/>
              <w:right w:val="nil"/>
            </w:tcBorders>
          </w:tcPr>
          <w:p w:rsidR="00DD5EAF" w:rsidRDefault="00DD5EAF">
            <w:pPr>
              <w:numPr>
                <w:ilvl w:val="12"/>
                <w:numId w:val="0"/>
              </w:numPr>
              <w:rPr>
                <w:b/>
              </w:rPr>
            </w:pPr>
            <w:r>
              <w:rPr>
                <w:b/>
              </w:rPr>
              <w:t>PREREQUISITE</w:t>
            </w:r>
          </w:p>
        </w:tc>
        <w:tc>
          <w:tcPr>
            <w:tcW w:w="7625" w:type="dxa"/>
            <w:gridSpan w:val="8"/>
            <w:tcBorders>
              <w:top w:val="nil"/>
              <w:left w:val="nil"/>
              <w:bottom w:val="single" w:sz="6" w:space="0" w:color="auto"/>
              <w:right w:val="nil"/>
            </w:tcBorders>
          </w:tcPr>
          <w:p w:rsidR="00DD5EAF" w:rsidRDefault="00DD5EAF">
            <w:pPr>
              <w:numPr>
                <w:ilvl w:val="12"/>
                <w:numId w:val="0"/>
              </w:numPr>
              <w:rPr>
                <w:b/>
              </w:rPr>
            </w:pPr>
          </w:p>
        </w:tc>
      </w:tr>
      <w:tr w:rsidR="00DD5EAF">
        <w:trPr>
          <w:gridAfter w:val="1"/>
          <w:wAfter w:w="6" w:type="dxa"/>
          <w:trHeight w:val="510"/>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Prerequisite Test Cases:</w:t>
            </w:r>
          </w:p>
        </w:tc>
        <w:tc>
          <w:tcPr>
            <w:tcW w:w="7625" w:type="dxa"/>
            <w:gridSpan w:val="8"/>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gridAfter w:val="1"/>
          <w:wAfter w:w="6" w:type="dxa"/>
          <w:trHeight w:val="509"/>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Prerequisite NPAC Setup:</w:t>
            </w:r>
          </w:p>
        </w:tc>
        <w:tc>
          <w:tcPr>
            <w:tcW w:w="7625" w:type="dxa"/>
            <w:gridSpan w:val="8"/>
            <w:tcBorders>
              <w:top w:val="single" w:sz="6" w:space="0" w:color="auto"/>
              <w:left w:val="nil"/>
              <w:bottom w:val="single" w:sz="6" w:space="0" w:color="auto"/>
              <w:right w:val="single" w:sz="6" w:space="0" w:color="auto"/>
            </w:tcBorders>
          </w:tcPr>
          <w:p w:rsidR="00DD5EAF" w:rsidRDefault="00DD5EAF">
            <w:pPr>
              <w:pStyle w:val="List"/>
              <w:ind w:left="0" w:firstLine="0"/>
            </w:pPr>
          </w:p>
        </w:tc>
      </w:tr>
      <w:tr w:rsidR="00DD5EAF">
        <w:trPr>
          <w:gridAfter w:val="1"/>
          <w:wAfter w:w="6" w:type="dxa"/>
          <w:trHeight w:val="510"/>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Prerequisite SP Setup:</w:t>
            </w:r>
          </w:p>
        </w:tc>
        <w:tc>
          <w:tcPr>
            <w:tcW w:w="7625" w:type="dxa"/>
            <w:gridSpan w:val="8"/>
            <w:tcBorders>
              <w:top w:val="single" w:sz="6" w:space="0" w:color="auto"/>
              <w:left w:val="nil"/>
              <w:bottom w:val="single" w:sz="6" w:space="0" w:color="auto"/>
              <w:right w:val="single" w:sz="6" w:space="0" w:color="auto"/>
            </w:tcBorders>
          </w:tcPr>
          <w:p w:rsidR="00DD5EAF" w:rsidRDefault="00DD5EAF">
            <w:pPr>
              <w:pStyle w:val="List"/>
              <w:numPr>
                <w:ilvl w:val="0"/>
                <w:numId w:val="126"/>
              </w:numPr>
            </w:pPr>
            <w:r>
              <w:t>Verify that the NPA-NXX-X exists for the Number Pool Block that Service Provider Personnel will create during this Test Case.</w:t>
            </w:r>
          </w:p>
          <w:p w:rsidR="00DD5EAF" w:rsidRDefault="00DD5EAF">
            <w:pPr>
              <w:pStyle w:val="List"/>
              <w:numPr>
                <w:ilvl w:val="0"/>
                <w:numId w:val="126"/>
              </w:numPr>
            </w:pPr>
            <w:r>
              <w:t xml:space="preserve">Verify that the current date is equal to or greater than the respective NPA-NXX-X Effective Date. </w:t>
            </w:r>
          </w:p>
          <w:p w:rsidR="00DD5EAF" w:rsidRDefault="00DD5EAF">
            <w:pPr>
              <w:pStyle w:val="List"/>
              <w:numPr>
                <w:ilvl w:val="0"/>
                <w:numId w:val="126"/>
              </w:numPr>
            </w:pPr>
            <w:r>
              <w:t>Verify that a Number Pool Block with a status other than ‘old’ with an empty Failed SP List already exists for the NPA-NXX-X that Service Provider Personnel will specify in their Number Pool Block Create Request and make a note of the Block ID.</w:t>
            </w:r>
          </w:p>
        </w:tc>
      </w:tr>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p>
        </w:tc>
        <w:tc>
          <w:tcPr>
            <w:tcW w:w="2427" w:type="dxa"/>
            <w:gridSpan w:val="2"/>
            <w:tcBorders>
              <w:top w:val="single" w:sz="6" w:space="0" w:color="auto"/>
              <w:left w:val="nil"/>
              <w:bottom w:val="nil"/>
              <w:right w:val="nil"/>
            </w:tcBorders>
          </w:tcPr>
          <w:p w:rsidR="00DD5EAF" w:rsidRDefault="00DD5EAF">
            <w:pPr>
              <w:numPr>
                <w:ilvl w:val="12"/>
                <w:numId w:val="0"/>
              </w:numPr>
              <w:rPr>
                <w:b/>
              </w:rPr>
            </w:pPr>
          </w:p>
        </w:tc>
        <w:tc>
          <w:tcPr>
            <w:tcW w:w="7625" w:type="dxa"/>
            <w:gridSpan w:val="8"/>
            <w:tcBorders>
              <w:top w:val="single" w:sz="6" w:space="0" w:color="auto"/>
              <w:left w:val="nil"/>
              <w:bottom w:val="nil"/>
              <w:right w:val="nil"/>
            </w:tcBorders>
          </w:tcPr>
          <w:p w:rsidR="00DD5EAF" w:rsidRDefault="00DD5EAF">
            <w:pPr>
              <w:numPr>
                <w:ilvl w:val="12"/>
                <w:numId w:val="0"/>
              </w:numPr>
              <w:rPr>
                <w:b/>
              </w:rPr>
            </w:pPr>
          </w:p>
        </w:tc>
      </w:tr>
      <w:tr w:rsidR="00DD5EAF">
        <w:trPr>
          <w:gridAfter w:val="4"/>
          <w:wAfter w:w="1949" w:type="dxa"/>
        </w:trPr>
        <w:tc>
          <w:tcPr>
            <w:tcW w:w="570" w:type="dxa"/>
            <w:tcBorders>
              <w:top w:val="nil"/>
              <w:left w:val="nil"/>
              <w:bottom w:val="nil"/>
              <w:right w:val="nil"/>
            </w:tcBorders>
          </w:tcPr>
          <w:p w:rsidR="00DD5EAF" w:rsidRDefault="00DD5EAF">
            <w:pPr>
              <w:numPr>
                <w:ilvl w:val="12"/>
                <w:numId w:val="0"/>
              </w:numPr>
              <w:rPr>
                <w:b/>
              </w:rPr>
            </w:pPr>
            <w:r>
              <w:rPr>
                <w:b/>
              </w:rPr>
              <w:t>D.</w:t>
            </w:r>
          </w:p>
        </w:tc>
        <w:tc>
          <w:tcPr>
            <w:tcW w:w="8109" w:type="dxa"/>
            <w:gridSpan w:val="7"/>
            <w:tcBorders>
              <w:top w:val="nil"/>
              <w:left w:val="nil"/>
              <w:bottom w:val="nil"/>
              <w:right w:val="nil"/>
            </w:tcBorders>
          </w:tcPr>
          <w:p w:rsidR="00DD5EAF" w:rsidRDefault="00DD5EAF">
            <w:pPr>
              <w:numPr>
                <w:ilvl w:val="12"/>
                <w:numId w:val="0"/>
              </w:numPr>
              <w:rPr>
                <w:b/>
              </w:rPr>
            </w:pPr>
            <w:r>
              <w:rPr>
                <w:b/>
              </w:rPr>
              <w:t>TEST STEPS and EXPECTED RESULTS</w:t>
            </w: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sz w:val="16"/>
              </w:rPr>
            </w:pPr>
            <w:r>
              <w:rPr>
                <w:b/>
                <w:sz w:val="16"/>
              </w:rPr>
              <w:t>Row #</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b/>
                <w:sz w:val="18"/>
              </w:rPr>
            </w:pPr>
            <w:r>
              <w:rPr>
                <w:b/>
                <w:sz w:val="18"/>
              </w:rPr>
              <w:t>NPAC or SP</w:t>
            </w:r>
          </w:p>
        </w:tc>
        <w:tc>
          <w:tcPr>
            <w:tcW w:w="3482"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Step</w:t>
            </w:r>
          </w:p>
          <w:p w:rsidR="00DD5EAF" w:rsidRDefault="00DD5EAF">
            <w:pPr>
              <w:numPr>
                <w:ilvl w:val="12"/>
                <w:numId w:val="0"/>
              </w:num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sz w:val="18"/>
              </w:rPr>
            </w:pPr>
            <w:r>
              <w:rPr>
                <w:b/>
                <w:sz w:val="18"/>
              </w:rPr>
              <w:t>NPAC or SP</w:t>
            </w:r>
          </w:p>
        </w:tc>
        <w:tc>
          <w:tcPr>
            <w:tcW w:w="5061" w:type="dxa"/>
            <w:gridSpan w:val="4"/>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Expected Result</w:t>
            </w:r>
          </w:p>
          <w:p w:rsidR="00DD5EAF" w:rsidRDefault="00DD5EAF">
            <w:pPr>
              <w:numPr>
                <w:ilvl w:val="12"/>
                <w:numId w:val="0"/>
              </w:numPr>
              <w:rPr>
                <w:b/>
              </w:rPr>
            </w:pP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 xml:space="preserve">1. </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SP</w:t>
            </w:r>
          </w:p>
        </w:tc>
        <w:tc>
          <w:tcPr>
            <w:tcW w:w="3482" w:type="dxa"/>
            <w:gridSpan w:val="2"/>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r>
              <w:rPr>
                <w:b w:val="0"/>
              </w:rPr>
              <w:t xml:space="preserve">Using the SOA, Service Provider Personnel, submit </w:t>
            </w:r>
            <w:r w:rsidR="00533A95">
              <w:rPr>
                <w:b w:val="0"/>
              </w:rPr>
              <w:t>an</w:t>
            </w:r>
            <w:r>
              <w:rPr>
                <w:b w:val="0"/>
              </w:rPr>
              <w:t xml:space="preserve"> M-ACTION numberPoolBlock-Create request </w:t>
            </w:r>
            <w:r w:rsidR="007E5403">
              <w:rPr>
                <w:b w:val="0"/>
              </w:rPr>
              <w:t xml:space="preserve">in CMIP (or </w:t>
            </w:r>
            <w:r w:rsidR="007E5403" w:rsidRPr="007E5403">
              <w:rPr>
                <w:b w:val="0"/>
              </w:rPr>
              <w:t xml:space="preserve">PBCQ – NpbCreateRequest </w:t>
            </w:r>
            <w:r w:rsidR="007E5403">
              <w:rPr>
                <w:b w:val="0"/>
              </w:rPr>
              <w:t xml:space="preserve">in XML) </w:t>
            </w:r>
            <w:r>
              <w:rPr>
                <w:b w:val="0"/>
              </w:rPr>
              <w:t>to the NPAC SMS to create a Number Pool Block</w:t>
            </w:r>
            <w:r>
              <w:t>.</w:t>
            </w:r>
            <w:r>
              <w:rPr>
                <w:b w:val="0"/>
              </w:rPr>
              <w:t xml:space="preserve"> </w:t>
            </w:r>
          </w:p>
          <w:p w:rsidR="00DD5EAF" w:rsidRDefault="00DD5EAF">
            <w:pPr>
              <w:pStyle w:val="BodyText"/>
              <w:numPr>
                <w:ilvl w:val="12"/>
                <w:numId w:val="0"/>
              </w:numPr>
              <w:rPr>
                <w:b w:val="0"/>
              </w:rPr>
            </w:pPr>
            <w:r>
              <w:rPr>
                <w:b w:val="0"/>
              </w:rPr>
              <w:t>The request must include the following attributes:</w:t>
            </w:r>
          </w:p>
          <w:p w:rsidR="00DD5EAF" w:rsidRDefault="00DD5EAF">
            <w:pPr>
              <w:numPr>
                <w:ilvl w:val="0"/>
                <w:numId w:val="77"/>
              </w:numPr>
            </w:pPr>
            <w:r>
              <w:t>numberPoolBlockNPA-NXX-X</w:t>
            </w:r>
          </w:p>
          <w:p w:rsidR="00DD5EAF" w:rsidRDefault="00DD5EAF">
            <w:pPr>
              <w:numPr>
                <w:ilvl w:val="0"/>
                <w:numId w:val="77"/>
              </w:numPr>
            </w:pPr>
            <w:r>
              <w:t>numberPoolBlockSPID</w:t>
            </w:r>
          </w:p>
          <w:p w:rsidR="00DD5EAF" w:rsidRDefault="00DD5EAF">
            <w:pPr>
              <w:numPr>
                <w:ilvl w:val="0"/>
                <w:numId w:val="77"/>
              </w:numPr>
            </w:pPr>
            <w:r>
              <w:t>numberPoolBlockLRN</w:t>
            </w:r>
          </w:p>
          <w:p w:rsidR="00DD5EAF" w:rsidRDefault="00DD5EAF">
            <w:pPr>
              <w:numPr>
                <w:ilvl w:val="0"/>
                <w:numId w:val="77"/>
              </w:numPr>
            </w:pPr>
            <w:r>
              <w:t>numberPoolBlockCLASS-DPC</w:t>
            </w:r>
          </w:p>
          <w:p w:rsidR="00DD5EAF" w:rsidRDefault="00DD5EAF">
            <w:pPr>
              <w:numPr>
                <w:ilvl w:val="0"/>
                <w:numId w:val="77"/>
              </w:numPr>
            </w:pPr>
            <w:r>
              <w:t>numberPoolBlockCLASS-SSN</w:t>
            </w:r>
          </w:p>
          <w:p w:rsidR="00DD5EAF" w:rsidRDefault="00DD5EAF">
            <w:pPr>
              <w:numPr>
                <w:ilvl w:val="0"/>
                <w:numId w:val="77"/>
              </w:numPr>
            </w:pPr>
            <w:r>
              <w:t>numberPoolBlockCNAM-DPC</w:t>
            </w:r>
          </w:p>
          <w:p w:rsidR="00DD5EAF" w:rsidRDefault="00DD5EAF">
            <w:pPr>
              <w:numPr>
                <w:ilvl w:val="0"/>
                <w:numId w:val="77"/>
              </w:numPr>
            </w:pPr>
            <w:r>
              <w:t>numberPoolBlockCNAM-SSN</w:t>
            </w:r>
          </w:p>
          <w:p w:rsidR="00DD5EAF" w:rsidRDefault="00DD5EAF">
            <w:pPr>
              <w:numPr>
                <w:ilvl w:val="0"/>
                <w:numId w:val="77"/>
              </w:numPr>
            </w:pPr>
            <w:r>
              <w:t>numberPoolBlockISVM-DPC</w:t>
            </w:r>
          </w:p>
          <w:p w:rsidR="00DD5EAF" w:rsidRDefault="00DD5EAF">
            <w:pPr>
              <w:numPr>
                <w:ilvl w:val="0"/>
                <w:numId w:val="77"/>
              </w:numPr>
            </w:pPr>
            <w:r>
              <w:t>numberPoolBlockISVM-SSN</w:t>
            </w:r>
          </w:p>
          <w:p w:rsidR="00DD5EAF" w:rsidRDefault="00DD5EAF">
            <w:pPr>
              <w:numPr>
                <w:ilvl w:val="0"/>
                <w:numId w:val="77"/>
              </w:numPr>
            </w:pPr>
            <w:r>
              <w:t>numberPoolBlockLIDB-DPC</w:t>
            </w:r>
          </w:p>
          <w:p w:rsidR="00DD5EAF" w:rsidRDefault="00DD5EAF">
            <w:pPr>
              <w:numPr>
                <w:ilvl w:val="0"/>
                <w:numId w:val="77"/>
              </w:numPr>
            </w:pPr>
            <w:r>
              <w:t>numberPoolBlockLIDB-SSN</w:t>
            </w:r>
          </w:p>
          <w:p w:rsidR="00DD5EAF" w:rsidRDefault="00DD5EAF">
            <w:pPr>
              <w:pStyle w:val="List"/>
              <w:numPr>
                <w:ilvl w:val="0"/>
                <w:numId w:val="77"/>
              </w:numPr>
            </w:pPr>
            <w:r>
              <w:t>numberPoolBlockWSMSC-DPC – if supported by the Service Provider SOA</w:t>
            </w:r>
          </w:p>
          <w:p w:rsidR="00DD5EAF" w:rsidRDefault="00DD5EAF">
            <w:pPr>
              <w:numPr>
                <w:ilvl w:val="0"/>
                <w:numId w:val="77"/>
              </w:numPr>
            </w:pPr>
            <w:r>
              <w:t>numberPoolBlockWSMSC-SSN – if supported by the Service Provider SOA</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061"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27"/>
              </w:numPr>
              <w:rPr>
                <w:b w:val="0"/>
              </w:rPr>
            </w:pPr>
            <w:r>
              <w:rPr>
                <w:b w:val="0"/>
              </w:rPr>
              <w:t>The NPAC SMS receives the request.</w:t>
            </w:r>
          </w:p>
          <w:p w:rsidR="00DD5EAF" w:rsidRDefault="00DD5EAF">
            <w:pPr>
              <w:pStyle w:val="BodyText"/>
              <w:numPr>
                <w:ilvl w:val="0"/>
                <w:numId w:val="127"/>
              </w:numPr>
              <w:rPr>
                <w:b w:val="0"/>
              </w:rPr>
            </w:pPr>
            <w:r>
              <w:rPr>
                <w:b w:val="0"/>
              </w:rPr>
              <w:t>The NPAC SMS verifies the following information:</w:t>
            </w:r>
          </w:p>
          <w:p w:rsidR="00DD5EAF" w:rsidRDefault="00DD5EAF" w:rsidP="005350C9">
            <w:pPr>
              <w:pStyle w:val="BodyText"/>
              <w:numPr>
                <w:ilvl w:val="0"/>
                <w:numId w:val="37"/>
              </w:numPr>
              <w:tabs>
                <w:tab w:val="left" w:pos="360"/>
              </w:tabs>
              <w:ind w:left="720"/>
              <w:rPr>
                <w:b w:val="0"/>
              </w:rPr>
            </w:pPr>
            <w:r>
              <w:rPr>
                <w:b w:val="0"/>
              </w:rPr>
              <w:t>The requesting SOA is the NPA-NXX-X Holder SOA.</w:t>
            </w:r>
          </w:p>
          <w:p w:rsidR="00DD5EAF" w:rsidRDefault="00DD5EAF" w:rsidP="005350C9">
            <w:pPr>
              <w:pStyle w:val="BodyText"/>
              <w:numPr>
                <w:ilvl w:val="0"/>
                <w:numId w:val="37"/>
              </w:numPr>
              <w:tabs>
                <w:tab w:val="left" w:pos="360"/>
              </w:tabs>
              <w:ind w:left="720"/>
              <w:rPr>
                <w:b w:val="0"/>
              </w:rPr>
            </w:pPr>
            <w:r>
              <w:rPr>
                <w:b w:val="0"/>
              </w:rPr>
              <w:t>The serviceProvNPA-NXX-X object exists for the NPA-NXX-X (respective NPA-NXX-X information).</w:t>
            </w:r>
          </w:p>
          <w:p w:rsidR="00DD5EAF" w:rsidRDefault="00DD5EAF" w:rsidP="005350C9">
            <w:pPr>
              <w:pStyle w:val="BodyText"/>
              <w:numPr>
                <w:ilvl w:val="0"/>
                <w:numId w:val="37"/>
              </w:numPr>
              <w:tabs>
                <w:tab w:val="left" w:pos="360"/>
              </w:tabs>
              <w:ind w:left="720"/>
              <w:rPr>
                <w:b w:val="0"/>
              </w:rPr>
            </w:pPr>
            <w:r>
              <w:rPr>
                <w:b w:val="0"/>
              </w:rPr>
              <w:t>All attributes specified are valid.</w:t>
            </w:r>
          </w:p>
          <w:p w:rsidR="00DD5EAF" w:rsidRDefault="00DD5EAF" w:rsidP="005350C9">
            <w:pPr>
              <w:pStyle w:val="BodyText"/>
              <w:numPr>
                <w:ilvl w:val="0"/>
                <w:numId w:val="37"/>
              </w:numPr>
              <w:tabs>
                <w:tab w:val="left" w:pos="360"/>
              </w:tabs>
              <w:ind w:left="720"/>
              <w:rPr>
                <w:b w:val="0"/>
              </w:rPr>
            </w:pPr>
            <w:r>
              <w:rPr>
                <w:b w:val="0"/>
              </w:rPr>
              <w:t xml:space="preserve">A numberPoolBlockNPAC object already exists for the NPA-NXX-X (a duplicate Number Pool Block with a status of other than ‘old’ with an empty Failed SP List already exist). </w:t>
            </w:r>
            <w:r>
              <w:t>(This violates system requirements.)</w:t>
            </w: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3.</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482" w:type="dxa"/>
            <w:gridSpan w:val="2"/>
            <w:tcBorders>
              <w:top w:val="single" w:sz="6" w:space="0" w:color="auto"/>
              <w:left w:val="nil"/>
              <w:bottom w:val="single" w:sz="6" w:space="0" w:color="auto"/>
              <w:right w:val="single" w:sz="6" w:space="0" w:color="auto"/>
            </w:tcBorders>
          </w:tcPr>
          <w:p w:rsidR="00DD5EAF" w:rsidRDefault="00DD5EAF" w:rsidP="000D5988">
            <w:pPr>
              <w:numPr>
                <w:ilvl w:val="12"/>
                <w:numId w:val="0"/>
              </w:numPr>
            </w:pPr>
            <w:r>
              <w:t xml:space="preserve">The NPAC SMS rejects the request and issues an M-ACTION Error Response </w:t>
            </w:r>
            <w:r w:rsidR="007E5403" w:rsidRPr="007E5403">
              <w:t>in CMIP (or PBC</w:t>
            </w:r>
            <w:r w:rsidR="000D5988">
              <w:t>R</w:t>
            </w:r>
            <w:r w:rsidR="007E5403" w:rsidRPr="007E5403">
              <w:t xml:space="preserve"> – NpbCreate</w:t>
            </w:r>
            <w:r w:rsidR="000D5988">
              <w:t>Reply</w:t>
            </w:r>
            <w:r w:rsidR="007E5403" w:rsidRPr="007E5403">
              <w:t xml:space="preserve"> in XML) </w:t>
            </w:r>
            <w:r>
              <w:t xml:space="preserve">to the NPA-NXX-X Holder SOA indicating the error and further processing is terminated. </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SP</w:t>
            </w:r>
          </w:p>
        </w:tc>
        <w:tc>
          <w:tcPr>
            <w:tcW w:w="5061" w:type="dxa"/>
            <w:gridSpan w:val="4"/>
            <w:tcBorders>
              <w:top w:val="single" w:sz="6" w:space="0" w:color="auto"/>
              <w:left w:val="nil"/>
              <w:bottom w:val="single" w:sz="6" w:space="0" w:color="auto"/>
              <w:right w:val="single" w:sz="6" w:space="0" w:color="auto"/>
            </w:tcBorders>
          </w:tcPr>
          <w:p w:rsidR="00DD5EAF" w:rsidRDefault="00DD5EAF" w:rsidP="007B534B">
            <w:pPr>
              <w:pStyle w:val="BodyText"/>
              <w:numPr>
                <w:ilvl w:val="12"/>
                <w:numId w:val="0"/>
              </w:numPr>
              <w:rPr>
                <w:b w:val="0"/>
              </w:rPr>
            </w:pPr>
            <w:r>
              <w:rPr>
                <w:b w:val="0"/>
              </w:rPr>
              <w:t>The NPA-NXX-X Holder SOA receives the Error Response.</w:t>
            </w: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4.</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482" w:type="dxa"/>
            <w:gridSpan w:val="2"/>
            <w:tcBorders>
              <w:top w:val="single" w:sz="6" w:space="0" w:color="auto"/>
              <w:left w:val="nil"/>
              <w:bottom w:val="single" w:sz="6" w:space="0" w:color="auto"/>
              <w:right w:val="single" w:sz="6" w:space="0" w:color="auto"/>
            </w:tcBorders>
          </w:tcPr>
          <w:p w:rsidR="00DD5EAF" w:rsidRDefault="00DD5EAF">
            <w:pPr>
              <w:pStyle w:val="Header"/>
              <w:numPr>
                <w:ilvl w:val="12"/>
                <w:numId w:val="0"/>
              </w:numPr>
              <w:tabs>
                <w:tab w:val="left" w:pos="720"/>
              </w:tabs>
            </w:pPr>
            <w:r>
              <w:t>NPAC Personnel perform a query for the Number Pool Block and 1K Block of Subscription Versions with LNP Type set to ‘POOL’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NPAC</w:t>
            </w:r>
          </w:p>
        </w:tc>
        <w:tc>
          <w:tcPr>
            <w:tcW w:w="5061" w:type="dxa"/>
            <w:gridSpan w:val="4"/>
            <w:tcBorders>
              <w:top w:val="single" w:sz="6" w:space="0" w:color="auto"/>
              <w:left w:val="nil"/>
              <w:bottom w:val="single" w:sz="6" w:space="0" w:color="auto"/>
              <w:right w:val="single" w:sz="6" w:space="0" w:color="auto"/>
            </w:tcBorders>
          </w:tcPr>
          <w:p w:rsidR="00DD5EAF" w:rsidRDefault="00DD5EAF">
            <w:pPr>
              <w:pStyle w:val="List"/>
              <w:numPr>
                <w:ilvl w:val="0"/>
                <w:numId w:val="128"/>
              </w:numPr>
            </w:pPr>
            <w:r>
              <w:t>Verify the original Number Pool Block with the original Block ID is the only one that exists on the NPAC SMS and that it has not been modified.</w:t>
            </w:r>
          </w:p>
          <w:p w:rsidR="00DD5EAF" w:rsidRDefault="00DD5EAF">
            <w:pPr>
              <w:pStyle w:val="List"/>
              <w:numPr>
                <w:ilvl w:val="0"/>
                <w:numId w:val="128"/>
              </w:numPr>
            </w:pPr>
            <w:r>
              <w:t xml:space="preserve">Verify the original Subscription Versions with LNP Type set to ‘POOL’ are the only ones that exist on the NPAC SMS. </w:t>
            </w: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5.</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SP – Optional</w:t>
            </w:r>
          </w:p>
        </w:tc>
        <w:tc>
          <w:tcPr>
            <w:tcW w:w="3482" w:type="dxa"/>
            <w:gridSpan w:val="2"/>
            <w:tcBorders>
              <w:top w:val="single" w:sz="6" w:space="0" w:color="auto"/>
              <w:left w:val="nil"/>
              <w:bottom w:val="single" w:sz="6" w:space="0" w:color="auto"/>
              <w:right w:val="single" w:sz="6" w:space="0" w:color="auto"/>
            </w:tcBorders>
          </w:tcPr>
          <w:p w:rsidR="00DD5EAF" w:rsidRDefault="00DD5EAF" w:rsidP="00902BA4">
            <w:pPr>
              <w:numPr>
                <w:ilvl w:val="12"/>
                <w:numId w:val="0"/>
              </w:numPr>
            </w:pPr>
            <w:r>
              <w:t>Service Provider Personnel perform a local query for the Number Pool Block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SP</w:t>
            </w:r>
          </w:p>
        </w:tc>
        <w:tc>
          <w:tcPr>
            <w:tcW w:w="5061" w:type="dxa"/>
            <w:gridSpan w:val="4"/>
            <w:tcBorders>
              <w:top w:val="single" w:sz="6" w:space="0" w:color="auto"/>
              <w:left w:val="nil"/>
              <w:bottom w:val="single" w:sz="6" w:space="0" w:color="auto"/>
              <w:right w:val="single" w:sz="6" w:space="0" w:color="auto"/>
            </w:tcBorders>
          </w:tcPr>
          <w:p w:rsidR="00DD5EAF" w:rsidRDefault="00DD5EAF">
            <w:pPr>
              <w:pStyle w:val="List"/>
              <w:numPr>
                <w:ilvl w:val="0"/>
                <w:numId w:val="129"/>
              </w:numPr>
            </w:pPr>
            <w:r>
              <w:t>Verify the original Number Pool Block with the original Block ID is the only one that exists on the SOA and/or LSMS and that it has not been modified.</w:t>
            </w:r>
          </w:p>
          <w:p w:rsidR="00DD5EAF" w:rsidRDefault="00DD5EAF">
            <w:pPr>
              <w:pStyle w:val="List"/>
              <w:numPr>
                <w:ilvl w:val="0"/>
                <w:numId w:val="129"/>
              </w:numPr>
            </w:pP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6.</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SP – Conditional</w:t>
            </w:r>
          </w:p>
        </w:tc>
        <w:tc>
          <w:tcPr>
            <w:tcW w:w="3482"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Service Provider Personnel perform an NPAC SMS query for the Number Pool Block and 1K Block of Subscription Versions with LNP Type set to ‘POOL’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SP</w:t>
            </w:r>
          </w:p>
        </w:tc>
        <w:tc>
          <w:tcPr>
            <w:tcW w:w="5061" w:type="dxa"/>
            <w:gridSpan w:val="4"/>
            <w:tcBorders>
              <w:top w:val="single" w:sz="6" w:space="0" w:color="auto"/>
              <w:left w:val="nil"/>
              <w:bottom w:val="single" w:sz="6" w:space="0" w:color="auto"/>
              <w:right w:val="single" w:sz="6" w:space="0" w:color="auto"/>
            </w:tcBorders>
          </w:tcPr>
          <w:p w:rsidR="00DD5EAF" w:rsidRDefault="00DD5EAF">
            <w:pPr>
              <w:pStyle w:val="List"/>
              <w:numPr>
                <w:ilvl w:val="0"/>
                <w:numId w:val="130"/>
              </w:numPr>
            </w:pPr>
            <w:r>
              <w:t>Verify the original Number Pool Block with the original Block ID is the only one that exists on the NPAC SMS and that it has not been modified.</w:t>
            </w:r>
          </w:p>
          <w:p w:rsidR="00DD5EAF" w:rsidRDefault="00DD5EAF">
            <w:pPr>
              <w:pStyle w:val="List"/>
              <w:numPr>
                <w:ilvl w:val="0"/>
                <w:numId w:val="130"/>
              </w:numPr>
            </w:pPr>
            <w:r>
              <w:t xml:space="preserve">Verify the original Subscription Versions with LNP Type set to ‘POOL’ are the only ones that exist on the NPAC SMS </w:t>
            </w:r>
          </w:p>
        </w:tc>
      </w:tr>
    </w:tbl>
    <w:p w:rsidR="00DD5EAF" w:rsidRDefault="00DD5EAF">
      <w:pPr>
        <w:numPr>
          <w:ilvl w:val="12"/>
          <w:numId w:val="0"/>
        </w:numPr>
      </w:pPr>
    </w:p>
    <w:p w:rsidR="00DD5EAF" w:rsidRDefault="00DD5EAF">
      <w:pPr>
        <w:numPr>
          <w:ilvl w:val="12"/>
          <w:numId w:val="0"/>
        </w:numPr>
      </w:pPr>
      <w:r>
        <w:br w:type="page"/>
      </w: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0"/>
        <w:gridCol w:w="780"/>
        <w:gridCol w:w="1647"/>
        <w:gridCol w:w="1835"/>
        <w:gridCol w:w="220"/>
        <w:gridCol w:w="500"/>
        <w:gridCol w:w="1429"/>
        <w:gridCol w:w="1698"/>
        <w:gridCol w:w="135"/>
        <w:gridCol w:w="1799"/>
        <w:gridCol w:w="9"/>
        <w:gridCol w:w="6"/>
      </w:tblGrid>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r>
              <w:rPr>
                <w:b/>
              </w:rPr>
              <w:t>A.</w:t>
            </w:r>
          </w:p>
        </w:tc>
        <w:tc>
          <w:tcPr>
            <w:tcW w:w="2427" w:type="dxa"/>
            <w:gridSpan w:val="2"/>
            <w:tcBorders>
              <w:top w:val="nil"/>
              <w:left w:val="nil"/>
              <w:bottom w:val="single" w:sz="6" w:space="0" w:color="auto"/>
              <w:right w:val="nil"/>
            </w:tcBorders>
          </w:tcPr>
          <w:p w:rsidR="00DD5EAF" w:rsidRDefault="00DD5EAF">
            <w:pPr>
              <w:numPr>
                <w:ilvl w:val="12"/>
                <w:numId w:val="0"/>
              </w:numPr>
              <w:rPr>
                <w:b/>
              </w:rPr>
            </w:pPr>
            <w:r>
              <w:rPr>
                <w:b/>
              </w:rPr>
              <w:t>TEST IDENTITY</w:t>
            </w:r>
          </w:p>
        </w:tc>
        <w:tc>
          <w:tcPr>
            <w:tcW w:w="7625" w:type="dxa"/>
            <w:gridSpan w:val="8"/>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570" w:type="dxa"/>
            <w:vMerge w:val="restart"/>
            <w:tcBorders>
              <w:top w:val="nil"/>
              <w:left w:val="nil"/>
              <w:bottom w:val="nil"/>
              <w:right w:val="single" w:sz="6" w:space="0" w:color="auto"/>
            </w:tcBorders>
          </w:tcPr>
          <w:p w:rsidR="00DD5EAF" w:rsidRDefault="00DD5EAF">
            <w:pPr>
              <w:numPr>
                <w:ilvl w:val="12"/>
                <w:numId w:val="0"/>
              </w:numPr>
              <w:rPr>
                <w:b/>
              </w:rPr>
            </w:pPr>
          </w:p>
        </w:tc>
        <w:tc>
          <w:tcPr>
            <w:tcW w:w="2427" w:type="dxa"/>
            <w:gridSpan w:val="2"/>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2055" w:type="dxa"/>
            <w:gridSpan w:val="2"/>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4.1.4</w:t>
            </w:r>
          </w:p>
        </w:tc>
        <w:tc>
          <w:tcPr>
            <w:tcW w:w="1929"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numPr>
                <w:ilvl w:val="12"/>
                <w:numId w:val="0"/>
              </w:numPr>
              <w:spacing w:before="0"/>
              <w:rPr>
                <w:i/>
                <w:caps w:val="0"/>
              </w:rPr>
            </w:pPr>
            <w:r>
              <w:rPr>
                <w:i/>
              </w:rPr>
              <w:t>SUT Priority:</w:t>
            </w:r>
          </w:p>
        </w:tc>
        <w:tc>
          <w:tcPr>
            <w:tcW w:w="1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814"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570" w:type="dxa"/>
            <w:vMerge/>
            <w:tcBorders>
              <w:top w:val="nil"/>
              <w:left w:val="nil"/>
              <w:bottom w:val="nil"/>
              <w:right w:val="single" w:sz="6" w:space="0" w:color="auto"/>
            </w:tcBorders>
            <w:vAlign w:val="center"/>
          </w:tcPr>
          <w:p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814"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570" w:type="dxa"/>
            <w:vMerge/>
            <w:tcBorders>
              <w:top w:val="nil"/>
              <w:left w:val="nil"/>
              <w:bottom w:val="nil"/>
              <w:right w:val="single" w:sz="6" w:space="0" w:color="auto"/>
            </w:tcBorders>
            <w:vAlign w:val="center"/>
          </w:tcPr>
          <w:p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814"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O</w:t>
            </w:r>
          </w:p>
        </w:tc>
      </w:tr>
      <w:tr w:rsidR="00DD5EAF">
        <w:trPr>
          <w:cantSplit/>
          <w:trHeight w:val="127"/>
        </w:trPr>
        <w:tc>
          <w:tcPr>
            <w:tcW w:w="570" w:type="dxa"/>
            <w:vMerge/>
            <w:tcBorders>
              <w:top w:val="nil"/>
              <w:left w:val="nil"/>
              <w:bottom w:val="nil"/>
              <w:right w:val="single" w:sz="6" w:space="0" w:color="auto"/>
            </w:tcBorders>
            <w:vAlign w:val="center"/>
          </w:tcPr>
          <w:p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814"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gridAfter w:val="1"/>
          <w:wAfter w:w="6" w:type="dxa"/>
          <w:trHeight w:val="509"/>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625" w:type="dxa"/>
            <w:gridSpan w:val="8"/>
            <w:tcBorders>
              <w:top w:val="single" w:sz="6" w:space="0" w:color="auto"/>
              <w:left w:val="nil"/>
              <w:bottom w:val="single" w:sz="6" w:space="0" w:color="auto"/>
              <w:right w:val="single" w:sz="6" w:space="0" w:color="auto"/>
            </w:tcBorders>
          </w:tcPr>
          <w:p w:rsidR="00C06ECA" w:rsidRDefault="00DD5EAF">
            <w:pPr>
              <w:numPr>
                <w:ilvl w:val="12"/>
                <w:numId w:val="0"/>
              </w:numPr>
            </w:pPr>
            <w:r>
              <w:t>SOA – Service Provider Personnel create a Number Pool Block prior to the NPA-NXX-X Effective Date – Error</w:t>
            </w:r>
          </w:p>
        </w:tc>
      </w:tr>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p>
        </w:tc>
        <w:tc>
          <w:tcPr>
            <w:tcW w:w="2427" w:type="dxa"/>
            <w:gridSpan w:val="2"/>
            <w:tcBorders>
              <w:top w:val="nil"/>
              <w:left w:val="nil"/>
              <w:bottom w:val="nil"/>
              <w:right w:val="nil"/>
            </w:tcBorders>
          </w:tcPr>
          <w:p w:rsidR="00DD5EAF" w:rsidRDefault="00DD5EAF">
            <w:pPr>
              <w:numPr>
                <w:ilvl w:val="12"/>
                <w:numId w:val="0"/>
              </w:numPr>
              <w:rPr>
                <w:b/>
              </w:rPr>
            </w:pPr>
          </w:p>
        </w:tc>
        <w:tc>
          <w:tcPr>
            <w:tcW w:w="7625" w:type="dxa"/>
            <w:gridSpan w:val="8"/>
            <w:tcBorders>
              <w:top w:val="nil"/>
              <w:left w:val="nil"/>
              <w:bottom w:val="nil"/>
              <w:right w:val="nil"/>
            </w:tcBorders>
          </w:tcPr>
          <w:p w:rsidR="00DD5EAF" w:rsidRDefault="00DD5EAF">
            <w:pPr>
              <w:numPr>
                <w:ilvl w:val="12"/>
                <w:numId w:val="0"/>
              </w:numPr>
              <w:rPr>
                <w:b/>
              </w:rPr>
            </w:pPr>
          </w:p>
        </w:tc>
      </w:tr>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r>
              <w:rPr>
                <w:b/>
              </w:rPr>
              <w:t>B.</w:t>
            </w:r>
          </w:p>
        </w:tc>
        <w:tc>
          <w:tcPr>
            <w:tcW w:w="2427" w:type="dxa"/>
            <w:gridSpan w:val="2"/>
            <w:tcBorders>
              <w:top w:val="nil"/>
              <w:left w:val="nil"/>
              <w:bottom w:val="single" w:sz="6" w:space="0" w:color="auto"/>
              <w:right w:val="nil"/>
            </w:tcBorders>
          </w:tcPr>
          <w:p w:rsidR="00DD5EAF" w:rsidRDefault="00DD5EAF">
            <w:pPr>
              <w:numPr>
                <w:ilvl w:val="12"/>
                <w:numId w:val="0"/>
              </w:numPr>
              <w:rPr>
                <w:b/>
              </w:rPr>
            </w:pPr>
            <w:r>
              <w:rPr>
                <w:b/>
              </w:rPr>
              <w:t>REFERENCES</w:t>
            </w:r>
          </w:p>
        </w:tc>
        <w:tc>
          <w:tcPr>
            <w:tcW w:w="7625" w:type="dxa"/>
            <w:gridSpan w:val="8"/>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570"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205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929"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numPr>
                <w:ilvl w:val="12"/>
                <w:numId w:val="0"/>
              </w:numPr>
              <w:spacing w:before="0"/>
              <w:rPr>
                <w:i/>
              </w:rPr>
            </w:pPr>
            <w:r>
              <w:rPr>
                <w:i/>
              </w:rPr>
              <w:t>Change Order Number(s):</w:t>
            </w:r>
          </w:p>
        </w:tc>
        <w:tc>
          <w:tcPr>
            <w:tcW w:w="3647" w:type="dxa"/>
            <w:gridSpan w:val="5"/>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205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29"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647" w:type="dxa"/>
            <w:gridSpan w:val="5"/>
            <w:tcBorders>
              <w:top w:val="single" w:sz="6" w:space="0" w:color="auto"/>
              <w:left w:val="nil"/>
              <w:bottom w:val="single" w:sz="6" w:space="0" w:color="auto"/>
              <w:right w:val="single" w:sz="6" w:space="0" w:color="auto"/>
            </w:tcBorders>
          </w:tcPr>
          <w:p w:rsidR="00DD5EAF" w:rsidRDefault="00DD5EAF">
            <w:pPr>
              <w:numPr>
                <w:ilvl w:val="12"/>
                <w:numId w:val="0"/>
              </w:numPr>
            </w:pPr>
            <w:r>
              <w:t>RR3-127</w:t>
            </w:r>
          </w:p>
        </w:tc>
      </w:tr>
      <w:tr w:rsidR="00DD5EAF">
        <w:trPr>
          <w:trHeight w:val="510"/>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205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29"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647" w:type="dxa"/>
            <w:gridSpan w:val="5"/>
            <w:tcBorders>
              <w:top w:val="single" w:sz="6" w:space="0" w:color="auto"/>
              <w:left w:val="nil"/>
              <w:bottom w:val="single" w:sz="6" w:space="0" w:color="auto"/>
              <w:right w:val="single" w:sz="6" w:space="0" w:color="auto"/>
            </w:tcBorders>
          </w:tcPr>
          <w:p w:rsidR="007E5403" w:rsidRDefault="007E5403" w:rsidP="000D5988">
            <w:pPr>
              <w:numPr>
                <w:ilvl w:val="12"/>
                <w:numId w:val="0"/>
              </w:numPr>
            </w:pPr>
            <w:r>
              <w:t>B.4.4.</w:t>
            </w:r>
            <w:r w:rsidR="000D5988">
              <w:t>1</w:t>
            </w:r>
            <w:r w:rsidR="00DD5EAF">
              <w:t xml:space="preserve"> Number Pool Block Create</w:t>
            </w:r>
            <w:r w:rsidR="000D5988">
              <w:t>/Activate by SOA</w:t>
            </w:r>
            <w:r w:rsidR="00DD5EAF">
              <w:t xml:space="preserve"> </w:t>
            </w:r>
          </w:p>
        </w:tc>
      </w:tr>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p>
        </w:tc>
        <w:tc>
          <w:tcPr>
            <w:tcW w:w="2427" w:type="dxa"/>
            <w:gridSpan w:val="2"/>
            <w:tcBorders>
              <w:top w:val="nil"/>
              <w:left w:val="nil"/>
              <w:bottom w:val="nil"/>
              <w:right w:val="nil"/>
            </w:tcBorders>
          </w:tcPr>
          <w:p w:rsidR="00DD5EAF" w:rsidRDefault="00DD5EAF">
            <w:pPr>
              <w:numPr>
                <w:ilvl w:val="12"/>
                <w:numId w:val="0"/>
              </w:numPr>
              <w:rPr>
                <w:b/>
              </w:rPr>
            </w:pPr>
          </w:p>
        </w:tc>
        <w:tc>
          <w:tcPr>
            <w:tcW w:w="7625" w:type="dxa"/>
            <w:gridSpan w:val="8"/>
            <w:tcBorders>
              <w:top w:val="nil"/>
              <w:left w:val="nil"/>
              <w:bottom w:val="nil"/>
              <w:right w:val="nil"/>
            </w:tcBorders>
          </w:tcPr>
          <w:p w:rsidR="00DD5EAF" w:rsidRDefault="00DD5EAF">
            <w:pPr>
              <w:numPr>
                <w:ilvl w:val="12"/>
                <w:numId w:val="0"/>
              </w:numPr>
              <w:rPr>
                <w:b/>
              </w:rPr>
            </w:pPr>
          </w:p>
        </w:tc>
      </w:tr>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r>
              <w:rPr>
                <w:b/>
              </w:rPr>
              <w:t>C.</w:t>
            </w:r>
          </w:p>
        </w:tc>
        <w:tc>
          <w:tcPr>
            <w:tcW w:w="2427" w:type="dxa"/>
            <w:gridSpan w:val="2"/>
            <w:tcBorders>
              <w:top w:val="nil"/>
              <w:left w:val="nil"/>
              <w:bottom w:val="nil"/>
              <w:right w:val="nil"/>
            </w:tcBorders>
          </w:tcPr>
          <w:p w:rsidR="00DD5EAF" w:rsidRDefault="00DD5EAF">
            <w:pPr>
              <w:numPr>
                <w:ilvl w:val="12"/>
                <w:numId w:val="0"/>
              </w:numPr>
              <w:rPr>
                <w:b/>
              </w:rPr>
            </w:pPr>
            <w:r>
              <w:rPr>
                <w:b/>
              </w:rPr>
              <w:t>PREREQUISITE</w:t>
            </w:r>
          </w:p>
        </w:tc>
        <w:tc>
          <w:tcPr>
            <w:tcW w:w="7625" w:type="dxa"/>
            <w:gridSpan w:val="8"/>
            <w:tcBorders>
              <w:top w:val="nil"/>
              <w:left w:val="nil"/>
              <w:bottom w:val="single" w:sz="6" w:space="0" w:color="auto"/>
              <w:right w:val="nil"/>
            </w:tcBorders>
          </w:tcPr>
          <w:p w:rsidR="00DD5EAF" w:rsidRDefault="00DD5EAF">
            <w:pPr>
              <w:numPr>
                <w:ilvl w:val="12"/>
                <w:numId w:val="0"/>
              </w:numPr>
              <w:rPr>
                <w:b/>
              </w:rPr>
            </w:pPr>
          </w:p>
        </w:tc>
      </w:tr>
      <w:tr w:rsidR="00DD5EAF">
        <w:trPr>
          <w:gridAfter w:val="1"/>
          <w:wAfter w:w="6" w:type="dxa"/>
          <w:trHeight w:val="510"/>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Prerequisite Test Cases:</w:t>
            </w:r>
          </w:p>
        </w:tc>
        <w:tc>
          <w:tcPr>
            <w:tcW w:w="7625" w:type="dxa"/>
            <w:gridSpan w:val="8"/>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gridAfter w:val="1"/>
          <w:wAfter w:w="6" w:type="dxa"/>
          <w:trHeight w:val="509"/>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Prerequisite NPAC Setup:</w:t>
            </w:r>
          </w:p>
        </w:tc>
        <w:tc>
          <w:tcPr>
            <w:tcW w:w="7625" w:type="dxa"/>
            <w:gridSpan w:val="8"/>
            <w:tcBorders>
              <w:top w:val="single" w:sz="6" w:space="0" w:color="auto"/>
              <w:left w:val="nil"/>
              <w:bottom w:val="single" w:sz="6" w:space="0" w:color="auto"/>
              <w:right w:val="single" w:sz="6" w:space="0" w:color="auto"/>
            </w:tcBorders>
          </w:tcPr>
          <w:p w:rsidR="00DD5EAF" w:rsidRDefault="00DD5EAF">
            <w:pPr>
              <w:pStyle w:val="List"/>
              <w:numPr>
                <w:ilvl w:val="0"/>
                <w:numId w:val="131"/>
              </w:numPr>
            </w:pPr>
            <w:r>
              <w:t>Verify the NPA-NXX-X exists with the SOA Origination Indicator set to TRUE for the Number Pool Block that is to be created during this Test Case.</w:t>
            </w:r>
          </w:p>
          <w:p w:rsidR="00DD5EAF" w:rsidRDefault="00DD5EAF">
            <w:pPr>
              <w:numPr>
                <w:ilvl w:val="0"/>
                <w:numId w:val="131"/>
              </w:numPr>
            </w:pPr>
            <w:r>
              <w:t>Verify the current date is less than the NPA-NXX-X Effective Date.</w:t>
            </w:r>
          </w:p>
        </w:tc>
      </w:tr>
      <w:tr w:rsidR="00DD5EAF">
        <w:trPr>
          <w:gridAfter w:val="1"/>
          <w:wAfter w:w="6" w:type="dxa"/>
          <w:trHeight w:val="510"/>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Prerequisite SP Setup:</w:t>
            </w:r>
          </w:p>
        </w:tc>
        <w:tc>
          <w:tcPr>
            <w:tcW w:w="7625" w:type="dxa"/>
            <w:gridSpan w:val="8"/>
            <w:tcBorders>
              <w:top w:val="single" w:sz="6" w:space="0" w:color="auto"/>
              <w:left w:val="nil"/>
              <w:bottom w:val="single" w:sz="6" w:space="0" w:color="auto"/>
              <w:right w:val="single" w:sz="6" w:space="0" w:color="auto"/>
            </w:tcBorders>
          </w:tcPr>
          <w:p w:rsidR="00DD5EAF" w:rsidRDefault="00DD5EAF">
            <w:pPr>
              <w:pStyle w:val="List"/>
              <w:numPr>
                <w:ilvl w:val="12"/>
                <w:numId w:val="0"/>
              </w:numPr>
              <w:tabs>
                <w:tab w:val="left" w:pos="360"/>
              </w:tabs>
            </w:pPr>
          </w:p>
        </w:tc>
      </w:tr>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p>
        </w:tc>
        <w:tc>
          <w:tcPr>
            <w:tcW w:w="2427" w:type="dxa"/>
            <w:gridSpan w:val="2"/>
            <w:tcBorders>
              <w:top w:val="single" w:sz="6" w:space="0" w:color="auto"/>
              <w:left w:val="nil"/>
              <w:bottom w:val="nil"/>
              <w:right w:val="nil"/>
            </w:tcBorders>
          </w:tcPr>
          <w:p w:rsidR="00DD5EAF" w:rsidRDefault="00DD5EAF">
            <w:pPr>
              <w:numPr>
                <w:ilvl w:val="12"/>
                <w:numId w:val="0"/>
              </w:numPr>
              <w:rPr>
                <w:b/>
              </w:rPr>
            </w:pPr>
          </w:p>
        </w:tc>
        <w:tc>
          <w:tcPr>
            <w:tcW w:w="7625" w:type="dxa"/>
            <w:gridSpan w:val="8"/>
            <w:tcBorders>
              <w:top w:val="single" w:sz="6" w:space="0" w:color="auto"/>
              <w:left w:val="nil"/>
              <w:bottom w:val="nil"/>
              <w:right w:val="nil"/>
            </w:tcBorders>
          </w:tcPr>
          <w:p w:rsidR="00DD5EAF" w:rsidRDefault="00DD5EAF">
            <w:pPr>
              <w:numPr>
                <w:ilvl w:val="12"/>
                <w:numId w:val="0"/>
              </w:numPr>
              <w:rPr>
                <w:b/>
              </w:rPr>
            </w:pPr>
          </w:p>
        </w:tc>
      </w:tr>
      <w:tr w:rsidR="00DD5EAF">
        <w:trPr>
          <w:gridAfter w:val="4"/>
          <w:wAfter w:w="1949" w:type="dxa"/>
        </w:trPr>
        <w:tc>
          <w:tcPr>
            <w:tcW w:w="570" w:type="dxa"/>
            <w:tcBorders>
              <w:top w:val="nil"/>
              <w:left w:val="nil"/>
              <w:bottom w:val="nil"/>
              <w:right w:val="nil"/>
            </w:tcBorders>
          </w:tcPr>
          <w:p w:rsidR="00DD5EAF" w:rsidRDefault="00DD5EAF">
            <w:pPr>
              <w:numPr>
                <w:ilvl w:val="12"/>
                <w:numId w:val="0"/>
              </w:numPr>
              <w:rPr>
                <w:b/>
              </w:rPr>
            </w:pPr>
            <w:r>
              <w:rPr>
                <w:b/>
              </w:rPr>
              <w:t>D.</w:t>
            </w:r>
          </w:p>
        </w:tc>
        <w:tc>
          <w:tcPr>
            <w:tcW w:w="8109" w:type="dxa"/>
            <w:gridSpan w:val="7"/>
            <w:tcBorders>
              <w:top w:val="nil"/>
              <w:left w:val="nil"/>
              <w:bottom w:val="nil"/>
              <w:right w:val="nil"/>
            </w:tcBorders>
          </w:tcPr>
          <w:p w:rsidR="00DD5EAF" w:rsidRDefault="00DD5EAF">
            <w:pPr>
              <w:numPr>
                <w:ilvl w:val="12"/>
                <w:numId w:val="0"/>
              </w:numPr>
              <w:rPr>
                <w:b/>
              </w:rPr>
            </w:pPr>
            <w:r>
              <w:rPr>
                <w:b/>
              </w:rPr>
              <w:t>TEST STEPS and EXPECTED RESULTS</w:t>
            </w: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sz w:val="16"/>
              </w:rPr>
            </w:pPr>
            <w:r>
              <w:rPr>
                <w:b/>
                <w:sz w:val="16"/>
              </w:rPr>
              <w:t>Row #</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b/>
                <w:sz w:val="18"/>
              </w:rPr>
            </w:pPr>
            <w:r>
              <w:rPr>
                <w:b/>
                <w:sz w:val="18"/>
              </w:rPr>
              <w:t>NPAC or SP</w:t>
            </w:r>
          </w:p>
        </w:tc>
        <w:tc>
          <w:tcPr>
            <w:tcW w:w="3482"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Step</w:t>
            </w:r>
          </w:p>
          <w:p w:rsidR="00DD5EAF" w:rsidRDefault="00DD5EAF">
            <w:pPr>
              <w:numPr>
                <w:ilvl w:val="12"/>
                <w:numId w:val="0"/>
              </w:num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sz w:val="18"/>
              </w:rPr>
            </w:pPr>
            <w:r>
              <w:rPr>
                <w:b/>
                <w:sz w:val="18"/>
              </w:rPr>
              <w:t>NPAC or SP</w:t>
            </w:r>
          </w:p>
        </w:tc>
        <w:tc>
          <w:tcPr>
            <w:tcW w:w="5061" w:type="dxa"/>
            <w:gridSpan w:val="4"/>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Expected Result</w:t>
            </w:r>
          </w:p>
          <w:p w:rsidR="00DD5EAF" w:rsidRDefault="00DD5EAF">
            <w:pPr>
              <w:numPr>
                <w:ilvl w:val="12"/>
                <w:numId w:val="0"/>
              </w:numPr>
              <w:rPr>
                <w:b/>
              </w:rPr>
            </w:pP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 xml:space="preserve">1. </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SP</w:t>
            </w:r>
          </w:p>
        </w:tc>
        <w:tc>
          <w:tcPr>
            <w:tcW w:w="3482" w:type="dxa"/>
            <w:gridSpan w:val="2"/>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r>
              <w:rPr>
                <w:b w:val="0"/>
              </w:rPr>
              <w:t xml:space="preserve">Prior to the NPA-NXX-X Effective Date, using the SOA, Service Provider Personnel, submit </w:t>
            </w:r>
            <w:r w:rsidR="00533A95">
              <w:rPr>
                <w:b w:val="0"/>
              </w:rPr>
              <w:t>an</w:t>
            </w:r>
            <w:r>
              <w:rPr>
                <w:b w:val="0"/>
              </w:rPr>
              <w:t xml:space="preserve"> M-ACTION numberPoolBlock-Create request </w:t>
            </w:r>
            <w:r w:rsidR="000D5988">
              <w:rPr>
                <w:b w:val="0"/>
              </w:rPr>
              <w:t xml:space="preserve">in CMIP (or </w:t>
            </w:r>
            <w:r w:rsidR="000D5988" w:rsidRPr="007E5403">
              <w:rPr>
                <w:b w:val="0"/>
              </w:rPr>
              <w:t xml:space="preserve">PBCQ – NpbCreateRequest </w:t>
            </w:r>
            <w:r w:rsidR="000D5988">
              <w:rPr>
                <w:b w:val="0"/>
              </w:rPr>
              <w:t xml:space="preserve">in XML) </w:t>
            </w:r>
            <w:r>
              <w:rPr>
                <w:b w:val="0"/>
              </w:rPr>
              <w:t>to the NPAC SMS to create a Number Pool Block</w:t>
            </w:r>
            <w:r>
              <w:t>.</w:t>
            </w:r>
            <w:r>
              <w:rPr>
                <w:b w:val="0"/>
              </w:rPr>
              <w:t xml:space="preserve"> </w:t>
            </w:r>
          </w:p>
          <w:p w:rsidR="00DD5EAF" w:rsidRDefault="00DD5EAF">
            <w:pPr>
              <w:pStyle w:val="BodyText"/>
              <w:numPr>
                <w:ilvl w:val="12"/>
                <w:numId w:val="0"/>
              </w:numPr>
              <w:rPr>
                <w:b w:val="0"/>
              </w:rPr>
            </w:pPr>
            <w:r>
              <w:rPr>
                <w:b w:val="0"/>
              </w:rPr>
              <w:t>The request must include the following attributes:</w:t>
            </w:r>
          </w:p>
          <w:p w:rsidR="00DD5EAF" w:rsidRDefault="00DD5EAF">
            <w:pPr>
              <w:numPr>
                <w:ilvl w:val="0"/>
                <w:numId w:val="77"/>
              </w:numPr>
            </w:pPr>
            <w:r>
              <w:t>numberPoolBlockNPA-NXX-X</w:t>
            </w:r>
          </w:p>
          <w:p w:rsidR="00DD5EAF" w:rsidRDefault="00DD5EAF">
            <w:pPr>
              <w:numPr>
                <w:ilvl w:val="0"/>
                <w:numId w:val="77"/>
              </w:numPr>
            </w:pPr>
            <w:r>
              <w:t>numberPoolBlockSPID</w:t>
            </w:r>
          </w:p>
          <w:p w:rsidR="00DD5EAF" w:rsidRDefault="00DD5EAF">
            <w:pPr>
              <w:numPr>
                <w:ilvl w:val="0"/>
                <w:numId w:val="77"/>
              </w:numPr>
            </w:pPr>
            <w:r>
              <w:t>numberPoolBlockLRN</w:t>
            </w:r>
          </w:p>
          <w:p w:rsidR="00DD5EAF" w:rsidRDefault="00DD5EAF">
            <w:pPr>
              <w:numPr>
                <w:ilvl w:val="0"/>
                <w:numId w:val="77"/>
              </w:numPr>
            </w:pPr>
            <w:r>
              <w:t>numberPoolBlockCLASS-DPC</w:t>
            </w:r>
          </w:p>
          <w:p w:rsidR="00DD5EAF" w:rsidRDefault="00DD5EAF">
            <w:pPr>
              <w:numPr>
                <w:ilvl w:val="0"/>
                <w:numId w:val="77"/>
              </w:numPr>
            </w:pPr>
            <w:r>
              <w:t>numberPoolBlockCLASS-SSN</w:t>
            </w:r>
          </w:p>
          <w:p w:rsidR="00DD5EAF" w:rsidRDefault="00DD5EAF">
            <w:pPr>
              <w:numPr>
                <w:ilvl w:val="0"/>
                <w:numId w:val="77"/>
              </w:numPr>
            </w:pPr>
            <w:r>
              <w:t>numberPoolBlockCNAM-DPC</w:t>
            </w:r>
          </w:p>
          <w:p w:rsidR="00DD5EAF" w:rsidRDefault="00DD5EAF">
            <w:pPr>
              <w:numPr>
                <w:ilvl w:val="0"/>
                <w:numId w:val="77"/>
              </w:numPr>
            </w:pPr>
            <w:r>
              <w:t>numberPoolBlockCNAM-SSN</w:t>
            </w:r>
          </w:p>
          <w:p w:rsidR="00DD5EAF" w:rsidRDefault="00DD5EAF">
            <w:pPr>
              <w:numPr>
                <w:ilvl w:val="0"/>
                <w:numId w:val="77"/>
              </w:numPr>
            </w:pPr>
            <w:r>
              <w:t>numberPoolBlockISVM-DPC</w:t>
            </w:r>
          </w:p>
          <w:p w:rsidR="00DD5EAF" w:rsidRDefault="00DD5EAF">
            <w:pPr>
              <w:numPr>
                <w:ilvl w:val="0"/>
                <w:numId w:val="77"/>
              </w:numPr>
            </w:pPr>
            <w:r>
              <w:t>numberPoolBlockISVM-SSN</w:t>
            </w:r>
          </w:p>
          <w:p w:rsidR="00DD5EAF" w:rsidRDefault="00DD5EAF">
            <w:pPr>
              <w:numPr>
                <w:ilvl w:val="0"/>
                <w:numId w:val="77"/>
              </w:numPr>
            </w:pPr>
            <w:r>
              <w:t>numberPoolBlockLIDB-DPC</w:t>
            </w:r>
          </w:p>
          <w:p w:rsidR="00DD5EAF" w:rsidRDefault="00DD5EAF">
            <w:pPr>
              <w:numPr>
                <w:ilvl w:val="0"/>
                <w:numId w:val="77"/>
              </w:numPr>
            </w:pPr>
            <w:r>
              <w:t>numberPoolBlockLIDB-SSN</w:t>
            </w:r>
          </w:p>
          <w:p w:rsidR="00DD5EAF" w:rsidRDefault="00DD5EAF">
            <w:pPr>
              <w:pStyle w:val="List"/>
              <w:numPr>
                <w:ilvl w:val="0"/>
                <w:numId w:val="77"/>
              </w:numPr>
            </w:pPr>
            <w:r>
              <w:t>numberPoolBlockWSMSC-DPC – if supported by the Service Provider SOA</w:t>
            </w:r>
          </w:p>
          <w:p w:rsidR="00DD5EAF" w:rsidRDefault="00DD5EAF">
            <w:pPr>
              <w:numPr>
                <w:ilvl w:val="0"/>
                <w:numId w:val="77"/>
              </w:numPr>
            </w:pPr>
            <w:r>
              <w:t>numberPoolBlockWSMSC-SSN – if supported by the Service Provider SOA</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061"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32"/>
              </w:numPr>
              <w:rPr>
                <w:b w:val="0"/>
              </w:rPr>
            </w:pPr>
            <w:r>
              <w:rPr>
                <w:b w:val="0"/>
              </w:rPr>
              <w:t>The NPAC SMS receives the request.</w:t>
            </w:r>
          </w:p>
          <w:p w:rsidR="00DD5EAF" w:rsidRDefault="00DD5EAF">
            <w:pPr>
              <w:pStyle w:val="BodyText"/>
              <w:numPr>
                <w:ilvl w:val="0"/>
                <w:numId w:val="132"/>
              </w:numPr>
              <w:rPr>
                <w:b w:val="0"/>
              </w:rPr>
            </w:pPr>
            <w:r>
              <w:rPr>
                <w:b w:val="0"/>
              </w:rPr>
              <w:t>The NPAC SMS verifies the following information:</w:t>
            </w:r>
          </w:p>
          <w:p w:rsidR="00DD5EAF" w:rsidRDefault="00DD5EAF" w:rsidP="005350C9">
            <w:pPr>
              <w:pStyle w:val="BodyText"/>
              <w:numPr>
                <w:ilvl w:val="0"/>
                <w:numId w:val="133"/>
              </w:numPr>
              <w:ind w:left="720"/>
              <w:rPr>
                <w:b w:val="0"/>
              </w:rPr>
            </w:pPr>
            <w:r>
              <w:rPr>
                <w:b w:val="0"/>
              </w:rPr>
              <w:t>The requesting SOA is the NPA-NXX-X Holder SOA.</w:t>
            </w:r>
          </w:p>
          <w:p w:rsidR="00DD5EAF" w:rsidRDefault="00DD5EAF" w:rsidP="005350C9">
            <w:pPr>
              <w:pStyle w:val="BodyText"/>
              <w:numPr>
                <w:ilvl w:val="0"/>
                <w:numId w:val="133"/>
              </w:numPr>
              <w:ind w:left="720"/>
              <w:rPr>
                <w:b w:val="0"/>
              </w:rPr>
            </w:pPr>
            <w:r>
              <w:rPr>
                <w:b w:val="0"/>
              </w:rPr>
              <w:t>The serviceProvNPA-NXX-X object exists for the NPA-NXX-X (respective NPA-NXX-X information).</w:t>
            </w:r>
          </w:p>
          <w:p w:rsidR="00DD5EAF" w:rsidRDefault="00DD5EAF" w:rsidP="005350C9">
            <w:pPr>
              <w:pStyle w:val="BodyText"/>
              <w:numPr>
                <w:ilvl w:val="0"/>
                <w:numId w:val="133"/>
              </w:numPr>
              <w:ind w:left="720"/>
              <w:rPr>
                <w:b w:val="0"/>
              </w:rPr>
            </w:pPr>
            <w:r>
              <w:rPr>
                <w:b w:val="0"/>
              </w:rPr>
              <w:t>All attributes specified are valid.</w:t>
            </w:r>
          </w:p>
          <w:p w:rsidR="00DD5EAF" w:rsidRDefault="00DD5EAF" w:rsidP="005350C9">
            <w:pPr>
              <w:pStyle w:val="BodyText"/>
              <w:numPr>
                <w:ilvl w:val="0"/>
                <w:numId w:val="133"/>
              </w:numPr>
              <w:ind w:left="720"/>
              <w:rPr>
                <w:b w:val="0"/>
              </w:rPr>
            </w:pPr>
            <w:r>
              <w:rPr>
                <w:b w:val="0"/>
              </w:rPr>
              <w:t xml:space="preserve">A numberPoolBlockNPAC object does not already </w:t>
            </w:r>
            <w:r w:rsidR="00533A95">
              <w:rPr>
                <w:b w:val="0"/>
              </w:rPr>
              <w:t>exist</w:t>
            </w:r>
            <w:r>
              <w:rPr>
                <w:b w:val="0"/>
              </w:rPr>
              <w:t xml:space="preserve"> for the NPA-NXX-X (a duplicate Number Pool Block does not already exist). </w:t>
            </w:r>
          </w:p>
          <w:p w:rsidR="00DD5EAF" w:rsidRDefault="00DD5EAF" w:rsidP="005350C9">
            <w:pPr>
              <w:pStyle w:val="BodyText"/>
              <w:numPr>
                <w:ilvl w:val="0"/>
                <w:numId w:val="134"/>
              </w:numPr>
              <w:ind w:left="720"/>
              <w:rPr>
                <w:b w:val="0"/>
              </w:rPr>
            </w:pPr>
            <w:r>
              <w:rPr>
                <w:b w:val="0"/>
              </w:rPr>
              <w:t xml:space="preserve">The scheduled date is prior to the NPA-NXX-X Effective Timestamp. </w:t>
            </w:r>
            <w:r>
              <w:t>(This violates system requirements.)</w:t>
            </w: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2.</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482"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 xml:space="preserve">The NPAC SMS rejects the request and issues an M-ACTION Error Response </w:t>
            </w:r>
            <w:r w:rsidR="000D5988" w:rsidRPr="005E1E20">
              <w:t xml:space="preserve">in CMIP (or </w:t>
            </w:r>
            <w:r w:rsidR="000D5988">
              <w:t>PBCR – NpbCreateReply</w:t>
            </w:r>
            <w:r w:rsidR="000D5988" w:rsidRPr="005E1E20">
              <w:t xml:space="preserve"> in XML) </w:t>
            </w:r>
            <w:r>
              <w:t xml:space="preserve">indicating the error.  Further processing is terminated. </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SP</w:t>
            </w:r>
          </w:p>
        </w:tc>
        <w:tc>
          <w:tcPr>
            <w:tcW w:w="5061" w:type="dxa"/>
            <w:gridSpan w:val="4"/>
            <w:tcBorders>
              <w:top w:val="single" w:sz="6" w:space="0" w:color="auto"/>
              <w:left w:val="nil"/>
              <w:bottom w:val="single" w:sz="6" w:space="0" w:color="auto"/>
              <w:right w:val="single" w:sz="6" w:space="0" w:color="auto"/>
            </w:tcBorders>
          </w:tcPr>
          <w:p w:rsidR="00DD5EAF" w:rsidRDefault="00DD5EAF" w:rsidP="007B534B">
            <w:pPr>
              <w:pStyle w:val="BodyText"/>
              <w:numPr>
                <w:ilvl w:val="12"/>
                <w:numId w:val="0"/>
              </w:numPr>
              <w:rPr>
                <w:b w:val="0"/>
              </w:rPr>
            </w:pPr>
            <w:r>
              <w:rPr>
                <w:b w:val="0"/>
              </w:rPr>
              <w:t>The NPA-NXX-X Holder SOA receives the Error Response.</w:t>
            </w: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3.</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482"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NPAC Personnel perform a query for the Number Pool Block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NPAC</w:t>
            </w:r>
          </w:p>
        </w:tc>
        <w:tc>
          <w:tcPr>
            <w:tcW w:w="5061" w:type="dxa"/>
            <w:gridSpan w:val="4"/>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r>
              <w:rPr>
                <w:b w:val="0"/>
              </w:rPr>
              <w:t>Verify the Number Pool Block was not created on the NPAC SMS.</w:t>
            </w: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4.</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SP – Optional</w:t>
            </w:r>
          </w:p>
        </w:tc>
        <w:tc>
          <w:tcPr>
            <w:tcW w:w="3482" w:type="dxa"/>
            <w:gridSpan w:val="2"/>
            <w:tcBorders>
              <w:top w:val="single" w:sz="6" w:space="0" w:color="auto"/>
              <w:left w:val="nil"/>
              <w:bottom w:val="single" w:sz="6" w:space="0" w:color="auto"/>
              <w:right w:val="single" w:sz="6" w:space="0" w:color="auto"/>
            </w:tcBorders>
          </w:tcPr>
          <w:p w:rsidR="00DD5EAF" w:rsidRDefault="00DD5EAF">
            <w:pPr>
              <w:pStyle w:val="Header"/>
              <w:numPr>
                <w:ilvl w:val="12"/>
                <w:numId w:val="0"/>
              </w:numPr>
              <w:tabs>
                <w:tab w:val="left" w:pos="720"/>
              </w:tabs>
            </w:pPr>
            <w:r>
              <w:t>Service Provider Personnel perform a local query for the Number Pool Block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 xml:space="preserve">SP </w:t>
            </w:r>
          </w:p>
        </w:tc>
        <w:tc>
          <w:tcPr>
            <w:tcW w:w="5061"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35"/>
              </w:numPr>
              <w:rPr>
                <w:b w:val="0"/>
              </w:rPr>
            </w:pPr>
            <w:r>
              <w:rPr>
                <w:b w:val="0"/>
              </w:rPr>
              <w:t>Verify the Number Pool Block does not exist on the SOA and/or LSMS.</w:t>
            </w:r>
          </w:p>
          <w:p w:rsidR="00DD5EAF" w:rsidRDefault="00DD5EAF">
            <w:pPr>
              <w:pStyle w:val="BodyText"/>
              <w:numPr>
                <w:ilvl w:val="0"/>
                <w:numId w:val="135"/>
              </w:numPr>
              <w:rPr>
                <w:b w:val="0"/>
              </w:rPr>
            </w:pP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5.</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SP - Conditional</w:t>
            </w:r>
          </w:p>
        </w:tc>
        <w:tc>
          <w:tcPr>
            <w:tcW w:w="3482"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Service Provider Personnel perform an NPAC SMS query for the Number Pool Block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 xml:space="preserve">SP </w:t>
            </w:r>
          </w:p>
        </w:tc>
        <w:tc>
          <w:tcPr>
            <w:tcW w:w="5061"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36"/>
              </w:numPr>
              <w:rPr>
                <w:b w:val="0"/>
              </w:rPr>
            </w:pPr>
            <w:r>
              <w:rPr>
                <w:b w:val="0"/>
              </w:rPr>
              <w:t>Verify the Number Pool Block was not created on the NPAC SMS.</w:t>
            </w:r>
          </w:p>
          <w:p w:rsidR="00DD5EAF" w:rsidRDefault="00DD5EAF">
            <w:pPr>
              <w:pStyle w:val="BodyText"/>
              <w:numPr>
                <w:ilvl w:val="0"/>
                <w:numId w:val="136"/>
              </w:numPr>
              <w:rPr>
                <w:b w:val="0"/>
              </w:rPr>
            </w:pPr>
            <w:r>
              <w:rPr>
                <w:b w:val="0"/>
              </w:rPr>
              <w:t>Verify that the 1K Block of Subscription Versions do not exist on the NPAC SMS.</w:t>
            </w:r>
          </w:p>
        </w:tc>
      </w:tr>
    </w:tbl>
    <w:p w:rsidR="00DD5EAF" w:rsidRDefault="00DD5EAF">
      <w:pPr>
        <w:numPr>
          <w:ilvl w:val="12"/>
          <w:numId w:val="0"/>
        </w:numPr>
      </w:pPr>
    </w:p>
    <w:p w:rsidR="00DD5EAF" w:rsidRDefault="00DD5EAF">
      <w:pPr>
        <w:numPr>
          <w:ilvl w:val="12"/>
          <w:numId w:val="0"/>
        </w:numPr>
      </w:pPr>
      <w:r>
        <w:br w:type="page"/>
      </w: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0"/>
        <w:gridCol w:w="780"/>
        <w:gridCol w:w="1647"/>
        <w:gridCol w:w="1835"/>
        <w:gridCol w:w="220"/>
        <w:gridCol w:w="500"/>
        <w:gridCol w:w="1429"/>
        <w:gridCol w:w="1698"/>
        <w:gridCol w:w="135"/>
        <w:gridCol w:w="1799"/>
        <w:gridCol w:w="9"/>
        <w:gridCol w:w="6"/>
      </w:tblGrid>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r>
              <w:rPr>
                <w:b/>
              </w:rPr>
              <w:t>A.</w:t>
            </w:r>
          </w:p>
        </w:tc>
        <w:tc>
          <w:tcPr>
            <w:tcW w:w="2427" w:type="dxa"/>
            <w:gridSpan w:val="2"/>
            <w:tcBorders>
              <w:top w:val="nil"/>
              <w:left w:val="nil"/>
              <w:bottom w:val="single" w:sz="6" w:space="0" w:color="auto"/>
              <w:right w:val="nil"/>
            </w:tcBorders>
          </w:tcPr>
          <w:p w:rsidR="00DD5EAF" w:rsidRDefault="00DD5EAF">
            <w:pPr>
              <w:numPr>
                <w:ilvl w:val="12"/>
                <w:numId w:val="0"/>
              </w:numPr>
              <w:rPr>
                <w:b/>
              </w:rPr>
            </w:pPr>
            <w:r>
              <w:rPr>
                <w:b/>
              </w:rPr>
              <w:t>TEST IDENTITY</w:t>
            </w:r>
          </w:p>
        </w:tc>
        <w:tc>
          <w:tcPr>
            <w:tcW w:w="7625" w:type="dxa"/>
            <w:gridSpan w:val="8"/>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570" w:type="dxa"/>
            <w:vMerge w:val="restart"/>
            <w:tcBorders>
              <w:top w:val="nil"/>
              <w:left w:val="nil"/>
              <w:bottom w:val="nil"/>
              <w:right w:val="single" w:sz="6" w:space="0" w:color="auto"/>
            </w:tcBorders>
          </w:tcPr>
          <w:p w:rsidR="00DD5EAF" w:rsidRDefault="00DD5EAF">
            <w:pPr>
              <w:numPr>
                <w:ilvl w:val="12"/>
                <w:numId w:val="0"/>
              </w:numPr>
              <w:rPr>
                <w:b/>
              </w:rPr>
            </w:pPr>
          </w:p>
        </w:tc>
        <w:tc>
          <w:tcPr>
            <w:tcW w:w="2427" w:type="dxa"/>
            <w:gridSpan w:val="2"/>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2055" w:type="dxa"/>
            <w:gridSpan w:val="2"/>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4.1.5</w:t>
            </w:r>
          </w:p>
        </w:tc>
        <w:tc>
          <w:tcPr>
            <w:tcW w:w="1929"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numPr>
                <w:ilvl w:val="12"/>
                <w:numId w:val="0"/>
              </w:numPr>
              <w:spacing w:before="0"/>
              <w:rPr>
                <w:i/>
                <w:caps w:val="0"/>
              </w:rPr>
            </w:pPr>
            <w:r>
              <w:rPr>
                <w:i/>
              </w:rPr>
              <w:t>SUT Priority:</w:t>
            </w:r>
          </w:p>
        </w:tc>
        <w:tc>
          <w:tcPr>
            <w:tcW w:w="1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814"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570" w:type="dxa"/>
            <w:vMerge/>
            <w:tcBorders>
              <w:top w:val="nil"/>
              <w:left w:val="nil"/>
              <w:bottom w:val="nil"/>
              <w:right w:val="single" w:sz="6" w:space="0" w:color="auto"/>
            </w:tcBorders>
            <w:vAlign w:val="center"/>
          </w:tcPr>
          <w:p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814"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570" w:type="dxa"/>
            <w:vMerge/>
            <w:tcBorders>
              <w:top w:val="nil"/>
              <w:left w:val="nil"/>
              <w:bottom w:val="nil"/>
              <w:right w:val="single" w:sz="6" w:space="0" w:color="auto"/>
            </w:tcBorders>
            <w:vAlign w:val="center"/>
          </w:tcPr>
          <w:p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814"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O</w:t>
            </w:r>
          </w:p>
        </w:tc>
      </w:tr>
      <w:tr w:rsidR="00DD5EAF">
        <w:trPr>
          <w:cantSplit/>
          <w:trHeight w:val="127"/>
        </w:trPr>
        <w:tc>
          <w:tcPr>
            <w:tcW w:w="570" w:type="dxa"/>
            <w:vMerge/>
            <w:tcBorders>
              <w:top w:val="nil"/>
              <w:left w:val="nil"/>
              <w:bottom w:val="nil"/>
              <w:right w:val="single" w:sz="6" w:space="0" w:color="auto"/>
            </w:tcBorders>
            <w:vAlign w:val="center"/>
          </w:tcPr>
          <w:p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814"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gridAfter w:val="1"/>
          <w:wAfter w:w="6" w:type="dxa"/>
          <w:trHeight w:val="509"/>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625" w:type="dxa"/>
            <w:gridSpan w:val="8"/>
            <w:tcBorders>
              <w:top w:val="single" w:sz="6" w:space="0" w:color="auto"/>
              <w:left w:val="nil"/>
              <w:bottom w:val="single" w:sz="6" w:space="0" w:color="auto"/>
              <w:right w:val="single" w:sz="6" w:space="0" w:color="auto"/>
            </w:tcBorders>
          </w:tcPr>
          <w:p w:rsidR="005E1E20" w:rsidRDefault="00DD5EAF" w:rsidP="005E1E20">
            <w:pPr>
              <w:numPr>
                <w:ilvl w:val="12"/>
                <w:numId w:val="0"/>
              </w:numPr>
            </w:pPr>
            <w:r>
              <w:t>SOA - Service Provider Personnel attempt to create a Number Pool Block when ‘pending-like, no-active’ Subscription Versions exist – Error</w:t>
            </w:r>
          </w:p>
        </w:tc>
      </w:tr>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p>
        </w:tc>
        <w:tc>
          <w:tcPr>
            <w:tcW w:w="2427" w:type="dxa"/>
            <w:gridSpan w:val="2"/>
            <w:tcBorders>
              <w:top w:val="nil"/>
              <w:left w:val="nil"/>
              <w:bottom w:val="nil"/>
              <w:right w:val="nil"/>
            </w:tcBorders>
          </w:tcPr>
          <w:p w:rsidR="00DD5EAF" w:rsidRDefault="00DD5EAF">
            <w:pPr>
              <w:numPr>
                <w:ilvl w:val="12"/>
                <w:numId w:val="0"/>
              </w:numPr>
              <w:rPr>
                <w:b/>
              </w:rPr>
            </w:pPr>
          </w:p>
        </w:tc>
        <w:tc>
          <w:tcPr>
            <w:tcW w:w="7625" w:type="dxa"/>
            <w:gridSpan w:val="8"/>
            <w:tcBorders>
              <w:top w:val="nil"/>
              <w:left w:val="nil"/>
              <w:bottom w:val="nil"/>
              <w:right w:val="nil"/>
            </w:tcBorders>
          </w:tcPr>
          <w:p w:rsidR="00DD5EAF" w:rsidRDefault="00DD5EAF">
            <w:pPr>
              <w:numPr>
                <w:ilvl w:val="12"/>
                <w:numId w:val="0"/>
              </w:numPr>
              <w:rPr>
                <w:b/>
              </w:rPr>
            </w:pPr>
          </w:p>
        </w:tc>
      </w:tr>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r>
              <w:rPr>
                <w:b/>
              </w:rPr>
              <w:t>B.</w:t>
            </w:r>
          </w:p>
        </w:tc>
        <w:tc>
          <w:tcPr>
            <w:tcW w:w="2427" w:type="dxa"/>
            <w:gridSpan w:val="2"/>
            <w:tcBorders>
              <w:top w:val="nil"/>
              <w:left w:val="nil"/>
              <w:bottom w:val="single" w:sz="6" w:space="0" w:color="auto"/>
              <w:right w:val="nil"/>
            </w:tcBorders>
          </w:tcPr>
          <w:p w:rsidR="00DD5EAF" w:rsidRDefault="00DD5EAF">
            <w:pPr>
              <w:numPr>
                <w:ilvl w:val="12"/>
                <w:numId w:val="0"/>
              </w:numPr>
              <w:rPr>
                <w:b/>
              </w:rPr>
            </w:pPr>
            <w:r>
              <w:rPr>
                <w:b/>
              </w:rPr>
              <w:t>REFERENCES</w:t>
            </w:r>
          </w:p>
        </w:tc>
        <w:tc>
          <w:tcPr>
            <w:tcW w:w="7625" w:type="dxa"/>
            <w:gridSpan w:val="8"/>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570"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205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929"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numPr>
                <w:ilvl w:val="12"/>
                <w:numId w:val="0"/>
              </w:numPr>
              <w:spacing w:before="0"/>
              <w:rPr>
                <w:i/>
              </w:rPr>
            </w:pPr>
            <w:r>
              <w:rPr>
                <w:i/>
              </w:rPr>
              <w:t>Change Order Number(s):</w:t>
            </w:r>
          </w:p>
        </w:tc>
        <w:tc>
          <w:tcPr>
            <w:tcW w:w="3647" w:type="dxa"/>
            <w:gridSpan w:val="5"/>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205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29"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647" w:type="dxa"/>
            <w:gridSpan w:val="5"/>
            <w:tcBorders>
              <w:top w:val="single" w:sz="6" w:space="0" w:color="auto"/>
              <w:left w:val="nil"/>
              <w:bottom w:val="single" w:sz="6" w:space="0" w:color="auto"/>
              <w:right w:val="single" w:sz="6" w:space="0" w:color="auto"/>
            </w:tcBorders>
          </w:tcPr>
          <w:p w:rsidR="00DD5EAF" w:rsidRDefault="00DD5EAF">
            <w:pPr>
              <w:numPr>
                <w:ilvl w:val="12"/>
                <w:numId w:val="0"/>
              </w:numPr>
            </w:pPr>
            <w:r>
              <w:t>RR3-148</w:t>
            </w:r>
          </w:p>
        </w:tc>
      </w:tr>
      <w:tr w:rsidR="00DD5EAF">
        <w:trPr>
          <w:trHeight w:val="510"/>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205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29"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647" w:type="dxa"/>
            <w:gridSpan w:val="5"/>
            <w:tcBorders>
              <w:top w:val="single" w:sz="6" w:space="0" w:color="auto"/>
              <w:left w:val="nil"/>
              <w:bottom w:val="single" w:sz="6" w:space="0" w:color="auto"/>
              <w:right w:val="single" w:sz="6" w:space="0" w:color="auto"/>
            </w:tcBorders>
          </w:tcPr>
          <w:p w:rsidR="00393B51" w:rsidRDefault="005E1E20" w:rsidP="009B1A93">
            <w:pPr>
              <w:numPr>
                <w:ilvl w:val="12"/>
                <w:numId w:val="0"/>
              </w:numPr>
            </w:pPr>
            <w:r>
              <w:t>B.4.4.1</w:t>
            </w:r>
            <w:r w:rsidR="00DD5EAF">
              <w:t xml:space="preserve"> Number Pool Block Create</w:t>
            </w:r>
            <w:r w:rsidR="00C43D91">
              <w:t>/Activate</w:t>
            </w:r>
            <w:r w:rsidR="00DD5EAF">
              <w:t xml:space="preserve"> by SOA</w:t>
            </w:r>
          </w:p>
        </w:tc>
      </w:tr>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p>
        </w:tc>
        <w:tc>
          <w:tcPr>
            <w:tcW w:w="2427" w:type="dxa"/>
            <w:gridSpan w:val="2"/>
            <w:tcBorders>
              <w:top w:val="nil"/>
              <w:left w:val="nil"/>
              <w:bottom w:val="nil"/>
              <w:right w:val="nil"/>
            </w:tcBorders>
          </w:tcPr>
          <w:p w:rsidR="00DD5EAF" w:rsidRDefault="00DD5EAF">
            <w:pPr>
              <w:numPr>
                <w:ilvl w:val="12"/>
                <w:numId w:val="0"/>
              </w:numPr>
              <w:rPr>
                <w:b/>
              </w:rPr>
            </w:pPr>
          </w:p>
        </w:tc>
        <w:tc>
          <w:tcPr>
            <w:tcW w:w="7625" w:type="dxa"/>
            <w:gridSpan w:val="8"/>
            <w:tcBorders>
              <w:top w:val="nil"/>
              <w:left w:val="nil"/>
              <w:bottom w:val="nil"/>
              <w:right w:val="nil"/>
            </w:tcBorders>
          </w:tcPr>
          <w:p w:rsidR="00DD5EAF" w:rsidRDefault="00DD5EAF">
            <w:pPr>
              <w:numPr>
                <w:ilvl w:val="12"/>
                <w:numId w:val="0"/>
              </w:numPr>
              <w:rPr>
                <w:b/>
              </w:rPr>
            </w:pPr>
          </w:p>
        </w:tc>
      </w:tr>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r>
              <w:rPr>
                <w:b/>
              </w:rPr>
              <w:t>C.</w:t>
            </w:r>
          </w:p>
        </w:tc>
        <w:tc>
          <w:tcPr>
            <w:tcW w:w="2427" w:type="dxa"/>
            <w:gridSpan w:val="2"/>
            <w:tcBorders>
              <w:top w:val="nil"/>
              <w:left w:val="nil"/>
              <w:bottom w:val="nil"/>
              <w:right w:val="nil"/>
            </w:tcBorders>
          </w:tcPr>
          <w:p w:rsidR="00DD5EAF" w:rsidRDefault="00DD5EAF">
            <w:pPr>
              <w:numPr>
                <w:ilvl w:val="12"/>
                <w:numId w:val="0"/>
              </w:numPr>
              <w:rPr>
                <w:b/>
              </w:rPr>
            </w:pPr>
            <w:r>
              <w:rPr>
                <w:b/>
              </w:rPr>
              <w:t>PREREQUISITE</w:t>
            </w:r>
          </w:p>
        </w:tc>
        <w:tc>
          <w:tcPr>
            <w:tcW w:w="7625" w:type="dxa"/>
            <w:gridSpan w:val="8"/>
            <w:tcBorders>
              <w:top w:val="nil"/>
              <w:left w:val="nil"/>
              <w:bottom w:val="single" w:sz="6" w:space="0" w:color="auto"/>
              <w:right w:val="nil"/>
            </w:tcBorders>
          </w:tcPr>
          <w:p w:rsidR="00DD5EAF" w:rsidRDefault="00DD5EAF">
            <w:pPr>
              <w:numPr>
                <w:ilvl w:val="12"/>
                <w:numId w:val="0"/>
              </w:numPr>
              <w:rPr>
                <w:b/>
              </w:rPr>
            </w:pPr>
          </w:p>
        </w:tc>
      </w:tr>
      <w:tr w:rsidR="00DD5EAF">
        <w:trPr>
          <w:gridAfter w:val="1"/>
          <w:wAfter w:w="6" w:type="dxa"/>
          <w:trHeight w:val="510"/>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Prerequisite Test Cases:</w:t>
            </w:r>
          </w:p>
        </w:tc>
        <w:tc>
          <w:tcPr>
            <w:tcW w:w="7625" w:type="dxa"/>
            <w:gridSpan w:val="8"/>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gridAfter w:val="1"/>
          <w:wAfter w:w="6" w:type="dxa"/>
          <w:trHeight w:val="509"/>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Prerequisite NPAC Setup:</w:t>
            </w:r>
          </w:p>
        </w:tc>
        <w:tc>
          <w:tcPr>
            <w:tcW w:w="7625" w:type="dxa"/>
            <w:gridSpan w:val="8"/>
            <w:tcBorders>
              <w:top w:val="single" w:sz="6" w:space="0" w:color="auto"/>
              <w:left w:val="nil"/>
              <w:bottom w:val="single" w:sz="6" w:space="0" w:color="auto"/>
              <w:right w:val="single" w:sz="6" w:space="0" w:color="auto"/>
            </w:tcBorders>
          </w:tcPr>
          <w:p w:rsidR="00DD5EAF" w:rsidRDefault="00DD5EAF">
            <w:pPr>
              <w:pStyle w:val="List"/>
              <w:numPr>
                <w:ilvl w:val="0"/>
                <w:numId w:val="137"/>
              </w:numPr>
            </w:pPr>
            <w:r>
              <w:t>Verify that the NPA-NXX-X for the Number Pool Block that Service Provider Personnel will attempt to create during this Test Case exists and the Effective Date has passed.</w:t>
            </w:r>
            <w:r w:rsidR="00BD5AE0">
              <w:t xml:space="preserve">  The code holder should be different than the block holder.</w:t>
            </w:r>
          </w:p>
          <w:p w:rsidR="00DD5EAF" w:rsidRDefault="00DD5EAF">
            <w:pPr>
              <w:pStyle w:val="List"/>
              <w:numPr>
                <w:ilvl w:val="0"/>
                <w:numId w:val="137"/>
              </w:numPr>
            </w:pPr>
            <w:r>
              <w:t>Verify that a respective Number Pool Block does not exist on the NPAC SMS.</w:t>
            </w:r>
          </w:p>
          <w:p w:rsidR="00DD5EAF" w:rsidRDefault="00DD5EAF">
            <w:pPr>
              <w:pStyle w:val="List"/>
              <w:numPr>
                <w:ilvl w:val="0"/>
                <w:numId w:val="137"/>
              </w:numPr>
            </w:pPr>
            <w:r>
              <w:t>Verify that all-possible cases of ‘pending-like, no-active’ Subscription Versions exist for the Number Pool Block to be created.</w:t>
            </w:r>
          </w:p>
          <w:p w:rsidR="00DD5EAF" w:rsidRDefault="00DD5EAF">
            <w:pPr>
              <w:pStyle w:val="List"/>
              <w:ind w:left="0" w:firstLine="0"/>
            </w:pPr>
          </w:p>
        </w:tc>
      </w:tr>
      <w:tr w:rsidR="00DD5EAF">
        <w:trPr>
          <w:gridAfter w:val="1"/>
          <w:wAfter w:w="6" w:type="dxa"/>
          <w:trHeight w:val="510"/>
        </w:trPr>
        <w:tc>
          <w:tcPr>
            <w:tcW w:w="570" w:type="dxa"/>
            <w:tcBorders>
              <w:top w:val="nil"/>
              <w:left w:val="nil"/>
              <w:bottom w:val="nil"/>
              <w:right w:val="single" w:sz="6" w:space="0" w:color="auto"/>
            </w:tcBorders>
          </w:tcPr>
          <w:p w:rsidR="00DD5EAF" w:rsidRDefault="00DD5EAF">
            <w:pPr>
              <w:numPr>
                <w:ilvl w:val="12"/>
                <w:numId w:val="0"/>
              </w:numPr>
              <w:rPr>
                <w:b/>
              </w:rPr>
            </w:pPr>
          </w:p>
        </w:tc>
        <w:tc>
          <w:tcPr>
            <w:tcW w:w="2427"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Prerequisite SP Setup:</w:t>
            </w:r>
          </w:p>
        </w:tc>
        <w:tc>
          <w:tcPr>
            <w:tcW w:w="7625" w:type="dxa"/>
            <w:gridSpan w:val="8"/>
            <w:tcBorders>
              <w:top w:val="single" w:sz="6" w:space="0" w:color="auto"/>
              <w:left w:val="nil"/>
              <w:bottom w:val="single" w:sz="6" w:space="0" w:color="auto"/>
              <w:right w:val="single" w:sz="6" w:space="0" w:color="auto"/>
            </w:tcBorders>
          </w:tcPr>
          <w:p w:rsidR="00DD5EAF" w:rsidRDefault="00DD5EAF">
            <w:pPr>
              <w:pStyle w:val="List"/>
              <w:numPr>
                <w:ilvl w:val="12"/>
                <w:numId w:val="0"/>
              </w:numPr>
              <w:tabs>
                <w:tab w:val="left" w:pos="360"/>
              </w:tabs>
            </w:pPr>
          </w:p>
        </w:tc>
      </w:tr>
      <w:tr w:rsidR="00DD5EAF">
        <w:trPr>
          <w:gridAfter w:val="1"/>
          <w:wAfter w:w="6" w:type="dxa"/>
        </w:trPr>
        <w:tc>
          <w:tcPr>
            <w:tcW w:w="570" w:type="dxa"/>
            <w:tcBorders>
              <w:top w:val="nil"/>
              <w:left w:val="nil"/>
              <w:bottom w:val="nil"/>
              <w:right w:val="nil"/>
            </w:tcBorders>
          </w:tcPr>
          <w:p w:rsidR="00DD5EAF" w:rsidRDefault="00DD5EAF">
            <w:pPr>
              <w:numPr>
                <w:ilvl w:val="12"/>
                <w:numId w:val="0"/>
              </w:numPr>
              <w:rPr>
                <w:b/>
              </w:rPr>
            </w:pPr>
          </w:p>
        </w:tc>
        <w:tc>
          <w:tcPr>
            <w:tcW w:w="2427" w:type="dxa"/>
            <w:gridSpan w:val="2"/>
            <w:tcBorders>
              <w:top w:val="single" w:sz="6" w:space="0" w:color="auto"/>
              <w:left w:val="nil"/>
              <w:bottom w:val="nil"/>
              <w:right w:val="nil"/>
            </w:tcBorders>
          </w:tcPr>
          <w:p w:rsidR="00DD5EAF" w:rsidRDefault="00DD5EAF">
            <w:pPr>
              <w:numPr>
                <w:ilvl w:val="12"/>
                <w:numId w:val="0"/>
              </w:numPr>
              <w:rPr>
                <w:b/>
              </w:rPr>
            </w:pPr>
          </w:p>
        </w:tc>
        <w:tc>
          <w:tcPr>
            <w:tcW w:w="7625" w:type="dxa"/>
            <w:gridSpan w:val="8"/>
            <w:tcBorders>
              <w:top w:val="single" w:sz="6" w:space="0" w:color="auto"/>
              <w:left w:val="nil"/>
              <w:bottom w:val="nil"/>
              <w:right w:val="nil"/>
            </w:tcBorders>
          </w:tcPr>
          <w:p w:rsidR="00DD5EAF" w:rsidRDefault="00DD5EAF">
            <w:pPr>
              <w:numPr>
                <w:ilvl w:val="12"/>
                <w:numId w:val="0"/>
              </w:numPr>
              <w:rPr>
                <w:b/>
              </w:rPr>
            </w:pPr>
          </w:p>
        </w:tc>
      </w:tr>
      <w:tr w:rsidR="00DD5EAF">
        <w:trPr>
          <w:gridAfter w:val="4"/>
          <w:wAfter w:w="1949" w:type="dxa"/>
        </w:trPr>
        <w:tc>
          <w:tcPr>
            <w:tcW w:w="570" w:type="dxa"/>
            <w:tcBorders>
              <w:top w:val="nil"/>
              <w:left w:val="nil"/>
              <w:bottom w:val="nil"/>
              <w:right w:val="nil"/>
            </w:tcBorders>
          </w:tcPr>
          <w:p w:rsidR="00DD5EAF" w:rsidRDefault="00DD5EAF">
            <w:pPr>
              <w:numPr>
                <w:ilvl w:val="12"/>
                <w:numId w:val="0"/>
              </w:numPr>
              <w:rPr>
                <w:b/>
              </w:rPr>
            </w:pPr>
            <w:r>
              <w:rPr>
                <w:b/>
              </w:rPr>
              <w:t>D.</w:t>
            </w:r>
          </w:p>
        </w:tc>
        <w:tc>
          <w:tcPr>
            <w:tcW w:w="8109" w:type="dxa"/>
            <w:gridSpan w:val="7"/>
            <w:tcBorders>
              <w:top w:val="nil"/>
              <w:left w:val="nil"/>
              <w:bottom w:val="nil"/>
              <w:right w:val="nil"/>
            </w:tcBorders>
          </w:tcPr>
          <w:p w:rsidR="00DD5EAF" w:rsidRDefault="00DD5EAF">
            <w:pPr>
              <w:numPr>
                <w:ilvl w:val="12"/>
                <w:numId w:val="0"/>
              </w:numPr>
              <w:rPr>
                <w:b/>
              </w:rPr>
            </w:pPr>
            <w:r>
              <w:rPr>
                <w:b/>
              </w:rPr>
              <w:t>TEST STEPS and EXPECTED RESULTS</w:t>
            </w: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sz w:val="16"/>
              </w:rPr>
            </w:pPr>
            <w:r>
              <w:rPr>
                <w:b/>
                <w:sz w:val="16"/>
              </w:rPr>
              <w:t>Row #</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b/>
                <w:sz w:val="18"/>
              </w:rPr>
            </w:pPr>
            <w:r>
              <w:rPr>
                <w:b/>
                <w:sz w:val="18"/>
              </w:rPr>
              <w:t>NPAC or SP</w:t>
            </w:r>
          </w:p>
        </w:tc>
        <w:tc>
          <w:tcPr>
            <w:tcW w:w="3482"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Step</w:t>
            </w:r>
          </w:p>
          <w:p w:rsidR="00DD5EAF" w:rsidRDefault="00DD5EAF">
            <w:pPr>
              <w:numPr>
                <w:ilvl w:val="12"/>
                <w:numId w:val="0"/>
              </w:num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sz w:val="18"/>
              </w:rPr>
            </w:pPr>
            <w:r>
              <w:rPr>
                <w:b/>
                <w:sz w:val="18"/>
              </w:rPr>
              <w:t>NPAC or SP</w:t>
            </w:r>
          </w:p>
        </w:tc>
        <w:tc>
          <w:tcPr>
            <w:tcW w:w="5061" w:type="dxa"/>
            <w:gridSpan w:val="4"/>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Expected Result</w:t>
            </w:r>
          </w:p>
          <w:p w:rsidR="00DD5EAF" w:rsidRDefault="00DD5EAF">
            <w:pPr>
              <w:numPr>
                <w:ilvl w:val="12"/>
                <w:numId w:val="0"/>
              </w:numPr>
              <w:rPr>
                <w:b/>
              </w:rPr>
            </w:pP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 xml:space="preserve">1. </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SP</w:t>
            </w:r>
          </w:p>
        </w:tc>
        <w:tc>
          <w:tcPr>
            <w:tcW w:w="3482" w:type="dxa"/>
            <w:gridSpan w:val="2"/>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r>
              <w:rPr>
                <w:b w:val="0"/>
              </w:rPr>
              <w:t xml:space="preserve">Using the SOA, Service Provider Personnel, submit </w:t>
            </w:r>
            <w:r w:rsidR="00533A95">
              <w:rPr>
                <w:b w:val="0"/>
              </w:rPr>
              <w:t>an</w:t>
            </w:r>
            <w:r>
              <w:rPr>
                <w:b w:val="0"/>
              </w:rPr>
              <w:t xml:space="preserve"> M-ACTION numberPoolBlock-Create request </w:t>
            </w:r>
            <w:r w:rsidR="005E1E20">
              <w:rPr>
                <w:b w:val="0"/>
              </w:rPr>
              <w:t xml:space="preserve">in CMIP (or </w:t>
            </w:r>
            <w:r w:rsidR="005E1E20" w:rsidRPr="005E1E20">
              <w:rPr>
                <w:b w:val="0"/>
              </w:rPr>
              <w:t xml:space="preserve">PBCQ – NpbCreateRequest </w:t>
            </w:r>
            <w:r w:rsidR="005E1E20">
              <w:rPr>
                <w:b w:val="0"/>
              </w:rPr>
              <w:t xml:space="preserve">in XML) </w:t>
            </w:r>
            <w:r>
              <w:rPr>
                <w:b w:val="0"/>
              </w:rPr>
              <w:t>to the NPAC SMS to create a Number Pool Block</w:t>
            </w:r>
            <w:r>
              <w:t>.</w:t>
            </w:r>
            <w:r>
              <w:rPr>
                <w:b w:val="0"/>
              </w:rPr>
              <w:t xml:space="preserve"> </w:t>
            </w:r>
          </w:p>
          <w:p w:rsidR="00DD5EAF" w:rsidRDefault="00DD5EAF">
            <w:pPr>
              <w:pStyle w:val="BodyText"/>
              <w:numPr>
                <w:ilvl w:val="12"/>
                <w:numId w:val="0"/>
              </w:numPr>
              <w:rPr>
                <w:b w:val="0"/>
              </w:rPr>
            </w:pPr>
            <w:r>
              <w:rPr>
                <w:b w:val="0"/>
              </w:rPr>
              <w:t>The request must include the following attributes:</w:t>
            </w:r>
          </w:p>
          <w:p w:rsidR="00DD5EAF" w:rsidRDefault="00DD5EAF">
            <w:pPr>
              <w:numPr>
                <w:ilvl w:val="0"/>
                <w:numId w:val="77"/>
              </w:numPr>
            </w:pPr>
            <w:r>
              <w:t>numberPoolBlockNPA-NXX-X</w:t>
            </w:r>
          </w:p>
          <w:p w:rsidR="00DD5EAF" w:rsidRDefault="00DD5EAF">
            <w:pPr>
              <w:numPr>
                <w:ilvl w:val="0"/>
                <w:numId w:val="77"/>
              </w:numPr>
            </w:pPr>
            <w:r>
              <w:t>numberPoolBlockSPID</w:t>
            </w:r>
          </w:p>
          <w:p w:rsidR="00DD5EAF" w:rsidRDefault="00DD5EAF">
            <w:pPr>
              <w:numPr>
                <w:ilvl w:val="0"/>
                <w:numId w:val="77"/>
              </w:numPr>
            </w:pPr>
            <w:r>
              <w:t>numberPoolBlockLRN</w:t>
            </w:r>
          </w:p>
          <w:p w:rsidR="00DD5EAF" w:rsidRDefault="00DD5EAF">
            <w:pPr>
              <w:numPr>
                <w:ilvl w:val="0"/>
                <w:numId w:val="77"/>
              </w:numPr>
            </w:pPr>
            <w:r>
              <w:t>numberPoolBlockCLASS-DPC</w:t>
            </w:r>
          </w:p>
          <w:p w:rsidR="00DD5EAF" w:rsidRDefault="00DD5EAF">
            <w:pPr>
              <w:numPr>
                <w:ilvl w:val="0"/>
                <w:numId w:val="77"/>
              </w:numPr>
            </w:pPr>
            <w:r>
              <w:t>numberPoolBlockCLASS-SSN</w:t>
            </w:r>
          </w:p>
          <w:p w:rsidR="00DD5EAF" w:rsidRDefault="00DD5EAF">
            <w:pPr>
              <w:numPr>
                <w:ilvl w:val="0"/>
                <w:numId w:val="77"/>
              </w:numPr>
            </w:pPr>
            <w:r>
              <w:t>numberPoolBlockCNAM-DPC</w:t>
            </w:r>
          </w:p>
          <w:p w:rsidR="00DD5EAF" w:rsidRDefault="00DD5EAF">
            <w:pPr>
              <w:numPr>
                <w:ilvl w:val="0"/>
                <w:numId w:val="77"/>
              </w:numPr>
            </w:pPr>
            <w:r>
              <w:t>numberPoolBlockCNAM-SSN</w:t>
            </w:r>
          </w:p>
          <w:p w:rsidR="00DD5EAF" w:rsidRDefault="00DD5EAF">
            <w:pPr>
              <w:numPr>
                <w:ilvl w:val="0"/>
                <w:numId w:val="77"/>
              </w:numPr>
            </w:pPr>
            <w:r>
              <w:t>numberPoolBlockISVM-DPC</w:t>
            </w:r>
          </w:p>
          <w:p w:rsidR="00DD5EAF" w:rsidRDefault="00DD5EAF">
            <w:pPr>
              <w:numPr>
                <w:ilvl w:val="0"/>
                <w:numId w:val="77"/>
              </w:numPr>
            </w:pPr>
            <w:r>
              <w:t>numberPoolBlockISVM-SSN</w:t>
            </w:r>
          </w:p>
          <w:p w:rsidR="00DD5EAF" w:rsidRDefault="00DD5EAF">
            <w:pPr>
              <w:numPr>
                <w:ilvl w:val="0"/>
                <w:numId w:val="77"/>
              </w:numPr>
            </w:pPr>
            <w:r>
              <w:t>numberPoolBlockLIDB-DPC</w:t>
            </w:r>
          </w:p>
          <w:p w:rsidR="00DD5EAF" w:rsidRDefault="00DD5EAF">
            <w:pPr>
              <w:numPr>
                <w:ilvl w:val="0"/>
                <w:numId w:val="77"/>
              </w:numPr>
            </w:pPr>
            <w:r>
              <w:t>numberPoolBlockLIDB-SSN</w:t>
            </w:r>
          </w:p>
          <w:p w:rsidR="00DD5EAF" w:rsidRDefault="00DD5EAF">
            <w:pPr>
              <w:pStyle w:val="List"/>
              <w:numPr>
                <w:ilvl w:val="0"/>
                <w:numId w:val="77"/>
              </w:numPr>
            </w:pPr>
            <w:r>
              <w:t>numberPoolBlockWSMSC-DPC – if supported by the Service Provider SOA</w:t>
            </w:r>
          </w:p>
          <w:p w:rsidR="00DD5EAF" w:rsidRDefault="00DD5EAF">
            <w:pPr>
              <w:numPr>
                <w:ilvl w:val="0"/>
                <w:numId w:val="77"/>
              </w:numPr>
            </w:pPr>
            <w:r>
              <w:t>numberPoolBlockWSMSC-SSN – if supported by the Service Provider SOA</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061"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38"/>
              </w:numPr>
              <w:rPr>
                <w:b w:val="0"/>
              </w:rPr>
            </w:pPr>
            <w:r>
              <w:rPr>
                <w:b w:val="0"/>
              </w:rPr>
              <w:t>The NPAC SMS receives the request.</w:t>
            </w:r>
          </w:p>
          <w:p w:rsidR="00DD5EAF" w:rsidRDefault="00DD5EAF">
            <w:pPr>
              <w:pStyle w:val="BodyText"/>
              <w:numPr>
                <w:ilvl w:val="0"/>
                <w:numId w:val="138"/>
              </w:numPr>
              <w:rPr>
                <w:b w:val="0"/>
              </w:rPr>
            </w:pPr>
            <w:r>
              <w:rPr>
                <w:b w:val="0"/>
              </w:rPr>
              <w:t>The NPAC SMS verifies the following information:</w:t>
            </w:r>
          </w:p>
          <w:p w:rsidR="00DD5EAF" w:rsidRDefault="00DD5EAF" w:rsidP="005350C9">
            <w:pPr>
              <w:pStyle w:val="BodyText"/>
              <w:numPr>
                <w:ilvl w:val="0"/>
                <w:numId w:val="37"/>
              </w:numPr>
              <w:tabs>
                <w:tab w:val="left" w:pos="360"/>
              </w:tabs>
              <w:ind w:left="720"/>
              <w:rPr>
                <w:b w:val="0"/>
              </w:rPr>
            </w:pPr>
            <w:r>
              <w:rPr>
                <w:b w:val="0"/>
              </w:rPr>
              <w:t>The requesting SOA is the NPA-NXX-X Holder SOA.</w:t>
            </w:r>
          </w:p>
          <w:p w:rsidR="00DD5EAF" w:rsidRDefault="00DD5EAF" w:rsidP="005350C9">
            <w:pPr>
              <w:pStyle w:val="BodyText"/>
              <w:numPr>
                <w:ilvl w:val="0"/>
                <w:numId w:val="37"/>
              </w:numPr>
              <w:tabs>
                <w:tab w:val="left" w:pos="360"/>
              </w:tabs>
              <w:ind w:left="720"/>
              <w:rPr>
                <w:b w:val="0"/>
              </w:rPr>
            </w:pPr>
            <w:r>
              <w:rPr>
                <w:b w:val="0"/>
              </w:rPr>
              <w:t>The serviceProvNPA-NXX-X object exists for the NPA-NXX-X (respective NPA-NXX-X information).</w:t>
            </w:r>
          </w:p>
          <w:p w:rsidR="00DD5EAF" w:rsidRDefault="00DD5EAF" w:rsidP="005350C9">
            <w:pPr>
              <w:pStyle w:val="BodyText"/>
              <w:numPr>
                <w:ilvl w:val="0"/>
                <w:numId w:val="37"/>
              </w:numPr>
              <w:tabs>
                <w:tab w:val="left" w:pos="360"/>
              </w:tabs>
              <w:ind w:left="720"/>
              <w:rPr>
                <w:b w:val="0"/>
              </w:rPr>
            </w:pPr>
            <w:r>
              <w:rPr>
                <w:b w:val="0"/>
              </w:rPr>
              <w:t>All attributes specified are valid.</w:t>
            </w:r>
          </w:p>
          <w:p w:rsidR="00DD5EAF" w:rsidRDefault="00DD5EAF" w:rsidP="005350C9">
            <w:pPr>
              <w:pStyle w:val="BodyText"/>
              <w:numPr>
                <w:ilvl w:val="0"/>
                <w:numId w:val="37"/>
              </w:numPr>
              <w:tabs>
                <w:tab w:val="left" w:pos="360"/>
              </w:tabs>
              <w:ind w:left="720"/>
              <w:rPr>
                <w:b w:val="0"/>
              </w:rPr>
            </w:pPr>
            <w:r>
              <w:rPr>
                <w:b w:val="0"/>
              </w:rPr>
              <w:t>A numberPoolBlockNPAC object does not already exist for the NPA-NXX-X (a duplicate Number Pool Block does not already exist).</w:t>
            </w:r>
          </w:p>
          <w:p w:rsidR="00DD5EAF" w:rsidRDefault="00DD5EAF" w:rsidP="005350C9">
            <w:pPr>
              <w:pStyle w:val="BodyText"/>
              <w:numPr>
                <w:ilvl w:val="0"/>
                <w:numId w:val="37"/>
              </w:numPr>
              <w:tabs>
                <w:tab w:val="left" w:pos="360"/>
              </w:tabs>
              <w:ind w:left="720"/>
              <w:rPr>
                <w:b w:val="0"/>
              </w:rPr>
            </w:pPr>
            <w:r>
              <w:rPr>
                <w:b w:val="0"/>
              </w:rPr>
              <w:t>The current date is greater than or equal to the NPA-NXX-X-EffectiveTimeStamp.</w:t>
            </w:r>
          </w:p>
          <w:p w:rsidR="00DD5EAF" w:rsidRDefault="00DD5EAF">
            <w:pPr>
              <w:pStyle w:val="BodyText"/>
              <w:numPr>
                <w:ilvl w:val="0"/>
                <w:numId w:val="79"/>
              </w:numPr>
              <w:rPr>
                <w:b w:val="0"/>
              </w:rPr>
            </w:pPr>
            <w:r>
              <w:rPr>
                <w:b w:val="0"/>
              </w:rPr>
              <w:t xml:space="preserve">Determines there are ‘pending-like, no-active’ Subscription Version objects within the given TN range. </w:t>
            </w:r>
            <w:r>
              <w:t>(This violates system requirements.)</w:t>
            </w: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2.</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482"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 xml:space="preserve">The NPAC SMS issues an M-ACTION Error Response </w:t>
            </w:r>
            <w:r w:rsidR="005E1E20" w:rsidRPr="005E1E20">
              <w:t xml:space="preserve">in CMIP (or </w:t>
            </w:r>
            <w:r w:rsidR="005E1E20">
              <w:t>PBCR – NpbCreateReply</w:t>
            </w:r>
            <w:r w:rsidR="005E1E20" w:rsidRPr="005E1E20">
              <w:t xml:space="preserve"> in XML) </w:t>
            </w:r>
            <w:r>
              <w:t xml:space="preserve">to the NPA-NXX-X Holder SOA indicating the error.  Further processing is terminated. </w:t>
            </w:r>
          </w:p>
          <w:p w:rsidR="00DD5EAF" w:rsidRDefault="00DD5EAF">
            <w:pPr>
              <w:numPr>
                <w:ilvl w:val="12"/>
                <w:numId w:val="0"/>
              </w:numPr>
            </w:pPr>
            <w:r>
              <w:t>(The Number Pool Block is not created on the NPAC SMS.)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SP</w:t>
            </w:r>
          </w:p>
        </w:tc>
        <w:tc>
          <w:tcPr>
            <w:tcW w:w="5061" w:type="dxa"/>
            <w:gridSpan w:val="4"/>
            <w:tcBorders>
              <w:top w:val="single" w:sz="6" w:space="0" w:color="auto"/>
              <w:left w:val="nil"/>
              <w:bottom w:val="single" w:sz="6" w:space="0" w:color="auto"/>
              <w:right w:val="single" w:sz="6" w:space="0" w:color="auto"/>
            </w:tcBorders>
          </w:tcPr>
          <w:p w:rsidR="00DD5EAF" w:rsidRDefault="00DD5EAF" w:rsidP="00886264">
            <w:pPr>
              <w:pStyle w:val="BodyText"/>
              <w:numPr>
                <w:ilvl w:val="12"/>
                <w:numId w:val="0"/>
              </w:numPr>
              <w:rPr>
                <w:b w:val="0"/>
              </w:rPr>
            </w:pPr>
            <w:r>
              <w:rPr>
                <w:b w:val="0"/>
              </w:rPr>
              <w:t xml:space="preserve">The NPA-NXX-X Holder SOA receives the Error Response. </w:t>
            </w: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3.</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NPAC</w:t>
            </w:r>
          </w:p>
        </w:tc>
        <w:tc>
          <w:tcPr>
            <w:tcW w:w="3482"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NPAC Personnel perform a query for the Number Pool Block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NPAC</w:t>
            </w:r>
          </w:p>
        </w:tc>
        <w:tc>
          <w:tcPr>
            <w:tcW w:w="5061" w:type="dxa"/>
            <w:gridSpan w:val="4"/>
            <w:tcBorders>
              <w:top w:val="single" w:sz="6" w:space="0" w:color="auto"/>
              <w:left w:val="nil"/>
              <w:bottom w:val="single" w:sz="6" w:space="0" w:color="auto"/>
              <w:right w:val="single" w:sz="6" w:space="0" w:color="auto"/>
            </w:tcBorders>
          </w:tcPr>
          <w:p w:rsidR="00DD5EAF" w:rsidRDefault="00DD5EAF">
            <w:pPr>
              <w:pStyle w:val="BodyText"/>
              <w:numPr>
                <w:ilvl w:val="12"/>
                <w:numId w:val="0"/>
              </w:numPr>
              <w:rPr>
                <w:b w:val="0"/>
              </w:rPr>
            </w:pPr>
            <w:r>
              <w:rPr>
                <w:b w:val="0"/>
              </w:rPr>
              <w:t>Verify the Number Pool Block was not created on the NPAC SMS</w:t>
            </w: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4.</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SP – Optional</w:t>
            </w:r>
          </w:p>
        </w:tc>
        <w:tc>
          <w:tcPr>
            <w:tcW w:w="3482"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Service Provider Personnel perform a local query for the Number Pool Block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SP</w:t>
            </w:r>
          </w:p>
        </w:tc>
        <w:tc>
          <w:tcPr>
            <w:tcW w:w="5061"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39"/>
              </w:numPr>
              <w:rPr>
                <w:b w:val="0"/>
              </w:rPr>
            </w:pPr>
            <w:r>
              <w:rPr>
                <w:b w:val="0"/>
              </w:rPr>
              <w:t>Verify the Number Pool Block does not exist on the SOA and/or LSMS.</w:t>
            </w:r>
          </w:p>
          <w:p w:rsidR="00DD5EAF" w:rsidRDefault="00DD5EAF">
            <w:pPr>
              <w:pStyle w:val="BodyText"/>
              <w:numPr>
                <w:ilvl w:val="0"/>
                <w:numId w:val="139"/>
              </w:numPr>
              <w:rPr>
                <w:b w:val="0"/>
              </w:rPr>
            </w:pPr>
          </w:p>
        </w:tc>
      </w:tr>
      <w:tr w:rsidR="00DD5EAF">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6"/>
              </w:rPr>
            </w:pPr>
            <w:r>
              <w:rPr>
                <w:sz w:val="16"/>
              </w:rPr>
              <w:t>5.</w:t>
            </w:r>
          </w:p>
        </w:tc>
        <w:tc>
          <w:tcPr>
            <w:tcW w:w="780" w:type="dxa"/>
            <w:tcBorders>
              <w:top w:val="single" w:sz="6" w:space="0" w:color="auto"/>
              <w:left w:val="nil"/>
              <w:bottom w:val="single" w:sz="6" w:space="0" w:color="auto"/>
              <w:right w:val="single" w:sz="6" w:space="0" w:color="auto"/>
            </w:tcBorders>
          </w:tcPr>
          <w:p w:rsidR="00DD5EAF" w:rsidRDefault="00DD5EAF">
            <w:pPr>
              <w:numPr>
                <w:ilvl w:val="12"/>
                <w:numId w:val="0"/>
              </w:numPr>
              <w:rPr>
                <w:sz w:val="18"/>
              </w:rPr>
            </w:pPr>
            <w:r>
              <w:rPr>
                <w:sz w:val="18"/>
              </w:rPr>
              <w:t>SP – Conditional</w:t>
            </w:r>
          </w:p>
        </w:tc>
        <w:tc>
          <w:tcPr>
            <w:tcW w:w="3482"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Service Provider Personnel perform an NPAC SMS query for the Number Pool Block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sz w:val="18"/>
              </w:rPr>
            </w:pPr>
            <w:r>
              <w:rPr>
                <w:sz w:val="18"/>
              </w:rPr>
              <w:t>SP</w:t>
            </w:r>
          </w:p>
        </w:tc>
        <w:tc>
          <w:tcPr>
            <w:tcW w:w="5061"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40"/>
              </w:numPr>
              <w:rPr>
                <w:b w:val="0"/>
              </w:rPr>
            </w:pPr>
            <w:r>
              <w:rPr>
                <w:b w:val="0"/>
              </w:rPr>
              <w:t>Verify the Number Pool Block was not created on the NPAC SMS.</w:t>
            </w:r>
          </w:p>
          <w:p w:rsidR="00DD5EAF" w:rsidRDefault="00DD5EAF">
            <w:pPr>
              <w:pStyle w:val="BodyText"/>
              <w:numPr>
                <w:ilvl w:val="0"/>
                <w:numId w:val="140"/>
              </w:numPr>
              <w:rPr>
                <w:b w:val="0"/>
              </w:rPr>
            </w:pPr>
            <w:r>
              <w:rPr>
                <w:b w:val="0"/>
              </w:rPr>
              <w:t>Verify that the 1K Block of Subscription Versions do not exist on the NPAC SMS.</w:t>
            </w:r>
          </w:p>
        </w:tc>
      </w:tr>
    </w:tbl>
    <w:p w:rsidR="00DD5EAF" w:rsidRDefault="00DD5EAF">
      <w:pPr>
        <w:numPr>
          <w:ilvl w:val="12"/>
          <w:numId w:val="0"/>
        </w:numPr>
      </w:pPr>
    </w:p>
    <w:p w:rsidR="00DD5EAF" w:rsidRDefault="00DD5EAF">
      <w:pPr>
        <w:numPr>
          <w:ilvl w:val="12"/>
          <w:numId w:val="0"/>
        </w:numPr>
      </w:pPr>
      <w:r>
        <w:br w:type="page"/>
      </w:r>
    </w:p>
    <w:tbl>
      <w:tblPr>
        <w:tblW w:w="10628"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9"/>
        </w:trPr>
        <w:tc>
          <w:tcPr>
            <w:tcW w:w="576"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4.1.6</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3"/>
            <w:tcBorders>
              <w:left w:val="nil"/>
            </w:tcBorders>
          </w:tcPr>
          <w:p w:rsidR="00DD5EAF" w:rsidRDefault="00DD5EAF">
            <w:r>
              <w:t>N/A</w:t>
            </w:r>
          </w:p>
        </w:tc>
      </w:tr>
      <w:tr w:rsidR="00DD5EAF">
        <w:trPr>
          <w:cantSplit/>
          <w:trHeight w:val="127"/>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SOA</w:t>
            </w:r>
          </w:p>
        </w:tc>
        <w:tc>
          <w:tcPr>
            <w:tcW w:w="1959" w:type="dxa"/>
            <w:gridSpan w:val="3"/>
            <w:tcBorders>
              <w:left w:val="nil"/>
            </w:tcBorders>
          </w:tcPr>
          <w:p w:rsidR="00DD5EAF" w:rsidRDefault="00DD5EAF">
            <w:r>
              <w:t>C</w:t>
            </w:r>
          </w:p>
        </w:tc>
      </w:tr>
      <w:tr w:rsidR="00DD5EAF">
        <w:trPr>
          <w:cantSplit/>
          <w:trHeight w:val="127"/>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LSMS</w:t>
            </w:r>
          </w:p>
        </w:tc>
        <w:tc>
          <w:tcPr>
            <w:tcW w:w="1959" w:type="dxa"/>
            <w:gridSpan w:val="3"/>
            <w:tcBorders>
              <w:left w:val="nil"/>
            </w:tcBorders>
          </w:tcPr>
          <w:p w:rsidR="00DD5EAF" w:rsidRDefault="00086EC6">
            <w:r>
              <w:t>O</w:t>
            </w:r>
          </w:p>
        </w:tc>
      </w:tr>
      <w:tr w:rsidR="00DD5EAF">
        <w:trPr>
          <w:cantSplit/>
          <w:trHeight w:val="127"/>
        </w:trPr>
        <w:tc>
          <w:tcPr>
            <w:tcW w:w="576"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tc>
        <w:tc>
          <w:tcPr>
            <w:tcW w:w="1959" w:type="dxa"/>
            <w:gridSpan w:val="3"/>
            <w:tcBorders>
              <w:left w:val="nil"/>
            </w:tcBorders>
          </w:tcPr>
          <w:p w:rsidR="00DD5EAF" w:rsidRDefault="00DD5EAF"/>
        </w:tc>
      </w:tr>
      <w:tr w:rsidR="00DD5EAF">
        <w:trPr>
          <w:gridAfter w:val="1"/>
          <w:wAfter w:w="6" w:type="dxa"/>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8"/>
            <w:tcBorders>
              <w:left w:val="nil"/>
            </w:tcBorders>
          </w:tcPr>
          <w:p w:rsidR="00393B51" w:rsidRDefault="00DD5EAF">
            <w:r>
              <w:t xml:space="preserve">NPAC OP GUI - NPAC Personnel re-schedule a Number Pool Block Create Event to run immediately.  The initial Number Pool Block Create Request that was initiated by the NPA-NXX-X Holder SOA has failed due to ‘pending-like, no active’ Subscription Versions. </w:t>
            </w:r>
            <w:r w:rsidR="00393B51">
              <w:t>–</w:t>
            </w:r>
            <w:r>
              <w:t xml:space="preserve"> Success</w:t>
            </w:r>
          </w:p>
          <w:p w:rsidR="00393B51" w:rsidRDefault="00393B51" w:rsidP="00393B51">
            <w:pPr>
              <w:numPr>
                <w:ilvl w:val="12"/>
                <w:numId w:val="0"/>
              </w:numPr>
            </w:pPr>
          </w:p>
          <w:p w:rsidR="00393B51" w:rsidRDefault="00393B51" w:rsidP="00393B51">
            <w:r w:rsidRPr="0031204B">
              <w:rPr>
                <w:b/>
              </w:rPr>
              <w:t>Note:</w:t>
            </w:r>
            <w:r>
              <w:t xml:space="preserve"> Per </w:t>
            </w:r>
            <w:r w:rsidRPr="00A413E7">
              <w:t>IIS3_4_1aPart2</w:t>
            </w:r>
            <w:r>
              <w:t>, relevant flow B.4.4.2 “Number Pool Block Create by NPAC SMS” referenced below does not involve XML messaging across the interface.</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576"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r>
              <w:t>NANC 109</w:t>
            </w:r>
          </w:p>
        </w:tc>
      </w:tr>
      <w:tr w:rsidR="00DD5EAF">
        <w:trPr>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r>
              <w:t>RR3-75.2, RR3-76.2, RR3-77, RR3-81.1, RR3-81.2, RR3-82.2, RR5-90, RR5-91, RR5-92, RR5-93, RR5-94, RR5-96, RR5-97</w:t>
            </w:r>
          </w:p>
        </w:tc>
      </w:tr>
      <w:tr w:rsidR="00DD5EAF">
        <w:trPr>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DD5EAF" w:rsidRDefault="00393B51">
            <w:r>
              <w:t>B.4.4.2</w:t>
            </w:r>
            <w:r w:rsidR="00DD5EAF">
              <w:t xml:space="preserve"> Number Pool Block Create by NPAC SMS</w:t>
            </w:r>
          </w:p>
          <w:p w:rsidR="00DD5EAF" w:rsidRDefault="00393B51">
            <w:r>
              <w:t>B.4.4.3</w:t>
            </w:r>
            <w:r w:rsidR="00DD5EAF">
              <w:t xml:space="preserve"> Number Pool Block Create Broadcast Successful to Local SMS</w:t>
            </w:r>
          </w:p>
          <w:p w:rsidR="00393B51" w:rsidRDefault="00393B51" w:rsidP="009B1A93">
            <w:r>
              <w:t>B.4.4.4</w:t>
            </w:r>
            <w:r w:rsidR="00DD5EAF">
              <w:t xml:space="preserve"> Number Pool Block Create: Successful Broadcast </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DD5EAF">
            <w:r>
              <w:t>4.1.5 SOA - Service Provider Personnel attempt to create a Number Pool Block when ‘pending-like, no-active’ Subscription Versions exist – Error</w:t>
            </w:r>
          </w:p>
        </w:tc>
      </w:tr>
      <w:tr w:rsidR="00DD5EAF">
        <w:trPr>
          <w:gridAfter w:val="1"/>
          <w:wAfter w:w="6" w:type="dxa"/>
          <w:cantSplit/>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D5EAF" w:rsidRDefault="00DD5EAF">
            <w:pPr>
              <w:numPr>
                <w:ilvl w:val="0"/>
                <w:numId w:val="297"/>
              </w:numPr>
            </w:pPr>
            <w:r>
              <w:t>Verify that the NPA-NXX-X for the Number Pool Block Create Event to be re-scheduled during this Test Case exists and the Effective Date has passed.</w:t>
            </w:r>
          </w:p>
          <w:p w:rsidR="00DD5EAF" w:rsidRDefault="00DD5EAF">
            <w:pPr>
              <w:numPr>
                <w:ilvl w:val="0"/>
                <w:numId w:val="297"/>
              </w:numPr>
            </w:pPr>
            <w:r>
              <w:t>Cancel the ‘pending-like’ Subscription Versions within the Number Pool Block to be re-scheduled during this Test Case.</w:t>
            </w:r>
          </w:p>
          <w:p w:rsidR="0097001C" w:rsidRDefault="0097001C" w:rsidP="00685596">
            <w:pPr>
              <w:numPr>
                <w:ilvl w:val="0"/>
                <w:numId w:val="297"/>
              </w:numPr>
            </w:pPr>
            <w:r>
              <w:t xml:space="preserve">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number pool block.  </w:t>
            </w: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Pr>
              <w:pStyle w:val="List"/>
              <w:tabs>
                <w:tab w:val="left" w:pos="360"/>
              </w:tabs>
              <w:ind w:left="0" w:firstLine="0"/>
            </w:pP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Pr>
          <w:p w:rsidR="00DD5EAF" w:rsidRDefault="00DD5EAF">
            <w:pPr>
              <w:rPr>
                <w:b/>
                <w:sz w:val="16"/>
              </w:rPr>
            </w:pPr>
            <w:r>
              <w:rPr>
                <w:b/>
                <w:sz w:val="16"/>
              </w:rPr>
              <w:t>Row #</w:t>
            </w:r>
          </w:p>
        </w:tc>
        <w:tc>
          <w:tcPr>
            <w:tcW w:w="720" w:type="dxa"/>
            <w:tcBorders>
              <w:left w:val="nil"/>
            </w:tcBorders>
          </w:tcPr>
          <w:p w:rsidR="00DD5EAF" w:rsidRDefault="00DD5EAF">
            <w:pPr>
              <w:rPr>
                <w:b/>
                <w:sz w:val="18"/>
              </w:rPr>
            </w:pPr>
            <w:r>
              <w:rPr>
                <w:b/>
                <w:sz w:val="18"/>
              </w:rPr>
              <w:t>NPAC or SP</w:t>
            </w:r>
          </w:p>
        </w:tc>
        <w:tc>
          <w:tcPr>
            <w:tcW w:w="3240"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57"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Pr>
          <w:p w:rsidR="00DD5EAF" w:rsidRDefault="00DD5EAF">
            <w:pPr>
              <w:rPr>
                <w:sz w:val="16"/>
              </w:rPr>
            </w:pPr>
            <w:r>
              <w:rPr>
                <w:sz w:val="16"/>
              </w:rPr>
              <w:t>1.</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Using the NPAC OP GUI, NPAC Personnel submit a request to re-schedule a Number Pool Block Create Event to run immediately.</w:t>
            </w:r>
          </w:p>
          <w:p w:rsidR="00DD5EAF" w:rsidRDefault="00DD5EAF">
            <w:r>
              <w:t>The NPAC SMS issues an M-ACTION numberPoolBlock-Create request to create the Number Pool Block. The following attributes are required:</w:t>
            </w:r>
          </w:p>
          <w:p w:rsidR="00DD5EAF" w:rsidRDefault="00DD5EAF">
            <w:pPr>
              <w:numPr>
                <w:ilvl w:val="0"/>
                <w:numId w:val="307"/>
              </w:numPr>
            </w:pPr>
            <w:r>
              <w:t>numberPoolBlockNPA-NXX-X</w:t>
            </w:r>
          </w:p>
          <w:p w:rsidR="00DD5EAF" w:rsidRDefault="00DD5EAF">
            <w:pPr>
              <w:numPr>
                <w:ilvl w:val="0"/>
                <w:numId w:val="307"/>
              </w:numPr>
            </w:pPr>
            <w:r>
              <w:t>numberPoolBlockSPID</w:t>
            </w:r>
          </w:p>
          <w:p w:rsidR="00DD5EAF" w:rsidRDefault="00DD5EAF">
            <w:pPr>
              <w:numPr>
                <w:ilvl w:val="0"/>
                <w:numId w:val="307"/>
              </w:numPr>
            </w:pPr>
            <w:r>
              <w:t>numberPoolBlockLRN</w:t>
            </w:r>
          </w:p>
          <w:p w:rsidR="006D2263" w:rsidRDefault="006D2263">
            <w:pPr>
              <w:numPr>
                <w:ilvl w:val="0"/>
                <w:numId w:val="307"/>
              </w:numPr>
            </w:pPr>
            <w:r>
              <w:t>numberPoolBlockSVType – if supported by the Service Provider SOA</w:t>
            </w:r>
          </w:p>
          <w:p w:rsidR="00DD5EAF" w:rsidRDefault="00DD5EAF">
            <w:pPr>
              <w:numPr>
                <w:ilvl w:val="0"/>
                <w:numId w:val="307"/>
              </w:numPr>
            </w:pPr>
            <w:r>
              <w:t>numberPoolBlockCLASS-DPC</w:t>
            </w:r>
          </w:p>
          <w:p w:rsidR="00DD5EAF" w:rsidRDefault="00DD5EAF">
            <w:pPr>
              <w:numPr>
                <w:ilvl w:val="0"/>
                <w:numId w:val="307"/>
              </w:numPr>
            </w:pPr>
            <w:r>
              <w:t>numberPoolBlockCLASS-SSN</w:t>
            </w:r>
          </w:p>
          <w:p w:rsidR="00DD5EAF" w:rsidRDefault="00DD5EAF">
            <w:pPr>
              <w:numPr>
                <w:ilvl w:val="0"/>
                <w:numId w:val="307"/>
              </w:numPr>
            </w:pPr>
            <w:r>
              <w:t>numberPoolBlockCNAM-DPC</w:t>
            </w:r>
          </w:p>
          <w:p w:rsidR="00DD5EAF" w:rsidRDefault="00DD5EAF">
            <w:pPr>
              <w:numPr>
                <w:ilvl w:val="0"/>
                <w:numId w:val="307"/>
              </w:numPr>
            </w:pPr>
            <w:r>
              <w:t>numberPoolBlockCNAM-SSN</w:t>
            </w:r>
          </w:p>
          <w:p w:rsidR="00DD5EAF" w:rsidRDefault="00DD5EAF">
            <w:pPr>
              <w:numPr>
                <w:ilvl w:val="0"/>
                <w:numId w:val="307"/>
              </w:numPr>
            </w:pPr>
            <w:r>
              <w:t>numberPoolBlockISVM-DPC</w:t>
            </w:r>
          </w:p>
          <w:p w:rsidR="00DD5EAF" w:rsidRDefault="00DD5EAF">
            <w:pPr>
              <w:numPr>
                <w:ilvl w:val="0"/>
                <w:numId w:val="307"/>
              </w:numPr>
            </w:pPr>
            <w:r>
              <w:t>numberPoolBlockISVM-SSN</w:t>
            </w:r>
          </w:p>
          <w:p w:rsidR="00DD5EAF" w:rsidRDefault="00DD5EAF">
            <w:pPr>
              <w:numPr>
                <w:ilvl w:val="0"/>
                <w:numId w:val="307"/>
              </w:numPr>
            </w:pPr>
            <w:r>
              <w:t>numberPoolBlockLIDB-DPC</w:t>
            </w:r>
          </w:p>
          <w:p w:rsidR="00DD5EAF" w:rsidRDefault="00DD5EAF">
            <w:pPr>
              <w:numPr>
                <w:ilvl w:val="0"/>
                <w:numId w:val="307"/>
              </w:numPr>
            </w:pPr>
            <w:r>
              <w:t>numberPoolBlockLIDB-SSN</w:t>
            </w:r>
          </w:p>
          <w:p w:rsidR="00DD5EAF" w:rsidRDefault="00DD5EAF">
            <w:pPr>
              <w:numPr>
                <w:ilvl w:val="0"/>
                <w:numId w:val="307"/>
              </w:numPr>
            </w:pPr>
            <w:r>
              <w:t>numberPoolBlockWSMSC-DPC – if supported by the Service Provider SOA</w:t>
            </w:r>
          </w:p>
          <w:p w:rsidR="00DD5EAF" w:rsidRDefault="00DD5EAF">
            <w:pPr>
              <w:numPr>
                <w:ilvl w:val="0"/>
                <w:numId w:val="307"/>
              </w:numPr>
            </w:pPr>
            <w:r>
              <w:t>numberPoolBlockWSMSC-SSN – if supported by the Service Provider SOA</w:t>
            </w:r>
          </w:p>
          <w:p w:rsidR="00DD5EAF" w:rsidRDefault="0097001C">
            <w:pPr>
              <w:numPr>
                <w:ilvl w:val="0"/>
                <w:numId w:val="307"/>
              </w:numPr>
            </w:pPr>
            <w:r>
              <w:t xml:space="preserve">numberPoolBlockOptionalData </w:t>
            </w:r>
            <w:r w:rsidR="006D2263">
              <w:t>– if supported by the Service Provider SOA</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numPr>
                <w:ilvl w:val="0"/>
                <w:numId w:val="308"/>
              </w:numPr>
              <w:rPr>
                <w:b w:val="0"/>
              </w:rPr>
            </w:pPr>
            <w:r>
              <w:rPr>
                <w:b w:val="0"/>
              </w:rPr>
              <w:t>The NPAC SMS receives the M-ACTION numberPoolBlock-Create request.</w:t>
            </w:r>
          </w:p>
          <w:p w:rsidR="00DD5EAF" w:rsidRDefault="00DD5EAF">
            <w:pPr>
              <w:pStyle w:val="BodyText"/>
              <w:numPr>
                <w:ilvl w:val="0"/>
                <w:numId w:val="308"/>
              </w:numPr>
              <w:rPr>
                <w:b w:val="0"/>
              </w:rPr>
            </w:pPr>
            <w:r>
              <w:rPr>
                <w:b w:val="0"/>
              </w:rPr>
              <w:t>The NPAC SMS verifies the following information:</w:t>
            </w:r>
          </w:p>
          <w:p w:rsidR="00DD5EAF" w:rsidRDefault="00DD5EAF" w:rsidP="005350C9">
            <w:pPr>
              <w:pStyle w:val="BodyText"/>
              <w:numPr>
                <w:ilvl w:val="0"/>
                <w:numId w:val="296"/>
              </w:numPr>
              <w:tabs>
                <w:tab w:val="left" w:pos="360"/>
              </w:tabs>
              <w:rPr>
                <w:b w:val="0"/>
              </w:rPr>
            </w:pPr>
            <w:r>
              <w:rPr>
                <w:b w:val="0"/>
              </w:rPr>
              <w:t>The serviceProvNPA-NXX-X object exists for the NPA-NXX-X (respective NPA-NXX-X information).</w:t>
            </w:r>
          </w:p>
          <w:p w:rsidR="00DD5EAF" w:rsidRDefault="00DD5EAF" w:rsidP="005350C9">
            <w:pPr>
              <w:pStyle w:val="BodyText"/>
              <w:numPr>
                <w:ilvl w:val="0"/>
                <w:numId w:val="296"/>
              </w:numPr>
              <w:tabs>
                <w:tab w:val="left" w:pos="360"/>
              </w:tabs>
              <w:rPr>
                <w:b w:val="0"/>
              </w:rPr>
            </w:pPr>
            <w:r>
              <w:rPr>
                <w:b w:val="0"/>
              </w:rPr>
              <w:t>All attributes specified are valid.</w:t>
            </w:r>
          </w:p>
          <w:p w:rsidR="00DD5EAF" w:rsidRDefault="00DD5EAF" w:rsidP="005350C9">
            <w:pPr>
              <w:pStyle w:val="BodyText"/>
              <w:numPr>
                <w:ilvl w:val="0"/>
                <w:numId w:val="296"/>
              </w:numPr>
              <w:tabs>
                <w:tab w:val="left" w:pos="360"/>
              </w:tabs>
              <w:rPr>
                <w:b w:val="0"/>
              </w:rPr>
            </w:pPr>
            <w:r>
              <w:rPr>
                <w:b w:val="0"/>
              </w:rPr>
              <w:t>A numberPoolBlockNPAC object does not already exist for the NPA-NXX-X (a duplicate Number Pool Block does not already exist) or if one exists it has a status of ‘old’ with an empty Failed SP List.</w:t>
            </w:r>
          </w:p>
          <w:p w:rsidR="00DD5EAF" w:rsidRDefault="00DD5EAF" w:rsidP="005350C9">
            <w:pPr>
              <w:pStyle w:val="BodyText"/>
              <w:numPr>
                <w:ilvl w:val="0"/>
                <w:numId w:val="296"/>
              </w:numPr>
              <w:tabs>
                <w:tab w:val="left" w:pos="360"/>
              </w:tabs>
              <w:rPr>
                <w:b w:val="0"/>
              </w:rPr>
            </w:pPr>
            <w:r>
              <w:rPr>
                <w:b w:val="0"/>
              </w:rPr>
              <w:t>The current date is greater than or equal to the NPA-NXX-X-EffectiveTimeStamp.</w:t>
            </w:r>
          </w:p>
          <w:p w:rsidR="00DD5EAF" w:rsidRDefault="00DD5EAF" w:rsidP="005350C9">
            <w:pPr>
              <w:pStyle w:val="BodyText"/>
              <w:numPr>
                <w:ilvl w:val="0"/>
                <w:numId w:val="296"/>
              </w:numPr>
              <w:tabs>
                <w:tab w:val="left" w:pos="360"/>
              </w:tabs>
              <w:rPr>
                <w:b w:val="0"/>
              </w:rPr>
            </w:pPr>
            <w:r>
              <w:rPr>
                <w:b w:val="0"/>
              </w:rPr>
              <w:t>There are not any ‘pending-like, no-active’ Subscription Version objects within the 1K Block.</w:t>
            </w:r>
          </w:p>
        </w:tc>
      </w:tr>
      <w:tr w:rsidR="00DD5EAF">
        <w:trPr>
          <w:gridAfter w:val="2"/>
          <w:wAfter w:w="15" w:type="dxa"/>
          <w:trHeight w:val="509"/>
        </w:trPr>
        <w:tc>
          <w:tcPr>
            <w:tcW w:w="576" w:type="dxa"/>
          </w:tcPr>
          <w:p w:rsidR="00DD5EAF" w:rsidRDefault="00DD5EAF">
            <w:pPr>
              <w:numPr>
                <w:ilvl w:val="12"/>
                <w:numId w:val="0"/>
              </w:numPr>
              <w:rPr>
                <w:sz w:val="16"/>
              </w:rPr>
            </w:pPr>
            <w:r>
              <w:rPr>
                <w:sz w:val="16"/>
              </w:rPr>
              <w:t>2.</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DD5EAF" w:rsidRDefault="00DD5EAF">
            <w:pPr>
              <w:pStyle w:val="List"/>
              <w:numPr>
                <w:ilvl w:val="0"/>
                <w:numId w:val="305"/>
              </w:numPr>
            </w:pPr>
            <w:r>
              <w:t>For each non-ported TN within the 1K Block, the NPAC SMS issues an M-CREATE Request numberPoolBlockNPAC to itself.</w:t>
            </w:r>
          </w:p>
          <w:p w:rsidR="00DD5EAF" w:rsidRDefault="00DD5EAF">
            <w:pPr>
              <w:pStyle w:val="List"/>
              <w:numPr>
                <w:ilvl w:val="0"/>
                <w:numId w:val="305"/>
              </w:numPr>
            </w:pPr>
            <w:r>
              <w:t>The NPAC SMS sets the numberPoolBlockSOA-Origination Indicator to FALSE.</w:t>
            </w:r>
          </w:p>
          <w:p w:rsidR="00DD5EAF" w:rsidRDefault="00DD5EAF">
            <w:pPr>
              <w:pStyle w:val="List"/>
              <w:numPr>
                <w:ilvl w:val="0"/>
                <w:numId w:val="305"/>
              </w:numPr>
            </w:pPr>
            <w:r>
              <w:t>The NPAC SMS sets the numberPoolBlockStatus to ‘sending’.</w:t>
            </w:r>
          </w:p>
          <w:p w:rsidR="00DD5EAF" w:rsidRDefault="00DD5EAF">
            <w:pPr>
              <w:pStyle w:val="List"/>
              <w:numPr>
                <w:ilvl w:val="0"/>
                <w:numId w:val="305"/>
              </w:numPr>
            </w:pPr>
            <w:r>
              <w:t>The NPAC SMS sets the following timestamps to the current date and time:</w:t>
            </w:r>
          </w:p>
          <w:p w:rsidR="00DD5EAF" w:rsidRDefault="00DD5EAF" w:rsidP="005350C9">
            <w:pPr>
              <w:numPr>
                <w:ilvl w:val="0"/>
                <w:numId w:val="296"/>
              </w:numPr>
              <w:tabs>
                <w:tab w:val="left" w:pos="360"/>
              </w:tabs>
            </w:pPr>
            <w:r>
              <w:t>numberPoolBlockCreationTimeStamp</w:t>
            </w:r>
          </w:p>
          <w:p w:rsidR="00DD5EAF" w:rsidRDefault="00DD5EAF" w:rsidP="005350C9">
            <w:pPr>
              <w:numPr>
                <w:ilvl w:val="0"/>
                <w:numId w:val="296"/>
              </w:numPr>
              <w:tabs>
                <w:tab w:val="left" w:pos="360"/>
              </w:tabs>
            </w:pPr>
            <w:r>
              <w:t>numberPoolBlockActivationTimeStamp</w:t>
            </w:r>
          </w:p>
          <w:p w:rsidR="00DD5EAF" w:rsidRDefault="00DD5EAF" w:rsidP="005350C9">
            <w:pPr>
              <w:numPr>
                <w:ilvl w:val="0"/>
                <w:numId w:val="296"/>
              </w:numPr>
              <w:tabs>
                <w:tab w:val="left" w:pos="360"/>
              </w:tabs>
            </w:pPr>
            <w:r>
              <w:t>numberPoolBlockBroadcastTimeStamp</w:t>
            </w:r>
          </w:p>
          <w:p w:rsidR="00DD5EAF" w:rsidRDefault="00DD5EAF" w:rsidP="005350C9">
            <w:pPr>
              <w:numPr>
                <w:ilvl w:val="0"/>
                <w:numId w:val="296"/>
              </w:numPr>
              <w:tabs>
                <w:tab w:val="left" w:pos="360"/>
              </w:tabs>
            </w:pPr>
            <w:r>
              <w:t>numberPoolBlockModifiedTimeStamp are set to the current date and time.</w:t>
            </w:r>
          </w:p>
        </w:tc>
        <w:tc>
          <w:tcPr>
            <w:tcW w:w="720" w:type="dxa"/>
            <w:gridSpan w:val="2"/>
          </w:tcPr>
          <w:p w:rsidR="00DD5EAF" w:rsidRDefault="00DD5EAF">
            <w:pPr>
              <w:numPr>
                <w:ilvl w:val="12"/>
                <w:numId w:val="0"/>
              </w:numPr>
              <w:rPr>
                <w:sz w:val="18"/>
              </w:rPr>
            </w:pPr>
            <w:r>
              <w:rPr>
                <w:sz w:val="18"/>
              </w:rPr>
              <w:t>NPAC</w:t>
            </w:r>
          </w:p>
        </w:tc>
        <w:tc>
          <w:tcPr>
            <w:tcW w:w="5357" w:type="dxa"/>
            <w:gridSpan w:val="4"/>
            <w:tcBorders>
              <w:left w:val="nil"/>
            </w:tcBorders>
          </w:tcPr>
          <w:p w:rsidR="00DD5EAF" w:rsidRDefault="00DD5EAF">
            <w:pPr>
              <w:pStyle w:val="BodyText"/>
              <w:numPr>
                <w:ilvl w:val="12"/>
                <w:numId w:val="0"/>
              </w:numPr>
              <w:rPr>
                <w:b w:val="0"/>
              </w:rPr>
            </w:pPr>
            <w:r>
              <w:rPr>
                <w:b w:val="0"/>
              </w:rPr>
              <w:t>The NPAC SMS issues an M-CREATE Response numberPoolBlockNPAC to itself.</w:t>
            </w:r>
          </w:p>
        </w:tc>
      </w:tr>
      <w:tr w:rsidR="00DD5EAF">
        <w:trPr>
          <w:gridAfter w:val="2"/>
          <w:wAfter w:w="15" w:type="dxa"/>
          <w:trHeight w:val="509"/>
        </w:trPr>
        <w:tc>
          <w:tcPr>
            <w:tcW w:w="576" w:type="dxa"/>
          </w:tcPr>
          <w:p w:rsidR="00DD5EAF" w:rsidRDefault="00DD5EAF">
            <w:pPr>
              <w:numPr>
                <w:ilvl w:val="12"/>
                <w:numId w:val="0"/>
              </w:numPr>
              <w:rPr>
                <w:sz w:val="16"/>
              </w:rPr>
            </w:pPr>
            <w:r>
              <w:rPr>
                <w:sz w:val="16"/>
              </w:rPr>
              <w:t>3.</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DD5EAF" w:rsidRDefault="00DD5EAF">
            <w:pPr>
              <w:numPr>
                <w:ilvl w:val="0"/>
                <w:numId w:val="306"/>
              </w:numPr>
            </w:pPr>
            <w:r>
              <w:t>The NPAC SMS issues an M-CREATE Request subscriptionVersionNPAC to itself.</w:t>
            </w:r>
          </w:p>
          <w:p w:rsidR="00DD5EAF" w:rsidRDefault="00DD5EAF">
            <w:pPr>
              <w:numPr>
                <w:ilvl w:val="0"/>
                <w:numId w:val="306"/>
              </w:numPr>
            </w:pPr>
            <w:r>
              <w:t>The NPAC SMS sets the LNP Type to ‘POOL’ for the Subscription Versions it creates within the 1K Block.</w:t>
            </w:r>
          </w:p>
          <w:p w:rsidR="00DD5EAF" w:rsidRDefault="00DD5EAF">
            <w:pPr>
              <w:numPr>
                <w:ilvl w:val="0"/>
                <w:numId w:val="306"/>
              </w:numPr>
            </w:pPr>
            <w:r>
              <w:t>The NPAC SMS sets the Subscription Versions to ‘sending’.</w:t>
            </w:r>
          </w:p>
          <w:p w:rsidR="00DD5EAF" w:rsidRDefault="00DD5EAF">
            <w:pPr>
              <w:numPr>
                <w:ilvl w:val="0"/>
                <w:numId w:val="306"/>
              </w:numPr>
            </w:pPr>
            <w:r>
              <w:t>The NPAC SMS sets the following timestamps to the current date and time for the Subscription Versions:</w:t>
            </w:r>
          </w:p>
          <w:p w:rsidR="00DD5EAF" w:rsidRDefault="00DD5EAF" w:rsidP="005350C9">
            <w:pPr>
              <w:numPr>
                <w:ilvl w:val="0"/>
                <w:numId w:val="84"/>
              </w:numPr>
              <w:ind w:left="666"/>
            </w:pPr>
            <w:r>
              <w:t>subscriptionModifiedTimeStamp</w:t>
            </w:r>
          </w:p>
          <w:p w:rsidR="00DD5EAF" w:rsidRDefault="00DD5EAF" w:rsidP="005350C9">
            <w:pPr>
              <w:numPr>
                <w:ilvl w:val="0"/>
                <w:numId w:val="84"/>
              </w:numPr>
              <w:ind w:left="666"/>
            </w:pPr>
            <w:r>
              <w:t>subscriptionActivationTimeStamp</w:t>
            </w:r>
          </w:p>
          <w:p w:rsidR="00DD5EAF" w:rsidRDefault="00DD5EAF" w:rsidP="005350C9">
            <w:pPr>
              <w:numPr>
                <w:ilvl w:val="0"/>
                <w:numId w:val="84"/>
              </w:numPr>
              <w:ind w:left="666"/>
            </w:pPr>
            <w:r>
              <w:t>subscriptionBroadcastTimeStamp</w:t>
            </w:r>
          </w:p>
          <w:p w:rsidR="00DD5EAF" w:rsidRDefault="00DD5EAF" w:rsidP="005350C9">
            <w:pPr>
              <w:numPr>
                <w:ilvl w:val="0"/>
                <w:numId w:val="84"/>
              </w:numPr>
              <w:ind w:left="666"/>
            </w:pPr>
            <w:r>
              <w:t>subscriptionCreationTimeStamp</w:t>
            </w:r>
          </w:p>
        </w:tc>
        <w:tc>
          <w:tcPr>
            <w:tcW w:w="720" w:type="dxa"/>
            <w:gridSpan w:val="2"/>
          </w:tcPr>
          <w:p w:rsidR="00DD5EAF" w:rsidRDefault="00DD5EAF">
            <w:pPr>
              <w:numPr>
                <w:ilvl w:val="12"/>
                <w:numId w:val="0"/>
              </w:numPr>
              <w:rPr>
                <w:sz w:val="18"/>
              </w:rPr>
            </w:pPr>
            <w:r>
              <w:rPr>
                <w:sz w:val="18"/>
              </w:rPr>
              <w:t>NPAC</w:t>
            </w:r>
          </w:p>
        </w:tc>
        <w:tc>
          <w:tcPr>
            <w:tcW w:w="5357" w:type="dxa"/>
            <w:gridSpan w:val="4"/>
            <w:tcBorders>
              <w:left w:val="nil"/>
            </w:tcBorders>
          </w:tcPr>
          <w:p w:rsidR="00DD5EAF" w:rsidRDefault="00DD5EAF">
            <w:pPr>
              <w:pStyle w:val="BodyText"/>
              <w:numPr>
                <w:ilvl w:val="12"/>
                <w:numId w:val="0"/>
              </w:numPr>
              <w:rPr>
                <w:b w:val="0"/>
              </w:rPr>
            </w:pPr>
            <w:r>
              <w:rPr>
                <w:b w:val="0"/>
              </w:rPr>
              <w:t>The NPAC SMS issues an M-CREATE Response subscriptionVersionNPAC to itself.</w:t>
            </w:r>
          </w:p>
        </w:tc>
      </w:tr>
      <w:tr w:rsidR="00DD5EAF">
        <w:trPr>
          <w:gridAfter w:val="2"/>
          <w:wAfter w:w="15" w:type="dxa"/>
          <w:trHeight w:val="509"/>
        </w:trPr>
        <w:tc>
          <w:tcPr>
            <w:tcW w:w="576" w:type="dxa"/>
          </w:tcPr>
          <w:p w:rsidR="00DD5EAF" w:rsidRDefault="00DD5EAF">
            <w:pPr>
              <w:numPr>
                <w:ilvl w:val="12"/>
                <w:numId w:val="0"/>
              </w:numPr>
              <w:rPr>
                <w:sz w:val="16"/>
              </w:rPr>
            </w:pPr>
            <w:r>
              <w:rPr>
                <w:sz w:val="16"/>
              </w:rPr>
              <w:t>4.</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DD5EAF" w:rsidRDefault="00DD5EAF">
            <w:pPr>
              <w:numPr>
                <w:ilvl w:val="12"/>
                <w:numId w:val="0"/>
              </w:numPr>
            </w:pPr>
            <w:r>
              <w:t>The NPAC SMS issues an M-ACTION Response numberPoolBlock-Create to itself.</w:t>
            </w:r>
          </w:p>
        </w:tc>
        <w:tc>
          <w:tcPr>
            <w:tcW w:w="720" w:type="dxa"/>
            <w:gridSpan w:val="2"/>
          </w:tcPr>
          <w:p w:rsidR="00DD5EAF" w:rsidRDefault="00DD5EAF">
            <w:pPr>
              <w:numPr>
                <w:ilvl w:val="12"/>
                <w:numId w:val="0"/>
              </w:numPr>
              <w:rPr>
                <w:sz w:val="18"/>
              </w:rPr>
            </w:pPr>
          </w:p>
        </w:tc>
        <w:tc>
          <w:tcPr>
            <w:tcW w:w="5357" w:type="dxa"/>
            <w:gridSpan w:val="4"/>
            <w:tcBorders>
              <w:left w:val="nil"/>
            </w:tcBorders>
          </w:tcPr>
          <w:p w:rsidR="00DD5EAF" w:rsidRDefault="00DD5EAF">
            <w:pPr>
              <w:pStyle w:val="BodyText"/>
              <w:numPr>
                <w:ilvl w:val="12"/>
                <w:numId w:val="0"/>
              </w:numPr>
              <w:rPr>
                <w:b w:val="0"/>
              </w:rPr>
            </w:pPr>
          </w:p>
        </w:tc>
      </w:tr>
      <w:tr w:rsidR="00DD5EAF">
        <w:trPr>
          <w:gridAfter w:val="2"/>
          <w:wAfter w:w="15" w:type="dxa"/>
          <w:trHeight w:val="509"/>
        </w:trPr>
        <w:tc>
          <w:tcPr>
            <w:tcW w:w="576" w:type="dxa"/>
          </w:tcPr>
          <w:p w:rsidR="00DD5EAF" w:rsidRDefault="00DD5EAF">
            <w:pPr>
              <w:numPr>
                <w:ilvl w:val="12"/>
                <w:numId w:val="0"/>
              </w:numPr>
              <w:rPr>
                <w:sz w:val="16"/>
              </w:rPr>
            </w:pPr>
            <w:r>
              <w:rPr>
                <w:sz w:val="16"/>
              </w:rPr>
              <w:t>5.</w:t>
            </w:r>
          </w:p>
        </w:tc>
        <w:tc>
          <w:tcPr>
            <w:tcW w:w="720" w:type="dxa"/>
            <w:tcBorders>
              <w:left w:val="nil"/>
            </w:tcBorders>
          </w:tcPr>
          <w:p w:rsidR="00DD5EAF" w:rsidRDefault="00DD5EAF">
            <w:pPr>
              <w:numPr>
                <w:ilvl w:val="12"/>
                <w:numId w:val="0"/>
              </w:numPr>
              <w:rPr>
                <w:sz w:val="18"/>
              </w:rPr>
            </w:pPr>
            <w:r>
              <w:rPr>
                <w:sz w:val="18"/>
              </w:rPr>
              <w:t xml:space="preserve">NPAC </w:t>
            </w:r>
          </w:p>
        </w:tc>
        <w:tc>
          <w:tcPr>
            <w:tcW w:w="3240" w:type="dxa"/>
            <w:gridSpan w:val="2"/>
            <w:tcBorders>
              <w:left w:val="nil"/>
            </w:tcBorders>
          </w:tcPr>
          <w:p w:rsidR="00DD5EAF" w:rsidRDefault="00902BA4" w:rsidP="006563CD">
            <w:pPr>
              <w:numPr>
                <w:ilvl w:val="0"/>
                <w:numId w:val="298"/>
              </w:numPr>
            </w:pPr>
            <w:r>
              <w:t>T</w:t>
            </w:r>
            <w:r w:rsidR="00DD5EAF">
              <w:t xml:space="preserve">he NPAC SMS issues an M-CREATE Request numberPoolBlock </w:t>
            </w:r>
            <w:r w:rsidR="00DE4E22">
              <w:t xml:space="preserve">in CMIP (or PBCD – NpbCreateDownload in XML) </w:t>
            </w:r>
            <w:r w:rsidR="00DD5EAF">
              <w:t>to the LSMSs in the region that are accepting downloads for this NPA-NXX.</w:t>
            </w:r>
          </w:p>
        </w:tc>
        <w:tc>
          <w:tcPr>
            <w:tcW w:w="720" w:type="dxa"/>
            <w:gridSpan w:val="2"/>
          </w:tcPr>
          <w:p w:rsidR="00DD5EAF" w:rsidRDefault="00DD5EAF">
            <w:pPr>
              <w:numPr>
                <w:ilvl w:val="12"/>
                <w:numId w:val="0"/>
              </w:numPr>
              <w:rPr>
                <w:sz w:val="18"/>
              </w:rPr>
            </w:pPr>
            <w:r>
              <w:rPr>
                <w:sz w:val="18"/>
              </w:rPr>
              <w:t>SP</w:t>
            </w:r>
          </w:p>
        </w:tc>
        <w:tc>
          <w:tcPr>
            <w:tcW w:w="5357" w:type="dxa"/>
            <w:gridSpan w:val="4"/>
            <w:tcBorders>
              <w:left w:val="nil"/>
            </w:tcBorders>
          </w:tcPr>
          <w:p w:rsidR="00DD5EAF" w:rsidRDefault="00DD5EAF">
            <w:pPr>
              <w:numPr>
                <w:ilvl w:val="0"/>
                <w:numId w:val="299"/>
              </w:numPr>
            </w:pPr>
            <w:r>
              <w:t>The LSMSs that are accepting downloads for this NPA-NXX return an M-CREATE Response numberPoolBlock</w:t>
            </w:r>
            <w:r w:rsidR="00DE4E22">
              <w:t xml:space="preserve"> in CMIP (or DNLR – DownloadReply in XML)</w:t>
            </w:r>
            <w:r>
              <w:t>.</w:t>
            </w:r>
          </w:p>
          <w:p w:rsidR="00DD5EAF" w:rsidRDefault="00DD5EAF">
            <w:pPr>
              <w:numPr>
                <w:ilvl w:val="0"/>
                <w:numId w:val="299"/>
              </w:numPr>
            </w:pPr>
          </w:p>
        </w:tc>
      </w:tr>
      <w:tr w:rsidR="00DD5EAF">
        <w:trPr>
          <w:gridAfter w:val="2"/>
          <w:wAfter w:w="15" w:type="dxa"/>
          <w:trHeight w:val="509"/>
        </w:trPr>
        <w:tc>
          <w:tcPr>
            <w:tcW w:w="576" w:type="dxa"/>
          </w:tcPr>
          <w:p w:rsidR="00DD5EAF" w:rsidRDefault="00DD5EAF">
            <w:pPr>
              <w:numPr>
                <w:ilvl w:val="12"/>
                <w:numId w:val="0"/>
              </w:numPr>
              <w:rPr>
                <w:sz w:val="16"/>
              </w:rPr>
            </w:pPr>
            <w:r>
              <w:rPr>
                <w:sz w:val="16"/>
              </w:rPr>
              <w:t>6.</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DD5EAF" w:rsidRDefault="00DD5EAF">
            <w:r>
              <w:t>Upon the first successful response from an LSMS, the NPAC SMS sets the following timestamps to the current date and time:</w:t>
            </w:r>
          </w:p>
          <w:p w:rsidR="00DD5EAF" w:rsidRDefault="00DD5EAF">
            <w:pPr>
              <w:numPr>
                <w:ilvl w:val="0"/>
                <w:numId w:val="309"/>
              </w:numPr>
            </w:pPr>
            <w:r>
              <w:t>numberPoolBlockActivationCompleteTimeStamp</w:t>
            </w:r>
          </w:p>
          <w:p w:rsidR="00DD5EAF" w:rsidRDefault="00DD5EAF">
            <w:pPr>
              <w:numPr>
                <w:ilvl w:val="0"/>
                <w:numId w:val="309"/>
              </w:numPr>
            </w:pPr>
            <w:r>
              <w:t>subscriptionActivationCompleteTimeStamp</w:t>
            </w:r>
          </w:p>
          <w:p w:rsidR="00DD5EAF" w:rsidRDefault="00DD5EAF">
            <w:pPr>
              <w:numPr>
                <w:ilvl w:val="0"/>
                <w:numId w:val="309"/>
              </w:numPr>
            </w:pPr>
            <w:r>
              <w:t>numberPoolBlockModifiedTimeStamp</w:t>
            </w:r>
          </w:p>
          <w:p w:rsidR="00DD5EAF" w:rsidRDefault="00DD5EAF">
            <w:pPr>
              <w:pStyle w:val="List"/>
              <w:numPr>
                <w:ilvl w:val="0"/>
                <w:numId w:val="309"/>
              </w:numPr>
            </w:pPr>
            <w:r>
              <w:t>subscriptionModifiedTimeStamp</w:t>
            </w:r>
          </w:p>
        </w:tc>
        <w:tc>
          <w:tcPr>
            <w:tcW w:w="720" w:type="dxa"/>
            <w:gridSpan w:val="2"/>
          </w:tcPr>
          <w:p w:rsidR="00DD5EAF" w:rsidRDefault="00DD5EAF">
            <w:pPr>
              <w:numPr>
                <w:ilvl w:val="12"/>
                <w:numId w:val="0"/>
              </w:numPr>
              <w:rPr>
                <w:sz w:val="18"/>
              </w:rPr>
            </w:pPr>
            <w:r>
              <w:rPr>
                <w:sz w:val="18"/>
              </w:rPr>
              <w:t>NPAC</w:t>
            </w:r>
          </w:p>
        </w:tc>
        <w:tc>
          <w:tcPr>
            <w:tcW w:w="5357" w:type="dxa"/>
            <w:gridSpan w:val="4"/>
            <w:tcBorders>
              <w:left w:val="nil"/>
            </w:tcBorders>
          </w:tcPr>
          <w:p w:rsidR="00DD5EAF" w:rsidRDefault="00DD5EAF">
            <w:pPr>
              <w:pStyle w:val="List"/>
              <w:ind w:left="0" w:firstLine="0"/>
            </w:pPr>
            <w:r>
              <w:t>The NPAC SMS responds to each of the M-EVENT-REPORT subscriptionVersionLocalSMS-CreateResults as it receives these notifications with M-EVENT-REPORT Confirmations.</w:t>
            </w:r>
          </w:p>
          <w:p w:rsidR="00DD5EAF" w:rsidRDefault="00DD5EAF"/>
        </w:tc>
      </w:tr>
      <w:tr w:rsidR="00DD5EAF">
        <w:trPr>
          <w:gridAfter w:val="2"/>
          <w:wAfter w:w="15" w:type="dxa"/>
          <w:trHeight w:val="509"/>
        </w:trPr>
        <w:tc>
          <w:tcPr>
            <w:tcW w:w="576" w:type="dxa"/>
          </w:tcPr>
          <w:p w:rsidR="00DD5EAF" w:rsidRDefault="00DD5EAF">
            <w:pPr>
              <w:numPr>
                <w:ilvl w:val="12"/>
                <w:numId w:val="0"/>
              </w:numPr>
              <w:rPr>
                <w:sz w:val="16"/>
              </w:rPr>
            </w:pPr>
            <w:r>
              <w:rPr>
                <w:sz w:val="16"/>
              </w:rPr>
              <w:t>7.</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DD5EAF" w:rsidRDefault="00DD5EAF">
            <w:pPr>
              <w:pStyle w:val="List"/>
              <w:numPr>
                <w:ilvl w:val="0"/>
                <w:numId w:val="303"/>
              </w:numPr>
            </w:pPr>
            <w:r>
              <w:t>The NPAC SMS issues an M-SET Request subscriptionVersionNPAC to itself and updates the following attributes for each Pooled Subscription Version within the 1K Block:</w:t>
            </w:r>
          </w:p>
          <w:p w:rsidR="00DD5EAF" w:rsidRDefault="00DD5EAF" w:rsidP="005350C9">
            <w:pPr>
              <w:pStyle w:val="List"/>
              <w:numPr>
                <w:ilvl w:val="0"/>
                <w:numId w:val="119"/>
              </w:numPr>
              <w:ind w:left="666"/>
            </w:pPr>
            <w:r>
              <w:t>sets the subscriptionVersionStatus to ‘active’.</w:t>
            </w:r>
          </w:p>
          <w:p w:rsidR="00DD5EAF" w:rsidRDefault="00DD5EAF" w:rsidP="005350C9">
            <w:pPr>
              <w:numPr>
                <w:ilvl w:val="0"/>
                <w:numId w:val="119"/>
              </w:numPr>
              <w:ind w:left="666"/>
            </w:pPr>
            <w:r>
              <w:t>sets the Subscription Version Failed SP List to empty.</w:t>
            </w:r>
          </w:p>
          <w:p w:rsidR="00DD5EAF" w:rsidRDefault="00DD5EAF" w:rsidP="005350C9">
            <w:pPr>
              <w:numPr>
                <w:ilvl w:val="0"/>
                <w:numId w:val="119"/>
              </w:numPr>
              <w:ind w:left="666"/>
            </w:pPr>
            <w:r>
              <w:t>Sets the subscriptionModifiedTimeStamp to the current date and time.</w:t>
            </w:r>
          </w:p>
          <w:p w:rsidR="00DD5EAF" w:rsidRDefault="00DD5EAF">
            <w:pPr>
              <w:pStyle w:val="List"/>
              <w:numPr>
                <w:ilvl w:val="0"/>
                <w:numId w:val="303"/>
              </w:numPr>
            </w:pPr>
            <w:r>
              <w:t>The NPAC SMS issues an M-SET Request numberPoolBlockNPAC to itself and updates the following attributes:</w:t>
            </w:r>
          </w:p>
          <w:p w:rsidR="00DD5EAF" w:rsidRDefault="00DD5EAF" w:rsidP="005350C9">
            <w:pPr>
              <w:numPr>
                <w:ilvl w:val="0"/>
                <w:numId w:val="121"/>
              </w:numPr>
              <w:ind w:left="576" w:hanging="270"/>
            </w:pPr>
            <w:r>
              <w:t>sets the numberPoolBlockStatus to 'active'.</w:t>
            </w:r>
          </w:p>
          <w:p w:rsidR="00DD5EAF" w:rsidRDefault="00DD5EAF" w:rsidP="005350C9">
            <w:pPr>
              <w:numPr>
                <w:ilvl w:val="0"/>
                <w:numId w:val="121"/>
              </w:numPr>
              <w:ind w:left="576" w:hanging="270"/>
            </w:pPr>
            <w:r>
              <w:t>sets the Number Pool Block Failed SP List to empty.</w:t>
            </w:r>
          </w:p>
          <w:p w:rsidR="00DD5EAF" w:rsidRDefault="00DD5EAF" w:rsidP="005350C9">
            <w:pPr>
              <w:numPr>
                <w:ilvl w:val="0"/>
                <w:numId w:val="121"/>
              </w:numPr>
              <w:ind w:left="576" w:hanging="270"/>
            </w:pPr>
            <w:r>
              <w:t>sets the numberPoolBlockModifiedTimeStamp to the current date and time.</w:t>
            </w:r>
          </w:p>
        </w:tc>
        <w:tc>
          <w:tcPr>
            <w:tcW w:w="720" w:type="dxa"/>
            <w:gridSpan w:val="2"/>
          </w:tcPr>
          <w:p w:rsidR="00DD5EAF" w:rsidRDefault="00DD5EAF">
            <w:pPr>
              <w:numPr>
                <w:ilvl w:val="12"/>
                <w:numId w:val="0"/>
              </w:numPr>
              <w:rPr>
                <w:sz w:val="18"/>
              </w:rPr>
            </w:pPr>
            <w:r>
              <w:rPr>
                <w:sz w:val="18"/>
              </w:rPr>
              <w:t>NPAC</w:t>
            </w:r>
          </w:p>
        </w:tc>
        <w:tc>
          <w:tcPr>
            <w:tcW w:w="5357" w:type="dxa"/>
            <w:gridSpan w:val="4"/>
            <w:tcBorders>
              <w:left w:val="nil"/>
            </w:tcBorders>
          </w:tcPr>
          <w:p w:rsidR="00DD5EAF" w:rsidRDefault="00DD5EAF">
            <w:pPr>
              <w:pStyle w:val="BodyText"/>
              <w:numPr>
                <w:ilvl w:val="0"/>
                <w:numId w:val="304"/>
              </w:numPr>
              <w:rPr>
                <w:b w:val="0"/>
              </w:rPr>
            </w:pPr>
            <w:r>
              <w:rPr>
                <w:b w:val="0"/>
              </w:rPr>
              <w:t>The NPAC SMS issues an M-SET subscriptionVersionNPAC Response to itself.</w:t>
            </w:r>
          </w:p>
          <w:p w:rsidR="00DD5EAF" w:rsidRDefault="00DD5EAF">
            <w:pPr>
              <w:pStyle w:val="BodyText"/>
              <w:numPr>
                <w:ilvl w:val="0"/>
                <w:numId w:val="304"/>
              </w:numPr>
              <w:rPr>
                <w:b w:val="0"/>
              </w:rPr>
            </w:pPr>
            <w:r>
              <w:rPr>
                <w:b w:val="0"/>
              </w:rPr>
              <w:t>The NPAC SMS issues an M-SET numberPoolBlockNPAC Response to itself.</w:t>
            </w:r>
          </w:p>
        </w:tc>
      </w:tr>
      <w:tr w:rsidR="00DD5EAF">
        <w:trPr>
          <w:gridAfter w:val="2"/>
          <w:wAfter w:w="15" w:type="dxa"/>
          <w:trHeight w:val="509"/>
        </w:trPr>
        <w:tc>
          <w:tcPr>
            <w:tcW w:w="576" w:type="dxa"/>
          </w:tcPr>
          <w:p w:rsidR="00DD5EAF" w:rsidRDefault="00DD5EAF">
            <w:pPr>
              <w:numPr>
                <w:ilvl w:val="12"/>
                <w:numId w:val="0"/>
              </w:numPr>
              <w:rPr>
                <w:sz w:val="16"/>
              </w:rPr>
            </w:pPr>
            <w:r>
              <w:rPr>
                <w:sz w:val="16"/>
              </w:rPr>
              <w:t>8.</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393B51" w:rsidRDefault="00DD5EAF">
            <w:pPr>
              <w:numPr>
                <w:ilvl w:val="12"/>
                <w:numId w:val="0"/>
              </w:numPr>
            </w:pPr>
            <w:r>
              <w:t>The NPAC SMS determines the SOA Origination Indicator is set to FALSE and terminates processing here.</w:t>
            </w:r>
          </w:p>
        </w:tc>
        <w:tc>
          <w:tcPr>
            <w:tcW w:w="720" w:type="dxa"/>
            <w:gridSpan w:val="2"/>
          </w:tcPr>
          <w:p w:rsidR="00DD5EAF" w:rsidRDefault="00DD5EAF">
            <w:pPr>
              <w:numPr>
                <w:ilvl w:val="12"/>
                <w:numId w:val="0"/>
              </w:numPr>
              <w:rPr>
                <w:sz w:val="18"/>
              </w:rPr>
            </w:pPr>
          </w:p>
        </w:tc>
        <w:tc>
          <w:tcPr>
            <w:tcW w:w="5357" w:type="dxa"/>
            <w:gridSpan w:val="4"/>
            <w:tcBorders>
              <w:left w:val="nil"/>
            </w:tcBorders>
          </w:tcPr>
          <w:p w:rsidR="00DD5EAF" w:rsidRDefault="00DD5EAF">
            <w:pPr>
              <w:pStyle w:val="Header"/>
              <w:tabs>
                <w:tab w:val="clear" w:pos="4320"/>
                <w:tab w:val="clear" w:pos="8640"/>
              </w:tabs>
            </w:pPr>
          </w:p>
        </w:tc>
      </w:tr>
      <w:tr w:rsidR="00DD5EAF">
        <w:trPr>
          <w:gridAfter w:val="2"/>
          <w:wAfter w:w="15" w:type="dxa"/>
          <w:trHeight w:val="509"/>
        </w:trPr>
        <w:tc>
          <w:tcPr>
            <w:tcW w:w="576" w:type="dxa"/>
          </w:tcPr>
          <w:p w:rsidR="00DD5EAF" w:rsidRDefault="00DD5EAF">
            <w:pPr>
              <w:numPr>
                <w:ilvl w:val="12"/>
                <w:numId w:val="0"/>
              </w:numPr>
              <w:rPr>
                <w:sz w:val="16"/>
              </w:rPr>
            </w:pPr>
            <w:r>
              <w:rPr>
                <w:sz w:val="16"/>
              </w:rPr>
              <w:t>9.</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DD5EAF" w:rsidRDefault="00DD5EAF">
            <w:pPr>
              <w:numPr>
                <w:ilvl w:val="12"/>
                <w:numId w:val="0"/>
              </w:numPr>
            </w:pPr>
            <w:r>
              <w:t xml:space="preserve"> NPAC Personnel perform a query for the Number Pool Block and the 1K Block of Subscription Versions with LNP Type set to ‘POOL’ that NPAC Personnel re-scheduled during this Test Case.</w:t>
            </w:r>
          </w:p>
        </w:tc>
        <w:tc>
          <w:tcPr>
            <w:tcW w:w="720" w:type="dxa"/>
            <w:gridSpan w:val="2"/>
          </w:tcPr>
          <w:p w:rsidR="00DD5EAF" w:rsidRDefault="00DD5EAF">
            <w:pPr>
              <w:numPr>
                <w:ilvl w:val="12"/>
                <w:numId w:val="0"/>
              </w:numPr>
              <w:rPr>
                <w:sz w:val="18"/>
              </w:rPr>
            </w:pPr>
            <w:r>
              <w:rPr>
                <w:sz w:val="18"/>
              </w:rPr>
              <w:t>NPAC</w:t>
            </w:r>
          </w:p>
        </w:tc>
        <w:tc>
          <w:tcPr>
            <w:tcW w:w="5357" w:type="dxa"/>
            <w:gridSpan w:val="4"/>
            <w:tcBorders>
              <w:left w:val="nil"/>
            </w:tcBorders>
          </w:tcPr>
          <w:p w:rsidR="00DD5EAF" w:rsidRDefault="00DD5EAF">
            <w:pPr>
              <w:numPr>
                <w:ilvl w:val="0"/>
                <w:numId w:val="301"/>
              </w:numPr>
            </w:pPr>
            <w:r>
              <w:t>Verify the Number Pool Block exists with a status of ‘active’ and an empty Failed SP List.</w:t>
            </w:r>
          </w:p>
          <w:p w:rsidR="00DD5EAF" w:rsidRDefault="00DD5EAF">
            <w:pPr>
              <w:numPr>
                <w:ilvl w:val="0"/>
                <w:numId w:val="301"/>
              </w:numPr>
            </w:pPr>
            <w:r>
              <w:t>Verify the 1K Block of Subscription Versions exists with LNP Type set to ‘POOL’, a status of ‘active’ and an empty Failed SP List.</w:t>
            </w:r>
          </w:p>
        </w:tc>
      </w:tr>
      <w:tr w:rsidR="00DD5EAF">
        <w:trPr>
          <w:gridAfter w:val="2"/>
          <w:wAfter w:w="15" w:type="dxa"/>
          <w:trHeight w:val="509"/>
        </w:trPr>
        <w:tc>
          <w:tcPr>
            <w:tcW w:w="576" w:type="dxa"/>
          </w:tcPr>
          <w:p w:rsidR="00DD5EAF" w:rsidRDefault="00DD5EAF">
            <w:pPr>
              <w:numPr>
                <w:ilvl w:val="12"/>
                <w:numId w:val="0"/>
              </w:numPr>
              <w:rPr>
                <w:sz w:val="16"/>
              </w:rPr>
            </w:pPr>
            <w:r>
              <w:rPr>
                <w:sz w:val="16"/>
              </w:rPr>
              <w:t>10.</w:t>
            </w:r>
          </w:p>
        </w:tc>
        <w:tc>
          <w:tcPr>
            <w:tcW w:w="720" w:type="dxa"/>
            <w:tcBorders>
              <w:left w:val="nil"/>
            </w:tcBorders>
          </w:tcPr>
          <w:p w:rsidR="00DD5EAF" w:rsidRDefault="00DD5EAF">
            <w:pPr>
              <w:numPr>
                <w:ilvl w:val="12"/>
                <w:numId w:val="0"/>
              </w:numPr>
              <w:rPr>
                <w:sz w:val="18"/>
              </w:rPr>
            </w:pPr>
            <w:r>
              <w:rPr>
                <w:sz w:val="18"/>
              </w:rPr>
              <w:t>SP –Optional</w:t>
            </w:r>
          </w:p>
        </w:tc>
        <w:tc>
          <w:tcPr>
            <w:tcW w:w="3240" w:type="dxa"/>
            <w:gridSpan w:val="2"/>
            <w:tcBorders>
              <w:left w:val="nil"/>
            </w:tcBorders>
          </w:tcPr>
          <w:p w:rsidR="00DD5EAF" w:rsidRDefault="00DD5EAF" w:rsidP="00902BA4">
            <w:pPr>
              <w:numPr>
                <w:ilvl w:val="12"/>
                <w:numId w:val="0"/>
              </w:numPr>
            </w:pPr>
            <w:r>
              <w:t xml:space="preserve">Service Provider Personnel perform a local query for the Number Pool Block that NPAC Personnel re-scheduled during this Test Case. </w:t>
            </w:r>
          </w:p>
        </w:tc>
        <w:tc>
          <w:tcPr>
            <w:tcW w:w="720" w:type="dxa"/>
            <w:gridSpan w:val="2"/>
          </w:tcPr>
          <w:p w:rsidR="00DD5EAF" w:rsidRDefault="00DD5EAF">
            <w:pPr>
              <w:numPr>
                <w:ilvl w:val="12"/>
                <w:numId w:val="0"/>
              </w:numPr>
              <w:rPr>
                <w:sz w:val="18"/>
              </w:rPr>
            </w:pPr>
            <w:r>
              <w:rPr>
                <w:sz w:val="18"/>
              </w:rPr>
              <w:t>SP</w:t>
            </w:r>
          </w:p>
        </w:tc>
        <w:tc>
          <w:tcPr>
            <w:tcW w:w="5357" w:type="dxa"/>
            <w:gridSpan w:val="4"/>
            <w:tcBorders>
              <w:left w:val="nil"/>
            </w:tcBorders>
          </w:tcPr>
          <w:p w:rsidR="00DD5EAF" w:rsidRDefault="00DD5EAF">
            <w:pPr>
              <w:numPr>
                <w:ilvl w:val="0"/>
                <w:numId w:val="300"/>
              </w:numPr>
            </w:pPr>
            <w:r>
              <w:t>Verify that the Number Pool Block exists on the LSMS.</w:t>
            </w:r>
          </w:p>
          <w:p w:rsidR="00DD5EAF" w:rsidRDefault="00DD5EAF">
            <w:pPr>
              <w:numPr>
                <w:ilvl w:val="0"/>
                <w:numId w:val="300"/>
              </w:numPr>
            </w:pPr>
          </w:p>
        </w:tc>
      </w:tr>
      <w:tr w:rsidR="00DD5EAF">
        <w:trPr>
          <w:gridAfter w:val="2"/>
          <w:wAfter w:w="15" w:type="dxa"/>
          <w:trHeight w:val="509"/>
        </w:trPr>
        <w:tc>
          <w:tcPr>
            <w:tcW w:w="576" w:type="dxa"/>
          </w:tcPr>
          <w:p w:rsidR="00DD5EAF" w:rsidRDefault="00DD5EAF">
            <w:pPr>
              <w:numPr>
                <w:ilvl w:val="12"/>
                <w:numId w:val="0"/>
              </w:numPr>
              <w:rPr>
                <w:sz w:val="16"/>
              </w:rPr>
            </w:pPr>
            <w:r>
              <w:rPr>
                <w:sz w:val="16"/>
              </w:rPr>
              <w:t>11.</w:t>
            </w:r>
          </w:p>
        </w:tc>
        <w:tc>
          <w:tcPr>
            <w:tcW w:w="720" w:type="dxa"/>
            <w:tcBorders>
              <w:left w:val="nil"/>
            </w:tcBorders>
          </w:tcPr>
          <w:p w:rsidR="00DD5EAF" w:rsidRDefault="00DD5EAF">
            <w:pPr>
              <w:numPr>
                <w:ilvl w:val="12"/>
                <w:numId w:val="0"/>
              </w:numPr>
              <w:rPr>
                <w:sz w:val="18"/>
              </w:rPr>
            </w:pPr>
            <w:r>
              <w:rPr>
                <w:sz w:val="18"/>
              </w:rPr>
              <w:t>SP – Conditional</w:t>
            </w:r>
          </w:p>
        </w:tc>
        <w:tc>
          <w:tcPr>
            <w:tcW w:w="3240" w:type="dxa"/>
            <w:gridSpan w:val="2"/>
            <w:tcBorders>
              <w:left w:val="nil"/>
            </w:tcBorders>
          </w:tcPr>
          <w:p w:rsidR="00DD5EAF" w:rsidRDefault="00DD5EAF">
            <w:pPr>
              <w:numPr>
                <w:ilvl w:val="12"/>
                <w:numId w:val="0"/>
              </w:numPr>
            </w:pPr>
            <w:r>
              <w:t xml:space="preserve">Service Provider Personnel perform an NPAC SMS query for the Number Pool Block and the 1K Block of Subscription Versions with LNP Type set to ‘POOL’ that NPAC Personnel re-scheduled during this Test Case. </w:t>
            </w:r>
          </w:p>
        </w:tc>
        <w:tc>
          <w:tcPr>
            <w:tcW w:w="720" w:type="dxa"/>
            <w:gridSpan w:val="2"/>
          </w:tcPr>
          <w:p w:rsidR="00DD5EAF" w:rsidRDefault="00DD5EAF">
            <w:pPr>
              <w:numPr>
                <w:ilvl w:val="12"/>
                <w:numId w:val="0"/>
              </w:numPr>
              <w:rPr>
                <w:sz w:val="18"/>
              </w:rPr>
            </w:pPr>
            <w:r>
              <w:rPr>
                <w:sz w:val="18"/>
              </w:rPr>
              <w:t>SP</w:t>
            </w:r>
          </w:p>
        </w:tc>
        <w:tc>
          <w:tcPr>
            <w:tcW w:w="5357" w:type="dxa"/>
            <w:gridSpan w:val="4"/>
            <w:tcBorders>
              <w:left w:val="nil"/>
            </w:tcBorders>
          </w:tcPr>
          <w:p w:rsidR="00DD5EAF" w:rsidRDefault="00DD5EAF">
            <w:pPr>
              <w:numPr>
                <w:ilvl w:val="0"/>
                <w:numId w:val="302"/>
              </w:numPr>
            </w:pPr>
            <w:r>
              <w:t>Verify the Number Pool Block exists on the NPAC SMS with status of ‘active’ and an empty Failed SP List.</w:t>
            </w:r>
          </w:p>
          <w:p w:rsidR="00DD5EAF" w:rsidRDefault="00DD5EAF">
            <w:pPr>
              <w:numPr>
                <w:ilvl w:val="0"/>
                <w:numId w:val="302"/>
              </w:numPr>
            </w:pPr>
            <w:r>
              <w:t>Verify the 1K Block of Subscription Versions exist on the NPAC SMS with LNP Type set to ‘POOL’, a status of ‘active’ and an empty Failed SP List.</w:t>
            </w:r>
          </w:p>
        </w:tc>
      </w:tr>
      <w:tr w:rsidR="00DD5EAF">
        <w:trPr>
          <w:gridAfter w:val="2"/>
          <w:wAfter w:w="15" w:type="dxa"/>
          <w:trHeight w:val="509"/>
        </w:trPr>
        <w:tc>
          <w:tcPr>
            <w:tcW w:w="576" w:type="dxa"/>
          </w:tcPr>
          <w:p w:rsidR="00DD5EAF" w:rsidRDefault="00DD5EAF">
            <w:pPr>
              <w:numPr>
                <w:ilvl w:val="12"/>
                <w:numId w:val="0"/>
              </w:numPr>
              <w:rPr>
                <w:sz w:val="16"/>
              </w:rPr>
            </w:pPr>
            <w:r>
              <w:rPr>
                <w:sz w:val="16"/>
              </w:rPr>
              <w:t>12.</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DD5EAF" w:rsidRDefault="00DD5EAF">
            <w:pPr>
              <w:numPr>
                <w:ilvl w:val="12"/>
                <w:numId w:val="0"/>
              </w:numPr>
            </w:pPr>
            <w:r>
              <w:t>NPAC Personnel perform a full audit for the Number Pool Block and respective POOLed Subscription Versions created during this test case.</w:t>
            </w:r>
          </w:p>
        </w:tc>
        <w:tc>
          <w:tcPr>
            <w:tcW w:w="720" w:type="dxa"/>
            <w:gridSpan w:val="2"/>
          </w:tcPr>
          <w:p w:rsidR="00DD5EAF" w:rsidRDefault="00DD5EAF">
            <w:pPr>
              <w:numPr>
                <w:ilvl w:val="12"/>
                <w:numId w:val="0"/>
              </w:numPr>
              <w:rPr>
                <w:sz w:val="18"/>
              </w:rPr>
            </w:pPr>
            <w:r>
              <w:rPr>
                <w:sz w:val="18"/>
              </w:rPr>
              <w:t>NPAC</w:t>
            </w:r>
          </w:p>
        </w:tc>
        <w:tc>
          <w:tcPr>
            <w:tcW w:w="5357" w:type="dxa"/>
            <w:gridSpan w:val="4"/>
            <w:tcBorders>
              <w:left w:val="nil"/>
            </w:tcBorders>
          </w:tcPr>
          <w:p w:rsidR="00DD5EAF" w:rsidRDefault="00DD5EAF">
            <w:r>
              <w:t>Using the Audit Results Log verify that no updates were issued as a result of performing this audit.  If any updates were sent the LSMS fails this test case.</w:t>
            </w:r>
          </w:p>
        </w:tc>
      </w:tr>
    </w:tbl>
    <w:p w:rsidR="00DD5EAF" w:rsidRDefault="00DD5EAF">
      <w:pPr>
        <w:numPr>
          <w:ilvl w:val="12"/>
          <w:numId w:val="0"/>
        </w:numPr>
      </w:pPr>
      <w:r>
        <w:br w:type="page"/>
      </w:r>
    </w:p>
    <w:tbl>
      <w:tblPr>
        <w:tblW w:w="10628"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r>
              <w:rPr>
                <w:b/>
              </w:rPr>
              <w:t>A.</w:t>
            </w:r>
          </w:p>
        </w:tc>
        <w:tc>
          <w:tcPr>
            <w:tcW w:w="2097" w:type="dxa"/>
            <w:gridSpan w:val="2"/>
            <w:tcBorders>
              <w:top w:val="nil"/>
              <w:left w:val="nil"/>
              <w:right w:val="nil"/>
            </w:tcBorders>
          </w:tcPr>
          <w:p w:rsidR="00DD5EAF" w:rsidRDefault="00DD5EAF">
            <w:pPr>
              <w:numPr>
                <w:ilvl w:val="12"/>
                <w:numId w:val="0"/>
              </w:numPr>
              <w:rPr>
                <w:b/>
              </w:rPr>
            </w:pPr>
            <w:r>
              <w:rPr>
                <w:b/>
              </w:rPr>
              <w:t>TEST IDENTITY</w:t>
            </w:r>
          </w:p>
        </w:tc>
        <w:tc>
          <w:tcPr>
            <w:tcW w:w="7949" w:type="dxa"/>
            <w:gridSpan w:val="8"/>
            <w:tcBorders>
              <w:top w:val="nil"/>
              <w:left w:val="nil"/>
              <w:right w:val="nil"/>
            </w:tcBorders>
          </w:tcPr>
          <w:p w:rsidR="00DD5EAF" w:rsidRDefault="00DD5EAF">
            <w:pPr>
              <w:numPr>
                <w:ilvl w:val="12"/>
                <w:numId w:val="0"/>
              </w:numPr>
              <w:rPr>
                <w:b/>
              </w:rPr>
            </w:pPr>
          </w:p>
        </w:tc>
      </w:tr>
      <w:tr w:rsidR="00DD5EAF">
        <w:trPr>
          <w:cantSplit/>
          <w:trHeight w:val="129"/>
        </w:trPr>
        <w:tc>
          <w:tcPr>
            <w:tcW w:w="576" w:type="dxa"/>
            <w:vMerge w:val="restart"/>
            <w:tcBorders>
              <w:top w:val="nil"/>
              <w:left w:val="nil"/>
            </w:tcBorders>
          </w:tcPr>
          <w:p w:rsidR="00DD5EAF" w:rsidRDefault="00DD5EAF">
            <w:pPr>
              <w:numPr>
                <w:ilvl w:val="12"/>
                <w:numId w:val="0"/>
              </w:numPr>
              <w:rPr>
                <w:b/>
              </w:rPr>
            </w:pPr>
          </w:p>
        </w:tc>
        <w:tc>
          <w:tcPr>
            <w:tcW w:w="2097" w:type="dxa"/>
            <w:gridSpan w:val="2"/>
            <w:vMerge w:val="restart"/>
            <w:tcBorders>
              <w:left w:val="nil"/>
            </w:tcBorders>
          </w:tcPr>
          <w:p w:rsidR="00DD5EAF" w:rsidRDefault="00DD5EAF">
            <w:pPr>
              <w:numPr>
                <w:ilvl w:val="12"/>
                <w:numId w:val="0"/>
              </w:numPr>
              <w:rPr>
                <w:b/>
              </w:rPr>
            </w:pPr>
            <w:r>
              <w:rPr>
                <w:b/>
              </w:rPr>
              <w:t>Test Case Number:</w:t>
            </w:r>
          </w:p>
        </w:tc>
        <w:tc>
          <w:tcPr>
            <w:tcW w:w="2083" w:type="dxa"/>
            <w:gridSpan w:val="2"/>
            <w:vMerge w:val="restart"/>
            <w:tcBorders>
              <w:left w:val="nil"/>
            </w:tcBorders>
          </w:tcPr>
          <w:p w:rsidR="00DD5EAF" w:rsidRDefault="00DD5EAF">
            <w:pPr>
              <w:numPr>
                <w:ilvl w:val="12"/>
                <w:numId w:val="0"/>
              </w:numPr>
              <w:rPr>
                <w:b/>
              </w:rPr>
            </w:pPr>
            <w:r>
              <w:rPr>
                <w:b/>
              </w:rPr>
              <w:t>4.1.8</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pPr>
              <w:numPr>
                <w:ilvl w:val="12"/>
                <w:numId w:val="0"/>
              </w:numPr>
            </w:pPr>
            <w:r>
              <w:rPr>
                <w:b/>
              </w:rPr>
              <w:t>SOA LTI</w:t>
            </w:r>
          </w:p>
        </w:tc>
        <w:tc>
          <w:tcPr>
            <w:tcW w:w="1959" w:type="dxa"/>
            <w:gridSpan w:val="3"/>
            <w:tcBorders>
              <w:left w:val="nil"/>
            </w:tcBorders>
          </w:tcPr>
          <w:p w:rsidR="00DD5EAF" w:rsidRDefault="00DD5EAF">
            <w:pPr>
              <w:numPr>
                <w:ilvl w:val="12"/>
                <w:numId w:val="0"/>
              </w:numPr>
            </w:pPr>
            <w:r>
              <w:t>N/A</w:t>
            </w:r>
          </w:p>
        </w:tc>
      </w:tr>
      <w:tr w:rsidR="00DD5EAF">
        <w:trPr>
          <w:cantSplit/>
          <w:trHeight w:val="127"/>
        </w:trPr>
        <w:tc>
          <w:tcPr>
            <w:tcW w:w="576" w:type="dxa"/>
            <w:vMerge/>
            <w:tcBorders>
              <w:left w:val="nil"/>
            </w:tcBorders>
          </w:tcPr>
          <w:p w:rsidR="00DD5EAF" w:rsidRDefault="00DD5EAF">
            <w:pPr>
              <w:numPr>
                <w:ilvl w:val="12"/>
                <w:numId w:val="0"/>
              </w:numPr>
              <w:rPr>
                <w:b/>
              </w:rPr>
            </w:pPr>
          </w:p>
        </w:tc>
        <w:tc>
          <w:tcPr>
            <w:tcW w:w="2097" w:type="dxa"/>
            <w:gridSpan w:val="2"/>
            <w:vMerge/>
            <w:tcBorders>
              <w:left w:val="nil"/>
            </w:tcBorders>
          </w:tcPr>
          <w:p w:rsidR="00DD5EAF" w:rsidRDefault="00DD5EAF">
            <w:pPr>
              <w:numPr>
                <w:ilvl w:val="12"/>
                <w:numId w:val="0"/>
              </w:numPr>
              <w:rPr>
                <w:b/>
              </w:rPr>
            </w:pPr>
          </w:p>
        </w:tc>
        <w:tc>
          <w:tcPr>
            <w:tcW w:w="2083" w:type="dxa"/>
            <w:gridSpan w:val="2"/>
            <w:vMerge/>
            <w:tcBorders>
              <w:left w:val="nil"/>
            </w:tcBorders>
          </w:tcPr>
          <w:p w:rsidR="00DD5EAF" w:rsidRDefault="00DD5EAF">
            <w:pPr>
              <w:numPr>
                <w:ilvl w:val="12"/>
                <w:numId w:val="0"/>
              </w:numPr>
              <w:rPr>
                <w:b/>
              </w:rPr>
            </w:pPr>
          </w:p>
        </w:tc>
        <w:tc>
          <w:tcPr>
            <w:tcW w:w="1955" w:type="dxa"/>
            <w:gridSpan w:val="2"/>
            <w:vMerge/>
          </w:tcPr>
          <w:p w:rsidR="00DD5EAF" w:rsidRDefault="00DD5EAF">
            <w:pPr>
              <w:pStyle w:val="TOC1"/>
              <w:numPr>
                <w:ilvl w:val="12"/>
                <w:numId w:val="0"/>
              </w:numPr>
              <w:spacing w:before="0"/>
              <w:rPr>
                <w:i/>
              </w:rPr>
            </w:pPr>
          </w:p>
        </w:tc>
        <w:tc>
          <w:tcPr>
            <w:tcW w:w="1958" w:type="dxa"/>
            <w:gridSpan w:val="2"/>
            <w:tcBorders>
              <w:left w:val="nil"/>
            </w:tcBorders>
          </w:tcPr>
          <w:p w:rsidR="00DD5EAF" w:rsidRDefault="00DD5EAF">
            <w:pPr>
              <w:numPr>
                <w:ilvl w:val="12"/>
                <w:numId w:val="0"/>
              </w:numPr>
            </w:pPr>
            <w:r>
              <w:rPr>
                <w:b/>
              </w:rPr>
              <w:t>SOA</w:t>
            </w:r>
          </w:p>
        </w:tc>
        <w:tc>
          <w:tcPr>
            <w:tcW w:w="1959" w:type="dxa"/>
            <w:gridSpan w:val="3"/>
            <w:tcBorders>
              <w:left w:val="nil"/>
            </w:tcBorders>
          </w:tcPr>
          <w:p w:rsidR="00DD5EAF" w:rsidRDefault="00DD5EAF">
            <w:pPr>
              <w:numPr>
                <w:ilvl w:val="12"/>
                <w:numId w:val="0"/>
              </w:numPr>
            </w:pPr>
            <w:r>
              <w:t>C</w:t>
            </w:r>
          </w:p>
        </w:tc>
      </w:tr>
      <w:tr w:rsidR="00DD5EAF">
        <w:trPr>
          <w:cantSplit/>
          <w:trHeight w:val="127"/>
        </w:trPr>
        <w:tc>
          <w:tcPr>
            <w:tcW w:w="576" w:type="dxa"/>
            <w:vMerge/>
            <w:tcBorders>
              <w:left w:val="nil"/>
            </w:tcBorders>
          </w:tcPr>
          <w:p w:rsidR="00DD5EAF" w:rsidRDefault="00DD5EAF">
            <w:pPr>
              <w:numPr>
                <w:ilvl w:val="12"/>
                <w:numId w:val="0"/>
              </w:numPr>
              <w:rPr>
                <w:b/>
              </w:rPr>
            </w:pPr>
          </w:p>
        </w:tc>
        <w:tc>
          <w:tcPr>
            <w:tcW w:w="2097" w:type="dxa"/>
            <w:gridSpan w:val="2"/>
            <w:vMerge/>
            <w:tcBorders>
              <w:left w:val="nil"/>
            </w:tcBorders>
          </w:tcPr>
          <w:p w:rsidR="00DD5EAF" w:rsidRDefault="00DD5EAF">
            <w:pPr>
              <w:numPr>
                <w:ilvl w:val="12"/>
                <w:numId w:val="0"/>
              </w:numPr>
              <w:rPr>
                <w:b/>
              </w:rPr>
            </w:pPr>
          </w:p>
        </w:tc>
        <w:tc>
          <w:tcPr>
            <w:tcW w:w="2083" w:type="dxa"/>
            <w:gridSpan w:val="2"/>
            <w:vMerge/>
            <w:tcBorders>
              <w:left w:val="nil"/>
            </w:tcBorders>
          </w:tcPr>
          <w:p w:rsidR="00DD5EAF" w:rsidRDefault="00DD5EAF">
            <w:pPr>
              <w:numPr>
                <w:ilvl w:val="12"/>
                <w:numId w:val="0"/>
              </w:numPr>
              <w:rPr>
                <w:b/>
              </w:rPr>
            </w:pPr>
          </w:p>
        </w:tc>
        <w:tc>
          <w:tcPr>
            <w:tcW w:w="1955" w:type="dxa"/>
            <w:gridSpan w:val="2"/>
            <w:vMerge/>
          </w:tcPr>
          <w:p w:rsidR="00DD5EAF" w:rsidRDefault="00DD5EAF">
            <w:pPr>
              <w:pStyle w:val="TOC1"/>
              <w:numPr>
                <w:ilvl w:val="12"/>
                <w:numId w:val="0"/>
              </w:numPr>
              <w:spacing w:before="0"/>
              <w:rPr>
                <w:i/>
              </w:rPr>
            </w:pPr>
          </w:p>
        </w:tc>
        <w:tc>
          <w:tcPr>
            <w:tcW w:w="1958" w:type="dxa"/>
            <w:gridSpan w:val="2"/>
            <w:tcBorders>
              <w:left w:val="nil"/>
            </w:tcBorders>
          </w:tcPr>
          <w:p w:rsidR="00DD5EAF" w:rsidRDefault="00DD5EAF">
            <w:pPr>
              <w:numPr>
                <w:ilvl w:val="12"/>
                <w:numId w:val="0"/>
              </w:numPr>
            </w:pPr>
            <w:r>
              <w:rPr>
                <w:b/>
              </w:rPr>
              <w:t>LSMS</w:t>
            </w:r>
          </w:p>
        </w:tc>
        <w:tc>
          <w:tcPr>
            <w:tcW w:w="1959" w:type="dxa"/>
            <w:gridSpan w:val="3"/>
            <w:tcBorders>
              <w:left w:val="nil"/>
            </w:tcBorders>
          </w:tcPr>
          <w:p w:rsidR="00DD5EAF" w:rsidRDefault="00CA4B60">
            <w:pPr>
              <w:numPr>
                <w:ilvl w:val="12"/>
                <w:numId w:val="0"/>
              </w:numPr>
            </w:pPr>
            <w:r>
              <w:t>O</w:t>
            </w:r>
          </w:p>
        </w:tc>
      </w:tr>
      <w:tr w:rsidR="00DD5EAF">
        <w:trPr>
          <w:cantSplit/>
          <w:trHeight w:val="127"/>
        </w:trPr>
        <w:tc>
          <w:tcPr>
            <w:tcW w:w="576" w:type="dxa"/>
            <w:vMerge/>
            <w:tcBorders>
              <w:left w:val="nil"/>
              <w:bottom w:val="nil"/>
            </w:tcBorders>
          </w:tcPr>
          <w:p w:rsidR="00DD5EAF" w:rsidRDefault="00DD5EAF">
            <w:pPr>
              <w:numPr>
                <w:ilvl w:val="12"/>
                <w:numId w:val="0"/>
              </w:numPr>
              <w:rPr>
                <w:b/>
              </w:rPr>
            </w:pPr>
          </w:p>
        </w:tc>
        <w:tc>
          <w:tcPr>
            <w:tcW w:w="2097" w:type="dxa"/>
            <w:gridSpan w:val="2"/>
            <w:vMerge/>
            <w:tcBorders>
              <w:left w:val="nil"/>
            </w:tcBorders>
          </w:tcPr>
          <w:p w:rsidR="00DD5EAF" w:rsidRDefault="00DD5EAF">
            <w:pPr>
              <w:numPr>
                <w:ilvl w:val="12"/>
                <w:numId w:val="0"/>
              </w:numPr>
              <w:rPr>
                <w:b/>
              </w:rPr>
            </w:pPr>
          </w:p>
        </w:tc>
        <w:tc>
          <w:tcPr>
            <w:tcW w:w="2083" w:type="dxa"/>
            <w:gridSpan w:val="2"/>
            <w:vMerge/>
            <w:tcBorders>
              <w:left w:val="nil"/>
            </w:tcBorders>
          </w:tcPr>
          <w:p w:rsidR="00DD5EAF" w:rsidRDefault="00DD5EAF">
            <w:pPr>
              <w:numPr>
                <w:ilvl w:val="12"/>
                <w:numId w:val="0"/>
              </w:numPr>
              <w:rPr>
                <w:b/>
              </w:rPr>
            </w:pPr>
          </w:p>
        </w:tc>
        <w:tc>
          <w:tcPr>
            <w:tcW w:w="1955" w:type="dxa"/>
            <w:gridSpan w:val="2"/>
            <w:vMerge/>
          </w:tcPr>
          <w:p w:rsidR="00DD5EAF" w:rsidRDefault="00DD5EAF">
            <w:pPr>
              <w:pStyle w:val="TOC1"/>
              <w:numPr>
                <w:ilvl w:val="12"/>
                <w:numId w:val="0"/>
              </w:numPr>
              <w:spacing w:before="0"/>
              <w:rPr>
                <w:i/>
              </w:rPr>
            </w:pPr>
          </w:p>
        </w:tc>
        <w:tc>
          <w:tcPr>
            <w:tcW w:w="1958" w:type="dxa"/>
            <w:gridSpan w:val="2"/>
            <w:tcBorders>
              <w:left w:val="nil"/>
            </w:tcBorders>
          </w:tcPr>
          <w:p w:rsidR="00DD5EAF" w:rsidRDefault="00DD5EAF">
            <w:pPr>
              <w:numPr>
                <w:ilvl w:val="12"/>
                <w:numId w:val="0"/>
              </w:numPr>
            </w:pPr>
          </w:p>
        </w:tc>
        <w:tc>
          <w:tcPr>
            <w:tcW w:w="1959" w:type="dxa"/>
            <w:gridSpan w:val="3"/>
            <w:tcBorders>
              <w:left w:val="nil"/>
            </w:tcBorders>
          </w:tcPr>
          <w:p w:rsidR="00DD5EAF" w:rsidRDefault="00DD5EAF">
            <w:pPr>
              <w:numPr>
                <w:ilvl w:val="12"/>
                <w:numId w:val="0"/>
              </w:numPr>
            </w:pPr>
          </w:p>
        </w:tc>
      </w:tr>
      <w:tr w:rsidR="00DD5EAF">
        <w:trPr>
          <w:gridAfter w:val="1"/>
          <w:wAfter w:w="6" w:type="dxa"/>
          <w:trHeight w:val="509"/>
        </w:trPr>
        <w:tc>
          <w:tcPr>
            <w:tcW w:w="576" w:type="dxa"/>
            <w:tcBorders>
              <w:top w:val="nil"/>
              <w:left w:val="nil"/>
              <w:bottom w:val="nil"/>
            </w:tcBorders>
          </w:tcPr>
          <w:p w:rsidR="00DD5EAF" w:rsidRDefault="00DD5EAF">
            <w:pPr>
              <w:numPr>
                <w:ilvl w:val="12"/>
                <w:numId w:val="0"/>
              </w:numPr>
              <w:rPr>
                <w:b/>
              </w:rPr>
            </w:pPr>
          </w:p>
        </w:tc>
        <w:tc>
          <w:tcPr>
            <w:tcW w:w="2097" w:type="dxa"/>
            <w:gridSpan w:val="2"/>
            <w:tcBorders>
              <w:left w:val="nil"/>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949" w:type="dxa"/>
            <w:gridSpan w:val="8"/>
            <w:tcBorders>
              <w:left w:val="nil"/>
            </w:tcBorders>
          </w:tcPr>
          <w:p w:rsidR="00DD5EAF" w:rsidRDefault="00DD5EAF">
            <w:pPr>
              <w:numPr>
                <w:ilvl w:val="12"/>
                <w:numId w:val="0"/>
              </w:numPr>
            </w:pPr>
            <w:r>
              <w:t>SOA - Service Provider Personnel create a Number Pool Block - that results in a Full Failure – Success</w:t>
            </w:r>
          </w:p>
        </w:tc>
      </w:tr>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p>
        </w:tc>
        <w:tc>
          <w:tcPr>
            <w:tcW w:w="2097" w:type="dxa"/>
            <w:gridSpan w:val="2"/>
            <w:tcBorders>
              <w:top w:val="nil"/>
              <w:left w:val="nil"/>
              <w:bottom w:val="nil"/>
              <w:right w:val="nil"/>
            </w:tcBorders>
          </w:tcPr>
          <w:p w:rsidR="00DD5EAF" w:rsidRDefault="00DD5EAF">
            <w:pPr>
              <w:numPr>
                <w:ilvl w:val="12"/>
                <w:numId w:val="0"/>
              </w:numPr>
              <w:rPr>
                <w:b/>
              </w:rPr>
            </w:pPr>
          </w:p>
        </w:tc>
        <w:tc>
          <w:tcPr>
            <w:tcW w:w="7949" w:type="dxa"/>
            <w:gridSpan w:val="8"/>
            <w:tcBorders>
              <w:top w:val="nil"/>
              <w:left w:val="nil"/>
              <w:bottom w:val="nil"/>
              <w:right w:val="nil"/>
            </w:tcBorders>
          </w:tcPr>
          <w:p w:rsidR="00DD5EAF" w:rsidRDefault="00DD5EAF">
            <w:pPr>
              <w:numPr>
                <w:ilvl w:val="12"/>
                <w:numId w:val="0"/>
              </w:numPr>
              <w:rPr>
                <w:b/>
              </w:rPr>
            </w:pPr>
          </w:p>
        </w:tc>
      </w:tr>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r>
              <w:rPr>
                <w:b/>
              </w:rPr>
              <w:t>B.</w:t>
            </w:r>
          </w:p>
        </w:tc>
        <w:tc>
          <w:tcPr>
            <w:tcW w:w="2097" w:type="dxa"/>
            <w:gridSpan w:val="2"/>
            <w:tcBorders>
              <w:top w:val="nil"/>
              <w:left w:val="nil"/>
              <w:right w:val="nil"/>
            </w:tcBorders>
          </w:tcPr>
          <w:p w:rsidR="00DD5EAF" w:rsidRDefault="00DD5EAF">
            <w:pPr>
              <w:numPr>
                <w:ilvl w:val="12"/>
                <w:numId w:val="0"/>
              </w:numPr>
              <w:rPr>
                <w:b/>
              </w:rPr>
            </w:pPr>
            <w:r>
              <w:rPr>
                <w:b/>
              </w:rPr>
              <w:t>REFERENCES</w:t>
            </w:r>
          </w:p>
        </w:tc>
        <w:tc>
          <w:tcPr>
            <w:tcW w:w="7949" w:type="dxa"/>
            <w:gridSpan w:val="8"/>
            <w:tcBorders>
              <w:top w:val="nil"/>
              <w:left w:val="nil"/>
              <w:right w:val="nil"/>
            </w:tcBorders>
          </w:tcPr>
          <w:p w:rsidR="00DD5EAF" w:rsidRDefault="00DD5EAF">
            <w:pPr>
              <w:numPr>
                <w:ilvl w:val="12"/>
                <w:numId w:val="0"/>
              </w:numPr>
              <w:rPr>
                <w:b/>
              </w:rPr>
            </w:pPr>
          </w:p>
        </w:tc>
      </w:tr>
      <w:tr w:rsidR="00DD5EAF">
        <w:trPr>
          <w:trHeight w:val="509"/>
        </w:trPr>
        <w:tc>
          <w:tcPr>
            <w:tcW w:w="576" w:type="dxa"/>
            <w:tcBorders>
              <w:top w:val="nil"/>
              <w:left w:val="nil"/>
              <w:bottom w:val="nil"/>
            </w:tcBorders>
          </w:tcPr>
          <w:p w:rsidR="00DD5EAF" w:rsidRDefault="00DD5EAF">
            <w:pPr>
              <w:numPr>
                <w:ilvl w:val="12"/>
                <w:numId w:val="0"/>
              </w:numPr>
              <w:rPr>
                <w:b/>
              </w:rPr>
            </w:pPr>
            <w:r>
              <w:t xml:space="preserve"> </w:t>
            </w:r>
          </w:p>
        </w:tc>
        <w:tc>
          <w:tcPr>
            <w:tcW w:w="2097" w:type="dxa"/>
            <w:gridSpan w:val="2"/>
            <w:tcBorders>
              <w:left w:val="nil"/>
            </w:tcBorders>
          </w:tcPr>
          <w:p w:rsidR="00DD5EAF" w:rsidRDefault="00DD5EAF">
            <w:pPr>
              <w:numPr>
                <w:ilvl w:val="12"/>
                <w:numId w:val="0"/>
              </w:numPr>
              <w:rPr>
                <w:b/>
              </w:rPr>
            </w:pPr>
            <w:r>
              <w:rPr>
                <w:b/>
              </w:rPr>
              <w:t>NANC Change Order Revision Number:</w:t>
            </w:r>
          </w:p>
        </w:tc>
        <w:tc>
          <w:tcPr>
            <w:tcW w:w="2083" w:type="dxa"/>
            <w:gridSpan w:val="2"/>
            <w:tcBorders>
              <w:left w:val="nil"/>
            </w:tcBorders>
          </w:tcPr>
          <w:p w:rsidR="00DD5EAF" w:rsidRDefault="00DD5EAF">
            <w:pPr>
              <w:numPr>
                <w:ilvl w:val="12"/>
                <w:numId w:val="0"/>
              </w:numPr>
            </w:pPr>
          </w:p>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pPr>
              <w:numPr>
                <w:ilvl w:val="12"/>
                <w:numId w:val="0"/>
              </w:numPr>
            </w:pPr>
            <w:r>
              <w:t>NANC 109</w:t>
            </w:r>
          </w:p>
        </w:tc>
      </w:tr>
      <w:tr w:rsidR="00DD5EAF">
        <w:trPr>
          <w:trHeight w:val="509"/>
        </w:trPr>
        <w:tc>
          <w:tcPr>
            <w:tcW w:w="576" w:type="dxa"/>
            <w:tcBorders>
              <w:top w:val="nil"/>
              <w:left w:val="nil"/>
              <w:bottom w:val="nil"/>
            </w:tcBorders>
          </w:tcPr>
          <w:p w:rsidR="00DD5EAF" w:rsidRDefault="00DD5EAF">
            <w:pPr>
              <w:numPr>
                <w:ilvl w:val="12"/>
                <w:numId w:val="0"/>
              </w:numPr>
              <w:rPr>
                <w:b/>
              </w:rPr>
            </w:pPr>
          </w:p>
        </w:tc>
        <w:tc>
          <w:tcPr>
            <w:tcW w:w="2097" w:type="dxa"/>
            <w:gridSpan w:val="2"/>
            <w:tcBorders>
              <w:left w:val="nil"/>
            </w:tcBorders>
          </w:tcPr>
          <w:p w:rsidR="00DD5EAF" w:rsidRDefault="00DD5EAF">
            <w:pPr>
              <w:numPr>
                <w:ilvl w:val="12"/>
                <w:numId w:val="0"/>
              </w:numPr>
              <w:rPr>
                <w:b/>
              </w:rPr>
            </w:pPr>
            <w:r>
              <w:rPr>
                <w:b/>
              </w:rPr>
              <w:t>NANC FRS Version Number:</w:t>
            </w:r>
          </w:p>
        </w:tc>
        <w:tc>
          <w:tcPr>
            <w:tcW w:w="2083" w:type="dxa"/>
            <w:gridSpan w:val="2"/>
            <w:tcBorders>
              <w:left w:val="nil"/>
            </w:tcBorders>
          </w:tcPr>
          <w:p w:rsidR="00DD5EAF" w:rsidRDefault="00DD5EAF">
            <w:pPr>
              <w:numPr>
                <w:ilvl w:val="12"/>
                <w:numId w:val="0"/>
              </w:numPr>
            </w:pPr>
            <w:r>
              <w:t>3.0.0</w:t>
            </w:r>
          </w:p>
        </w:tc>
        <w:tc>
          <w:tcPr>
            <w:tcW w:w="1955" w:type="dxa"/>
            <w:gridSpan w:val="2"/>
          </w:tcPr>
          <w:p w:rsidR="00DD5EAF" w:rsidRDefault="00DD5EAF">
            <w:pPr>
              <w:numPr>
                <w:ilvl w:val="12"/>
                <w:numId w:val="0"/>
              </w:numPr>
              <w:rPr>
                <w:b/>
              </w:rPr>
            </w:pPr>
            <w:r>
              <w:rPr>
                <w:b/>
              </w:rPr>
              <w:t>Relevant Requirement(s):</w:t>
            </w:r>
          </w:p>
        </w:tc>
        <w:tc>
          <w:tcPr>
            <w:tcW w:w="3917" w:type="dxa"/>
            <w:gridSpan w:val="5"/>
            <w:tcBorders>
              <w:left w:val="nil"/>
            </w:tcBorders>
          </w:tcPr>
          <w:p w:rsidR="00DD5EAF" w:rsidRDefault="00DD5EAF">
            <w:pPr>
              <w:numPr>
                <w:ilvl w:val="12"/>
                <w:numId w:val="0"/>
              </w:numPr>
            </w:pPr>
            <w:r>
              <w:t>RR3-132, RR3-141.1, Table RR3-137.2RR3-137.2 (Row 15), Table RR3-138.2 (Row 15), RR3-142.1, RR3-153, RR5-95</w:t>
            </w:r>
          </w:p>
        </w:tc>
      </w:tr>
      <w:tr w:rsidR="00DD5EAF">
        <w:trPr>
          <w:trHeight w:val="510"/>
        </w:trPr>
        <w:tc>
          <w:tcPr>
            <w:tcW w:w="576" w:type="dxa"/>
            <w:tcBorders>
              <w:top w:val="nil"/>
              <w:left w:val="nil"/>
              <w:bottom w:val="nil"/>
            </w:tcBorders>
          </w:tcPr>
          <w:p w:rsidR="00DD5EAF" w:rsidRDefault="00DD5EAF">
            <w:pPr>
              <w:numPr>
                <w:ilvl w:val="12"/>
                <w:numId w:val="0"/>
              </w:numPr>
              <w:rPr>
                <w:b/>
              </w:rPr>
            </w:pPr>
          </w:p>
        </w:tc>
        <w:tc>
          <w:tcPr>
            <w:tcW w:w="2097" w:type="dxa"/>
            <w:gridSpan w:val="2"/>
            <w:tcBorders>
              <w:left w:val="nil"/>
            </w:tcBorders>
          </w:tcPr>
          <w:p w:rsidR="00DD5EAF" w:rsidRDefault="00DD5EAF">
            <w:pPr>
              <w:numPr>
                <w:ilvl w:val="12"/>
                <w:numId w:val="0"/>
              </w:numPr>
              <w:rPr>
                <w:b/>
              </w:rPr>
            </w:pPr>
            <w:r>
              <w:rPr>
                <w:b/>
              </w:rPr>
              <w:t>NANC IIS Version Number:</w:t>
            </w:r>
          </w:p>
        </w:tc>
        <w:tc>
          <w:tcPr>
            <w:tcW w:w="2083" w:type="dxa"/>
            <w:gridSpan w:val="2"/>
            <w:tcBorders>
              <w:left w:val="nil"/>
            </w:tcBorders>
          </w:tcPr>
          <w:p w:rsidR="00DD5EAF" w:rsidRDefault="00DD5EAF">
            <w:pPr>
              <w:numPr>
                <w:ilvl w:val="12"/>
                <w:numId w:val="0"/>
              </w:numPr>
            </w:pPr>
            <w:r>
              <w:t>3.0.0</w:t>
            </w:r>
          </w:p>
        </w:tc>
        <w:tc>
          <w:tcPr>
            <w:tcW w:w="1955" w:type="dxa"/>
            <w:gridSpan w:val="2"/>
          </w:tcPr>
          <w:p w:rsidR="00DD5EAF" w:rsidRDefault="00DD5EAF">
            <w:pPr>
              <w:numPr>
                <w:ilvl w:val="12"/>
                <w:numId w:val="0"/>
              </w:numPr>
              <w:rPr>
                <w:b/>
              </w:rPr>
            </w:pPr>
            <w:r>
              <w:rPr>
                <w:b/>
              </w:rPr>
              <w:t>Relevant Flow(s):</w:t>
            </w:r>
          </w:p>
        </w:tc>
        <w:tc>
          <w:tcPr>
            <w:tcW w:w="3917" w:type="dxa"/>
            <w:gridSpan w:val="5"/>
            <w:tcBorders>
              <w:left w:val="nil"/>
            </w:tcBorders>
          </w:tcPr>
          <w:p w:rsidR="00DD5EAF" w:rsidRDefault="00DE4E22">
            <w:pPr>
              <w:numPr>
                <w:ilvl w:val="12"/>
                <w:numId w:val="0"/>
              </w:numPr>
            </w:pPr>
            <w:r>
              <w:t>B.4.4.1</w:t>
            </w:r>
            <w:r w:rsidR="00DD5EAF">
              <w:t xml:space="preserve"> Number Pool Block Create</w:t>
            </w:r>
            <w:r>
              <w:t>/Activate</w:t>
            </w:r>
            <w:r w:rsidR="00DD5EAF">
              <w:t xml:space="preserve"> by SOA</w:t>
            </w:r>
          </w:p>
          <w:p w:rsidR="00DE4E22" w:rsidRDefault="00DE4E22" w:rsidP="009B1A93">
            <w:pPr>
              <w:numPr>
                <w:ilvl w:val="12"/>
                <w:numId w:val="0"/>
              </w:numPr>
            </w:pPr>
            <w:r>
              <w:t>B.4.4.5</w:t>
            </w:r>
            <w:r w:rsidR="00DD5EAF">
              <w:t>. Number Pool Block Create Broadcast to Local SMS: Failure</w:t>
            </w:r>
          </w:p>
        </w:tc>
      </w:tr>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p>
        </w:tc>
        <w:tc>
          <w:tcPr>
            <w:tcW w:w="2097" w:type="dxa"/>
            <w:gridSpan w:val="2"/>
            <w:tcBorders>
              <w:top w:val="nil"/>
              <w:left w:val="nil"/>
              <w:bottom w:val="nil"/>
              <w:right w:val="nil"/>
            </w:tcBorders>
          </w:tcPr>
          <w:p w:rsidR="00DD5EAF" w:rsidRDefault="00DD5EAF">
            <w:pPr>
              <w:numPr>
                <w:ilvl w:val="12"/>
                <w:numId w:val="0"/>
              </w:numPr>
              <w:rPr>
                <w:b/>
              </w:rPr>
            </w:pPr>
          </w:p>
        </w:tc>
        <w:tc>
          <w:tcPr>
            <w:tcW w:w="7949" w:type="dxa"/>
            <w:gridSpan w:val="8"/>
            <w:tcBorders>
              <w:top w:val="nil"/>
              <w:left w:val="nil"/>
              <w:bottom w:val="nil"/>
              <w:right w:val="nil"/>
            </w:tcBorders>
          </w:tcPr>
          <w:p w:rsidR="00DD5EAF" w:rsidRDefault="00DD5EAF">
            <w:pPr>
              <w:numPr>
                <w:ilvl w:val="12"/>
                <w:numId w:val="0"/>
              </w:numPr>
              <w:rPr>
                <w:b/>
              </w:rPr>
            </w:pPr>
          </w:p>
        </w:tc>
      </w:tr>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r>
              <w:rPr>
                <w:b/>
              </w:rPr>
              <w:t>C.</w:t>
            </w:r>
          </w:p>
        </w:tc>
        <w:tc>
          <w:tcPr>
            <w:tcW w:w="2097" w:type="dxa"/>
            <w:gridSpan w:val="2"/>
            <w:tcBorders>
              <w:top w:val="nil"/>
              <w:left w:val="nil"/>
              <w:bottom w:val="nil"/>
              <w:right w:val="nil"/>
            </w:tcBorders>
          </w:tcPr>
          <w:p w:rsidR="00DD5EAF" w:rsidRDefault="00DD5EAF">
            <w:pPr>
              <w:numPr>
                <w:ilvl w:val="12"/>
                <w:numId w:val="0"/>
              </w:numPr>
              <w:rPr>
                <w:b/>
              </w:rPr>
            </w:pPr>
            <w:r>
              <w:rPr>
                <w:b/>
              </w:rPr>
              <w:t>PREREQUISITE</w:t>
            </w:r>
          </w:p>
        </w:tc>
        <w:tc>
          <w:tcPr>
            <w:tcW w:w="7949" w:type="dxa"/>
            <w:gridSpan w:val="8"/>
            <w:tcBorders>
              <w:top w:val="nil"/>
              <w:left w:val="nil"/>
              <w:right w:val="nil"/>
            </w:tcBorders>
          </w:tcPr>
          <w:p w:rsidR="00DD5EAF" w:rsidRDefault="00DD5EAF">
            <w:pPr>
              <w:numPr>
                <w:ilvl w:val="12"/>
                <w:numId w:val="0"/>
              </w:numPr>
              <w:rPr>
                <w:b/>
              </w:rPr>
            </w:pPr>
          </w:p>
        </w:tc>
      </w:tr>
      <w:tr w:rsidR="00DD5EAF">
        <w:trPr>
          <w:gridAfter w:val="1"/>
          <w:wAfter w:w="6" w:type="dxa"/>
          <w:cantSplit/>
          <w:trHeight w:val="510"/>
        </w:trPr>
        <w:tc>
          <w:tcPr>
            <w:tcW w:w="576" w:type="dxa"/>
            <w:tcBorders>
              <w:top w:val="nil"/>
              <w:left w:val="nil"/>
              <w:bottom w:val="nil"/>
            </w:tcBorders>
          </w:tcPr>
          <w:p w:rsidR="00DD5EAF" w:rsidRDefault="00DD5EAF">
            <w:pPr>
              <w:numPr>
                <w:ilvl w:val="12"/>
                <w:numId w:val="0"/>
              </w:numPr>
              <w:rPr>
                <w:b/>
              </w:rPr>
            </w:pPr>
          </w:p>
        </w:tc>
        <w:tc>
          <w:tcPr>
            <w:tcW w:w="2097" w:type="dxa"/>
            <w:gridSpan w:val="2"/>
            <w:tcBorders>
              <w:left w:val="nil"/>
            </w:tcBorders>
          </w:tcPr>
          <w:p w:rsidR="00DD5EAF" w:rsidRDefault="00DD5EAF">
            <w:pPr>
              <w:numPr>
                <w:ilvl w:val="12"/>
                <w:numId w:val="0"/>
              </w:numPr>
              <w:rPr>
                <w:b/>
              </w:rPr>
            </w:pPr>
            <w:r>
              <w:rPr>
                <w:b/>
              </w:rPr>
              <w:t>Prerequisite Test Cases:</w:t>
            </w:r>
          </w:p>
        </w:tc>
        <w:tc>
          <w:tcPr>
            <w:tcW w:w="7949" w:type="dxa"/>
            <w:gridSpan w:val="8"/>
            <w:tcBorders>
              <w:left w:val="nil"/>
            </w:tcBorders>
          </w:tcPr>
          <w:p w:rsidR="00DD5EAF" w:rsidRDefault="00DD5EAF">
            <w:pPr>
              <w:numPr>
                <w:ilvl w:val="12"/>
                <w:numId w:val="0"/>
              </w:numPr>
            </w:pPr>
          </w:p>
        </w:tc>
      </w:tr>
      <w:tr w:rsidR="00DD5EAF">
        <w:trPr>
          <w:gridAfter w:val="1"/>
          <w:wAfter w:w="6" w:type="dxa"/>
          <w:cantSplit/>
          <w:trHeight w:val="509"/>
        </w:trPr>
        <w:tc>
          <w:tcPr>
            <w:tcW w:w="576" w:type="dxa"/>
            <w:tcBorders>
              <w:top w:val="nil"/>
              <w:left w:val="nil"/>
              <w:bottom w:val="nil"/>
            </w:tcBorders>
          </w:tcPr>
          <w:p w:rsidR="00DD5EAF" w:rsidRDefault="00DD5EAF">
            <w:pPr>
              <w:numPr>
                <w:ilvl w:val="12"/>
                <w:numId w:val="0"/>
              </w:numPr>
              <w:rPr>
                <w:b/>
              </w:rPr>
            </w:pPr>
          </w:p>
        </w:tc>
        <w:tc>
          <w:tcPr>
            <w:tcW w:w="2097" w:type="dxa"/>
            <w:gridSpan w:val="2"/>
            <w:tcBorders>
              <w:left w:val="nil"/>
            </w:tcBorders>
          </w:tcPr>
          <w:p w:rsidR="00DD5EAF" w:rsidRDefault="00DD5EAF">
            <w:pPr>
              <w:numPr>
                <w:ilvl w:val="12"/>
                <w:numId w:val="0"/>
              </w:numPr>
              <w:rPr>
                <w:b/>
              </w:rPr>
            </w:pPr>
            <w:r>
              <w:rPr>
                <w:b/>
              </w:rPr>
              <w:t>Prerequisite NPAC Setup:</w:t>
            </w:r>
          </w:p>
        </w:tc>
        <w:tc>
          <w:tcPr>
            <w:tcW w:w="7949" w:type="dxa"/>
            <w:gridSpan w:val="8"/>
            <w:tcBorders>
              <w:left w:val="nil"/>
            </w:tcBorders>
          </w:tcPr>
          <w:p w:rsidR="00DD5EAF" w:rsidRDefault="00CA4B60">
            <w:pPr>
              <w:pStyle w:val="List"/>
              <w:numPr>
                <w:ilvl w:val="0"/>
                <w:numId w:val="310"/>
              </w:numPr>
            </w:pPr>
            <w:r>
              <w:t>If a Service Provider is not certifying an LSMS system, use LSMS simulators to create the failure scenario in this test case.</w:t>
            </w:r>
          </w:p>
          <w:p w:rsidR="00DD5EAF" w:rsidRDefault="00DD5EAF">
            <w:pPr>
              <w:pStyle w:val="List"/>
              <w:numPr>
                <w:ilvl w:val="0"/>
                <w:numId w:val="310"/>
              </w:numPr>
            </w:pPr>
            <w:r>
              <w:t>Verify that the respective NPA-NXX-X exists for which Service Provider Personnel will attempt to create the respective Number Pool Block during this Test Case.</w:t>
            </w:r>
          </w:p>
          <w:p w:rsidR="00DD5EAF" w:rsidRDefault="00DD5EAF">
            <w:pPr>
              <w:pStyle w:val="List"/>
              <w:numPr>
                <w:ilvl w:val="0"/>
                <w:numId w:val="310"/>
              </w:numPr>
            </w:pPr>
            <w:r>
              <w:t>Verify that the current date is equal to or greater than the NPA-NXX-X Effective Date.</w:t>
            </w:r>
          </w:p>
          <w:p w:rsidR="00DD5EAF" w:rsidRDefault="00DD5EAF">
            <w:pPr>
              <w:pStyle w:val="List"/>
              <w:numPr>
                <w:ilvl w:val="0"/>
                <w:numId w:val="310"/>
              </w:numPr>
            </w:pPr>
            <w:r>
              <w:t>Verify that no ‘pending-like, no active’ nor ‘active-like’ Subscription Versions exist for the 1K Block so that a non-contaminated Number Pool Block may be created.</w:t>
            </w:r>
          </w:p>
        </w:tc>
      </w:tr>
      <w:tr w:rsidR="00DD5EAF">
        <w:trPr>
          <w:gridAfter w:val="1"/>
          <w:wAfter w:w="6" w:type="dxa"/>
          <w:cantSplit/>
          <w:trHeight w:val="510"/>
        </w:trPr>
        <w:tc>
          <w:tcPr>
            <w:tcW w:w="576" w:type="dxa"/>
            <w:tcBorders>
              <w:top w:val="nil"/>
              <w:left w:val="nil"/>
              <w:bottom w:val="nil"/>
            </w:tcBorders>
          </w:tcPr>
          <w:p w:rsidR="00DD5EAF" w:rsidRDefault="00DD5EAF">
            <w:pPr>
              <w:numPr>
                <w:ilvl w:val="12"/>
                <w:numId w:val="0"/>
              </w:numPr>
              <w:rPr>
                <w:b/>
              </w:rPr>
            </w:pPr>
          </w:p>
        </w:tc>
        <w:tc>
          <w:tcPr>
            <w:tcW w:w="2097" w:type="dxa"/>
            <w:gridSpan w:val="2"/>
          </w:tcPr>
          <w:p w:rsidR="00DD5EAF" w:rsidRDefault="00DD5EAF">
            <w:pPr>
              <w:numPr>
                <w:ilvl w:val="12"/>
                <w:numId w:val="0"/>
              </w:numPr>
              <w:rPr>
                <w:b/>
              </w:rPr>
            </w:pPr>
            <w:r>
              <w:rPr>
                <w:b/>
              </w:rPr>
              <w:t>Prerequisite SP Setup:</w:t>
            </w:r>
          </w:p>
        </w:tc>
        <w:tc>
          <w:tcPr>
            <w:tcW w:w="7949" w:type="dxa"/>
            <w:gridSpan w:val="8"/>
            <w:tcBorders>
              <w:left w:val="nil"/>
            </w:tcBorders>
          </w:tcPr>
          <w:p w:rsidR="00DD5EAF" w:rsidRDefault="00DD5EAF">
            <w:pPr>
              <w:pStyle w:val="List"/>
              <w:ind w:left="0" w:firstLine="0"/>
            </w:pPr>
          </w:p>
        </w:tc>
      </w:tr>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p>
        </w:tc>
        <w:tc>
          <w:tcPr>
            <w:tcW w:w="2097" w:type="dxa"/>
            <w:gridSpan w:val="2"/>
            <w:tcBorders>
              <w:left w:val="nil"/>
              <w:bottom w:val="nil"/>
              <w:right w:val="nil"/>
            </w:tcBorders>
          </w:tcPr>
          <w:p w:rsidR="00DD5EAF" w:rsidRDefault="00DD5EAF">
            <w:pPr>
              <w:numPr>
                <w:ilvl w:val="12"/>
                <w:numId w:val="0"/>
              </w:numPr>
              <w:rPr>
                <w:b/>
              </w:rPr>
            </w:pPr>
          </w:p>
        </w:tc>
        <w:tc>
          <w:tcPr>
            <w:tcW w:w="7949" w:type="dxa"/>
            <w:gridSpan w:val="8"/>
            <w:tcBorders>
              <w:left w:val="nil"/>
              <w:bottom w:val="nil"/>
              <w:right w:val="nil"/>
            </w:tcBorders>
          </w:tcPr>
          <w:p w:rsidR="00DD5EAF" w:rsidRDefault="00DD5EAF">
            <w:pPr>
              <w:numPr>
                <w:ilvl w:val="12"/>
                <w:numId w:val="0"/>
              </w:numPr>
              <w:rPr>
                <w:b/>
              </w:rPr>
            </w:pPr>
          </w:p>
        </w:tc>
      </w:tr>
      <w:tr w:rsidR="00DD5EAF">
        <w:trPr>
          <w:gridAfter w:val="4"/>
          <w:wAfter w:w="2103" w:type="dxa"/>
        </w:trPr>
        <w:tc>
          <w:tcPr>
            <w:tcW w:w="576" w:type="dxa"/>
            <w:tcBorders>
              <w:top w:val="nil"/>
              <w:left w:val="nil"/>
              <w:bottom w:val="nil"/>
              <w:right w:val="nil"/>
            </w:tcBorders>
          </w:tcPr>
          <w:p w:rsidR="00DD5EAF" w:rsidRDefault="00DD5EAF">
            <w:pPr>
              <w:numPr>
                <w:ilvl w:val="12"/>
                <w:numId w:val="0"/>
              </w:numPr>
              <w:rPr>
                <w:b/>
              </w:rPr>
            </w:pPr>
            <w:r>
              <w:rPr>
                <w:b/>
              </w:rPr>
              <w:t>D.</w:t>
            </w:r>
          </w:p>
        </w:tc>
        <w:tc>
          <w:tcPr>
            <w:tcW w:w="7949" w:type="dxa"/>
            <w:gridSpan w:val="7"/>
            <w:tcBorders>
              <w:top w:val="nil"/>
              <w:left w:val="nil"/>
              <w:bottom w:val="nil"/>
              <w:right w:val="nil"/>
            </w:tcBorders>
          </w:tcPr>
          <w:p w:rsidR="00DD5EAF" w:rsidRDefault="00DD5EAF">
            <w:pPr>
              <w:numPr>
                <w:ilvl w:val="12"/>
                <w:numId w:val="0"/>
              </w:numPr>
              <w:rPr>
                <w:b/>
              </w:rPr>
            </w:pPr>
            <w:r>
              <w:rPr>
                <w:b/>
              </w:rPr>
              <w:t>TEST STEPS and EXPECTED RESULTS</w:t>
            </w:r>
          </w:p>
        </w:tc>
      </w:tr>
      <w:tr w:rsidR="00DD5EAF">
        <w:trPr>
          <w:gridAfter w:val="2"/>
          <w:wAfter w:w="15" w:type="dxa"/>
          <w:trHeight w:val="509"/>
        </w:trPr>
        <w:tc>
          <w:tcPr>
            <w:tcW w:w="576" w:type="dxa"/>
          </w:tcPr>
          <w:p w:rsidR="00DD5EAF" w:rsidRDefault="00DD5EAF">
            <w:pPr>
              <w:numPr>
                <w:ilvl w:val="12"/>
                <w:numId w:val="0"/>
              </w:numPr>
              <w:rPr>
                <w:b/>
                <w:sz w:val="16"/>
              </w:rPr>
            </w:pPr>
            <w:r>
              <w:rPr>
                <w:b/>
                <w:sz w:val="16"/>
              </w:rPr>
              <w:t>Row #</w:t>
            </w:r>
          </w:p>
        </w:tc>
        <w:tc>
          <w:tcPr>
            <w:tcW w:w="720" w:type="dxa"/>
            <w:tcBorders>
              <w:left w:val="nil"/>
            </w:tcBorders>
          </w:tcPr>
          <w:p w:rsidR="00DD5EAF" w:rsidRDefault="00DD5EAF">
            <w:pPr>
              <w:numPr>
                <w:ilvl w:val="12"/>
                <w:numId w:val="0"/>
              </w:numPr>
              <w:rPr>
                <w:b/>
                <w:sz w:val="18"/>
              </w:rPr>
            </w:pPr>
            <w:r>
              <w:rPr>
                <w:b/>
                <w:sz w:val="18"/>
              </w:rPr>
              <w:t>NPAC or SP</w:t>
            </w:r>
          </w:p>
        </w:tc>
        <w:tc>
          <w:tcPr>
            <w:tcW w:w="3240" w:type="dxa"/>
            <w:gridSpan w:val="2"/>
            <w:tcBorders>
              <w:left w:val="nil"/>
            </w:tcBorders>
          </w:tcPr>
          <w:p w:rsidR="00DD5EAF" w:rsidRDefault="00DD5EAF">
            <w:pPr>
              <w:numPr>
                <w:ilvl w:val="12"/>
                <w:numId w:val="0"/>
              </w:numPr>
              <w:rPr>
                <w:b/>
              </w:rPr>
            </w:pPr>
            <w:r>
              <w:rPr>
                <w:b/>
              </w:rPr>
              <w:t>Test Step</w:t>
            </w:r>
          </w:p>
          <w:p w:rsidR="00DD5EAF" w:rsidRDefault="00DD5EAF">
            <w:pPr>
              <w:numPr>
                <w:ilvl w:val="12"/>
                <w:numId w:val="0"/>
              </w:numPr>
              <w:rPr>
                <w:b/>
              </w:rPr>
            </w:pPr>
          </w:p>
        </w:tc>
        <w:tc>
          <w:tcPr>
            <w:tcW w:w="720" w:type="dxa"/>
            <w:gridSpan w:val="2"/>
          </w:tcPr>
          <w:p w:rsidR="00DD5EAF" w:rsidRDefault="00DD5EAF">
            <w:pPr>
              <w:numPr>
                <w:ilvl w:val="12"/>
                <w:numId w:val="0"/>
              </w:numPr>
              <w:rPr>
                <w:b/>
                <w:sz w:val="18"/>
              </w:rPr>
            </w:pPr>
            <w:r>
              <w:rPr>
                <w:b/>
                <w:sz w:val="18"/>
              </w:rPr>
              <w:t>NPAC or SP</w:t>
            </w:r>
          </w:p>
        </w:tc>
        <w:tc>
          <w:tcPr>
            <w:tcW w:w="5357" w:type="dxa"/>
            <w:gridSpan w:val="4"/>
            <w:tcBorders>
              <w:left w:val="nil"/>
            </w:tcBorders>
          </w:tcPr>
          <w:p w:rsidR="00DD5EAF" w:rsidRDefault="00DD5EAF">
            <w:pPr>
              <w:numPr>
                <w:ilvl w:val="12"/>
                <w:numId w:val="0"/>
              </w:numPr>
              <w:rPr>
                <w:b/>
              </w:rPr>
            </w:pPr>
            <w:r>
              <w:rPr>
                <w:b/>
              </w:rPr>
              <w:t>Expected Result</w:t>
            </w:r>
          </w:p>
          <w:p w:rsidR="00DD5EAF" w:rsidRDefault="00DD5EAF">
            <w:pPr>
              <w:numPr>
                <w:ilvl w:val="12"/>
                <w:numId w:val="0"/>
              </w:numPr>
              <w:rPr>
                <w:b/>
              </w:rPr>
            </w:pPr>
          </w:p>
        </w:tc>
      </w:tr>
      <w:tr w:rsidR="00DD5EAF">
        <w:trPr>
          <w:gridAfter w:val="2"/>
          <w:wAfter w:w="15" w:type="dxa"/>
          <w:trHeight w:val="509"/>
        </w:trPr>
        <w:tc>
          <w:tcPr>
            <w:tcW w:w="576" w:type="dxa"/>
          </w:tcPr>
          <w:p w:rsidR="00DD5EAF" w:rsidRDefault="00DD5EAF">
            <w:pPr>
              <w:numPr>
                <w:ilvl w:val="12"/>
                <w:numId w:val="0"/>
              </w:numPr>
              <w:rPr>
                <w:sz w:val="16"/>
              </w:rPr>
            </w:pPr>
            <w:r>
              <w:rPr>
                <w:sz w:val="16"/>
              </w:rPr>
              <w:t xml:space="preserve">1. </w:t>
            </w:r>
          </w:p>
        </w:tc>
        <w:tc>
          <w:tcPr>
            <w:tcW w:w="720" w:type="dxa"/>
            <w:tcBorders>
              <w:left w:val="nil"/>
            </w:tcBorders>
          </w:tcPr>
          <w:p w:rsidR="00DD5EAF" w:rsidRDefault="00DD5EAF">
            <w:pPr>
              <w:numPr>
                <w:ilvl w:val="12"/>
                <w:numId w:val="0"/>
              </w:numPr>
              <w:rPr>
                <w:sz w:val="18"/>
              </w:rPr>
            </w:pPr>
            <w:r>
              <w:rPr>
                <w:sz w:val="18"/>
              </w:rPr>
              <w:t>SP</w:t>
            </w:r>
          </w:p>
        </w:tc>
        <w:tc>
          <w:tcPr>
            <w:tcW w:w="3240" w:type="dxa"/>
            <w:gridSpan w:val="2"/>
            <w:tcBorders>
              <w:left w:val="nil"/>
            </w:tcBorders>
          </w:tcPr>
          <w:p w:rsidR="00DD5EAF" w:rsidRDefault="00DD5EAF">
            <w:pPr>
              <w:numPr>
                <w:ilvl w:val="12"/>
                <w:numId w:val="0"/>
              </w:numPr>
            </w:pPr>
            <w:r>
              <w:t xml:space="preserve">Using the SOA, Service Provider Personnel submit </w:t>
            </w:r>
            <w:r w:rsidR="00533A95">
              <w:t>an</w:t>
            </w:r>
            <w:r>
              <w:t xml:space="preserve"> M-ACTION numberPoolBlock-Create request </w:t>
            </w:r>
            <w:r w:rsidR="00BC78BC">
              <w:t xml:space="preserve">in CMIP (or PBCQ – </w:t>
            </w:r>
            <w:r w:rsidR="00533A95">
              <w:t>NpbCreateRequest in</w:t>
            </w:r>
            <w:r w:rsidR="00BC78BC">
              <w:t xml:space="preserve"> XML) </w:t>
            </w:r>
            <w:r>
              <w:t>to the NPAC SMS to create a Number Pool Block.</w:t>
            </w:r>
          </w:p>
          <w:p w:rsidR="00DD5EAF" w:rsidRDefault="00DD5EAF">
            <w:pPr>
              <w:pStyle w:val="BodyText"/>
              <w:numPr>
                <w:ilvl w:val="12"/>
                <w:numId w:val="0"/>
              </w:numPr>
              <w:rPr>
                <w:b w:val="0"/>
              </w:rPr>
            </w:pPr>
            <w:r>
              <w:rPr>
                <w:b w:val="0"/>
              </w:rPr>
              <w:t>The request must include the following attributes:</w:t>
            </w:r>
          </w:p>
          <w:p w:rsidR="00DD5EAF" w:rsidRDefault="00DD5EAF">
            <w:pPr>
              <w:numPr>
                <w:ilvl w:val="0"/>
                <w:numId w:val="320"/>
              </w:numPr>
            </w:pPr>
            <w:r>
              <w:t>numberPoolBlockNPA-NXX-X</w:t>
            </w:r>
          </w:p>
          <w:p w:rsidR="00DD5EAF" w:rsidRDefault="00DD5EAF">
            <w:pPr>
              <w:numPr>
                <w:ilvl w:val="0"/>
                <w:numId w:val="320"/>
              </w:numPr>
            </w:pPr>
            <w:r>
              <w:t>numberPoolBlockSPID</w:t>
            </w:r>
          </w:p>
          <w:p w:rsidR="00DD5EAF" w:rsidRDefault="00DD5EAF">
            <w:pPr>
              <w:numPr>
                <w:ilvl w:val="0"/>
                <w:numId w:val="320"/>
              </w:numPr>
            </w:pPr>
            <w:r>
              <w:t>numberPoolBlockLRN</w:t>
            </w:r>
          </w:p>
          <w:p w:rsidR="003F357E" w:rsidRDefault="003F357E">
            <w:pPr>
              <w:numPr>
                <w:ilvl w:val="0"/>
                <w:numId w:val="320"/>
              </w:numPr>
            </w:pPr>
            <w:r>
              <w:t>numberPoolBlockSVType – if supported by the Service Provider SOA</w:t>
            </w:r>
          </w:p>
          <w:p w:rsidR="00DD5EAF" w:rsidRDefault="00DD5EAF">
            <w:pPr>
              <w:numPr>
                <w:ilvl w:val="0"/>
                <w:numId w:val="320"/>
              </w:numPr>
            </w:pPr>
            <w:r>
              <w:t>numberPoolBlockCLASS-DPC</w:t>
            </w:r>
          </w:p>
          <w:p w:rsidR="00DD5EAF" w:rsidRDefault="00DD5EAF">
            <w:pPr>
              <w:numPr>
                <w:ilvl w:val="0"/>
                <w:numId w:val="320"/>
              </w:numPr>
            </w:pPr>
            <w:r>
              <w:t>numberPoolBlockCLASS-SSN</w:t>
            </w:r>
          </w:p>
          <w:p w:rsidR="00DD5EAF" w:rsidRDefault="00DD5EAF">
            <w:pPr>
              <w:numPr>
                <w:ilvl w:val="0"/>
                <w:numId w:val="320"/>
              </w:numPr>
            </w:pPr>
            <w:r>
              <w:t>numberPoolBlockCNAM-DPC</w:t>
            </w:r>
          </w:p>
          <w:p w:rsidR="00DD5EAF" w:rsidRDefault="00DD5EAF">
            <w:pPr>
              <w:numPr>
                <w:ilvl w:val="0"/>
                <w:numId w:val="320"/>
              </w:numPr>
            </w:pPr>
            <w:r>
              <w:t>numberPoolBlockCNAM-SSN</w:t>
            </w:r>
          </w:p>
          <w:p w:rsidR="00DD5EAF" w:rsidRDefault="00DD5EAF">
            <w:pPr>
              <w:numPr>
                <w:ilvl w:val="0"/>
                <w:numId w:val="320"/>
              </w:numPr>
            </w:pPr>
            <w:r>
              <w:t>numberPoolBlockISVM-DPC</w:t>
            </w:r>
          </w:p>
          <w:p w:rsidR="00DD5EAF" w:rsidRDefault="00DD5EAF">
            <w:pPr>
              <w:numPr>
                <w:ilvl w:val="0"/>
                <w:numId w:val="320"/>
              </w:numPr>
            </w:pPr>
            <w:r>
              <w:t>numberPoolBlockISVM-SSN</w:t>
            </w:r>
          </w:p>
          <w:p w:rsidR="00DD5EAF" w:rsidRDefault="00DD5EAF">
            <w:pPr>
              <w:numPr>
                <w:ilvl w:val="0"/>
                <w:numId w:val="320"/>
              </w:numPr>
            </w:pPr>
            <w:r>
              <w:t>numberPoolBlockLIDB-DPC</w:t>
            </w:r>
          </w:p>
          <w:p w:rsidR="00DD5EAF" w:rsidRDefault="00DD5EAF">
            <w:pPr>
              <w:pStyle w:val="BodyText"/>
              <w:numPr>
                <w:ilvl w:val="0"/>
                <w:numId w:val="320"/>
              </w:numPr>
              <w:rPr>
                <w:b w:val="0"/>
              </w:rPr>
            </w:pPr>
            <w:r>
              <w:rPr>
                <w:b w:val="0"/>
              </w:rPr>
              <w:t>numberPoolBlockLIDB-SSN</w:t>
            </w:r>
          </w:p>
          <w:p w:rsidR="00DD5EAF" w:rsidRDefault="00DD5EAF">
            <w:pPr>
              <w:numPr>
                <w:ilvl w:val="0"/>
                <w:numId w:val="320"/>
              </w:numPr>
            </w:pPr>
            <w:r>
              <w:t>numberPoolBlockWSMSC-DPC – if supported by the Service Provider SOA</w:t>
            </w:r>
          </w:p>
          <w:p w:rsidR="00DD5EAF" w:rsidRDefault="00DD5EAF">
            <w:pPr>
              <w:pStyle w:val="List"/>
              <w:numPr>
                <w:ilvl w:val="0"/>
                <w:numId w:val="320"/>
              </w:numPr>
            </w:pPr>
            <w:r>
              <w:t>numberPoolBlockWSMSC-SSN – if supported by the Service Provider SOA</w:t>
            </w:r>
          </w:p>
          <w:p w:rsidR="00DD5EAF" w:rsidRDefault="003F357E">
            <w:pPr>
              <w:pStyle w:val="List"/>
              <w:numPr>
                <w:ilvl w:val="0"/>
                <w:numId w:val="320"/>
              </w:numPr>
            </w:pPr>
            <w:r>
              <w:t>numberPoolBlockOptionalData– if supported by the Service Provider SOA</w:t>
            </w:r>
          </w:p>
        </w:tc>
        <w:tc>
          <w:tcPr>
            <w:tcW w:w="720" w:type="dxa"/>
            <w:gridSpan w:val="2"/>
          </w:tcPr>
          <w:p w:rsidR="00DD5EAF" w:rsidRDefault="00886264" w:rsidP="00886264">
            <w:pPr>
              <w:numPr>
                <w:ilvl w:val="12"/>
                <w:numId w:val="0"/>
              </w:numPr>
              <w:rPr>
                <w:sz w:val="18"/>
              </w:rPr>
            </w:pPr>
            <w:r>
              <w:rPr>
                <w:sz w:val="18"/>
              </w:rPr>
              <w:t>NPAC</w:t>
            </w:r>
          </w:p>
        </w:tc>
        <w:tc>
          <w:tcPr>
            <w:tcW w:w="5357" w:type="dxa"/>
            <w:gridSpan w:val="4"/>
            <w:tcBorders>
              <w:left w:val="nil"/>
            </w:tcBorders>
          </w:tcPr>
          <w:p w:rsidR="00DD5EAF" w:rsidRDefault="00DD5EAF">
            <w:pPr>
              <w:numPr>
                <w:ilvl w:val="0"/>
                <w:numId w:val="321"/>
              </w:numPr>
            </w:pPr>
            <w:r>
              <w:t>The NPAC SMS receives the request.</w:t>
            </w:r>
          </w:p>
          <w:p w:rsidR="00DD5EAF" w:rsidRDefault="00DD5EAF">
            <w:pPr>
              <w:pStyle w:val="BodyText"/>
              <w:numPr>
                <w:ilvl w:val="0"/>
                <w:numId w:val="321"/>
              </w:numPr>
              <w:rPr>
                <w:b w:val="0"/>
              </w:rPr>
            </w:pPr>
            <w:r>
              <w:rPr>
                <w:b w:val="0"/>
              </w:rPr>
              <w:t>The</w:t>
            </w:r>
            <w:r>
              <w:t xml:space="preserve"> </w:t>
            </w:r>
            <w:r>
              <w:rPr>
                <w:b w:val="0"/>
              </w:rPr>
              <w:t>NPAC SMS verifies the following information:</w:t>
            </w:r>
          </w:p>
          <w:p w:rsidR="00DD5EAF" w:rsidRDefault="00DD5EAF">
            <w:pPr>
              <w:pStyle w:val="BodyText"/>
              <w:numPr>
                <w:ilvl w:val="0"/>
                <w:numId w:val="324"/>
              </w:numPr>
              <w:rPr>
                <w:b w:val="0"/>
              </w:rPr>
            </w:pPr>
            <w:r>
              <w:rPr>
                <w:b w:val="0"/>
              </w:rPr>
              <w:t>The requesting SOA is the NPA-NXX-X Holder SOA.</w:t>
            </w:r>
          </w:p>
          <w:p w:rsidR="00DD5EAF" w:rsidRDefault="00DD5EAF">
            <w:pPr>
              <w:pStyle w:val="BodyText"/>
              <w:numPr>
                <w:ilvl w:val="0"/>
                <w:numId w:val="324"/>
              </w:numPr>
              <w:rPr>
                <w:b w:val="0"/>
              </w:rPr>
            </w:pPr>
            <w:r>
              <w:rPr>
                <w:b w:val="0"/>
              </w:rPr>
              <w:t>The serviceProvNPA-NXX-X object exists for the NPA-NXX-X (respective NPA-NXX-X information).</w:t>
            </w:r>
          </w:p>
          <w:p w:rsidR="00DD5EAF" w:rsidRDefault="00DD5EAF">
            <w:pPr>
              <w:pStyle w:val="BodyText"/>
              <w:numPr>
                <w:ilvl w:val="0"/>
                <w:numId w:val="324"/>
              </w:numPr>
              <w:rPr>
                <w:b w:val="0"/>
              </w:rPr>
            </w:pPr>
            <w:r>
              <w:rPr>
                <w:b w:val="0"/>
              </w:rPr>
              <w:t>All attributes specified are valid.</w:t>
            </w:r>
          </w:p>
          <w:p w:rsidR="00DD5EAF" w:rsidRDefault="00DD5EAF">
            <w:pPr>
              <w:pStyle w:val="BodyText"/>
              <w:numPr>
                <w:ilvl w:val="0"/>
                <w:numId w:val="324"/>
              </w:numPr>
              <w:rPr>
                <w:b w:val="0"/>
              </w:rPr>
            </w:pPr>
            <w:r>
              <w:rPr>
                <w:b w:val="0"/>
              </w:rPr>
              <w:t>A numberPoolBlockNPAC object does not already exist for the NPA-NXX-X (a duplicate Number Pool Block does not already exist).</w:t>
            </w:r>
          </w:p>
          <w:p w:rsidR="00DD5EAF" w:rsidRDefault="00DD5EAF">
            <w:pPr>
              <w:pStyle w:val="BodyText"/>
              <w:numPr>
                <w:ilvl w:val="0"/>
                <w:numId w:val="324"/>
              </w:numPr>
              <w:rPr>
                <w:b w:val="0"/>
              </w:rPr>
            </w:pPr>
            <w:r>
              <w:rPr>
                <w:b w:val="0"/>
              </w:rPr>
              <w:t>The current date is greater than or equal to the NPA-NXX-X-EffectiveTimeStamp.</w:t>
            </w:r>
          </w:p>
          <w:p w:rsidR="00DD5EAF" w:rsidRDefault="00DD5EAF">
            <w:pPr>
              <w:pStyle w:val="List"/>
              <w:numPr>
                <w:ilvl w:val="0"/>
                <w:numId w:val="324"/>
              </w:numPr>
            </w:pPr>
            <w:r>
              <w:t>There are not any ‘pending-like, no-active’ Subscription Version objects within the given TN range.</w:t>
            </w:r>
          </w:p>
        </w:tc>
      </w:tr>
      <w:tr w:rsidR="00DD5EAF">
        <w:trPr>
          <w:gridAfter w:val="2"/>
          <w:wAfter w:w="15" w:type="dxa"/>
          <w:trHeight w:val="509"/>
        </w:trPr>
        <w:tc>
          <w:tcPr>
            <w:tcW w:w="576" w:type="dxa"/>
          </w:tcPr>
          <w:p w:rsidR="00DD5EAF" w:rsidRDefault="00DD5EAF">
            <w:pPr>
              <w:numPr>
                <w:ilvl w:val="12"/>
                <w:numId w:val="0"/>
              </w:numPr>
              <w:rPr>
                <w:sz w:val="16"/>
              </w:rPr>
            </w:pPr>
            <w:r>
              <w:rPr>
                <w:sz w:val="16"/>
              </w:rPr>
              <w:t>2.</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DD5EAF" w:rsidRDefault="00DD5EAF">
            <w:pPr>
              <w:numPr>
                <w:ilvl w:val="0"/>
                <w:numId w:val="313"/>
              </w:numPr>
            </w:pPr>
            <w:r>
              <w:t>The NPAC SMS issues an M-CREATE Request numberPoolBlockNPAC to itself.</w:t>
            </w:r>
          </w:p>
          <w:p w:rsidR="00DD5EAF" w:rsidRDefault="00DD5EAF">
            <w:pPr>
              <w:numPr>
                <w:ilvl w:val="0"/>
                <w:numId w:val="313"/>
              </w:numPr>
            </w:pPr>
            <w:r>
              <w:t>The NPAC SMS sets the numberPoolBlockSOA-Origination Indicator to TRUE.</w:t>
            </w:r>
          </w:p>
          <w:p w:rsidR="00DD5EAF" w:rsidRDefault="00DD5EAF">
            <w:pPr>
              <w:pStyle w:val="List"/>
              <w:numPr>
                <w:ilvl w:val="0"/>
                <w:numId w:val="313"/>
              </w:numPr>
            </w:pPr>
            <w:r>
              <w:t>The NPAC SMS sets the numberPoolBlockStatus to 'sending'.</w:t>
            </w:r>
          </w:p>
          <w:p w:rsidR="00DD5EAF" w:rsidRDefault="00DD5EAF">
            <w:pPr>
              <w:numPr>
                <w:ilvl w:val="0"/>
                <w:numId w:val="313"/>
              </w:numPr>
            </w:pPr>
            <w:r>
              <w:t>The NPAC SMS sets the following timestamps to the current date and time:</w:t>
            </w:r>
          </w:p>
          <w:p w:rsidR="00DD5EAF" w:rsidRDefault="00DD5EAF" w:rsidP="005350C9">
            <w:pPr>
              <w:numPr>
                <w:ilvl w:val="0"/>
                <w:numId w:val="81"/>
              </w:numPr>
              <w:ind w:left="702"/>
            </w:pPr>
            <w:r>
              <w:t>numberPoolBlockCreationTimeStamp</w:t>
            </w:r>
          </w:p>
          <w:p w:rsidR="00DD5EAF" w:rsidRDefault="00DD5EAF" w:rsidP="005350C9">
            <w:pPr>
              <w:numPr>
                <w:ilvl w:val="0"/>
                <w:numId w:val="81"/>
              </w:numPr>
              <w:ind w:left="702"/>
            </w:pPr>
            <w:r>
              <w:t>numberPoolBlockActivationTimeStamp</w:t>
            </w:r>
          </w:p>
          <w:p w:rsidR="00DD5EAF" w:rsidRDefault="00DD5EAF" w:rsidP="005350C9">
            <w:pPr>
              <w:numPr>
                <w:ilvl w:val="0"/>
                <w:numId w:val="81"/>
              </w:numPr>
              <w:ind w:left="702"/>
            </w:pPr>
            <w:r>
              <w:t>numberPoolBlockBroadcastTimeStamp</w:t>
            </w:r>
          </w:p>
          <w:p w:rsidR="00DD5EAF" w:rsidRDefault="00DD5EAF" w:rsidP="005350C9">
            <w:pPr>
              <w:numPr>
                <w:ilvl w:val="0"/>
                <w:numId w:val="296"/>
              </w:numPr>
              <w:tabs>
                <w:tab w:val="left" w:pos="360"/>
              </w:tabs>
            </w:pPr>
            <w:r>
              <w:t>numberPoolBlockModifiedTimeStamp</w:t>
            </w:r>
          </w:p>
        </w:tc>
        <w:tc>
          <w:tcPr>
            <w:tcW w:w="720" w:type="dxa"/>
            <w:gridSpan w:val="2"/>
          </w:tcPr>
          <w:p w:rsidR="00DD5EAF" w:rsidRDefault="00DD5EAF">
            <w:pPr>
              <w:numPr>
                <w:ilvl w:val="12"/>
                <w:numId w:val="0"/>
              </w:numPr>
              <w:rPr>
                <w:sz w:val="18"/>
              </w:rPr>
            </w:pPr>
            <w:r>
              <w:rPr>
                <w:sz w:val="18"/>
              </w:rPr>
              <w:t>NPAC</w:t>
            </w:r>
          </w:p>
        </w:tc>
        <w:tc>
          <w:tcPr>
            <w:tcW w:w="5357" w:type="dxa"/>
            <w:gridSpan w:val="4"/>
            <w:tcBorders>
              <w:left w:val="nil"/>
            </w:tcBorders>
          </w:tcPr>
          <w:p w:rsidR="00DD5EAF" w:rsidRDefault="00DD5EAF">
            <w:pPr>
              <w:pStyle w:val="BodyText"/>
              <w:numPr>
                <w:ilvl w:val="12"/>
                <w:numId w:val="0"/>
              </w:numPr>
              <w:rPr>
                <w:b w:val="0"/>
              </w:rPr>
            </w:pPr>
            <w:r>
              <w:rPr>
                <w:b w:val="0"/>
              </w:rPr>
              <w:t>The NPAC SMS issues an M-CREATE Response numberPoolBlockNPAC to itself.</w:t>
            </w:r>
          </w:p>
        </w:tc>
      </w:tr>
      <w:tr w:rsidR="00DD5EAF">
        <w:trPr>
          <w:gridAfter w:val="2"/>
          <w:wAfter w:w="15" w:type="dxa"/>
          <w:trHeight w:val="509"/>
        </w:trPr>
        <w:tc>
          <w:tcPr>
            <w:tcW w:w="576" w:type="dxa"/>
          </w:tcPr>
          <w:p w:rsidR="00DD5EAF" w:rsidRDefault="00DD5EAF">
            <w:pPr>
              <w:numPr>
                <w:ilvl w:val="12"/>
                <w:numId w:val="0"/>
              </w:numPr>
              <w:rPr>
                <w:sz w:val="16"/>
              </w:rPr>
            </w:pPr>
            <w:r>
              <w:rPr>
                <w:sz w:val="16"/>
              </w:rPr>
              <w:t>3.</w:t>
            </w:r>
          </w:p>
        </w:tc>
        <w:tc>
          <w:tcPr>
            <w:tcW w:w="720" w:type="dxa"/>
            <w:tcBorders>
              <w:left w:val="nil"/>
            </w:tcBorders>
          </w:tcPr>
          <w:p w:rsidR="00DD5EAF" w:rsidRDefault="00DD5EAF">
            <w:pPr>
              <w:numPr>
                <w:ilvl w:val="12"/>
                <w:numId w:val="0"/>
              </w:numPr>
              <w:rPr>
                <w:sz w:val="18"/>
              </w:rPr>
            </w:pPr>
            <w:r>
              <w:rPr>
                <w:sz w:val="18"/>
              </w:rPr>
              <w:t xml:space="preserve">NPAC </w:t>
            </w:r>
          </w:p>
        </w:tc>
        <w:tc>
          <w:tcPr>
            <w:tcW w:w="3240" w:type="dxa"/>
            <w:gridSpan w:val="2"/>
            <w:tcBorders>
              <w:left w:val="nil"/>
            </w:tcBorders>
          </w:tcPr>
          <w:p w:rsidR="00DD5EAF" w:rsidRDefault="00DD5EAF">
            <w:pPr>
              <w:numPr>
                <w:ilvl w:val="0"/>
                <w:numId w:val="314"/>
              </w:numPr>
            </w:pPr>
            <w:r>
              <w:t>The NPAC SMS issues an M-CREATE Request subscriptionVersionNPAC to itself.</w:t>
            </w:r>
          </w:p>
          <w:p w:rsidR="00DD5EAF" w:rsidRDefault="00DD5EAF">
            <w:pPr>
              <w:numPr>
                <w:ilvl w:val="0"/>
                <w:numId w:val="314"/>
              </w:numPr>
            </w:pPr>
            <w:r>
              <w:t>The NPAC SMS sets the LNP Type to ‘POOL’ for the Subscription Versions it creates within the 1K Block.</w:t>
            </w:r>
          </w:p>
          <w:p w:rsidR="00DD5EAF" w:rsidRDefault="00DD5EAF">
            <w:pPr>
              <w:numPr>
                <w:ilvl w:val="0"/>
                <w:numId w:val="314"/>
              </w:numPr>
            </w:pPr>
            <w:r>
              <w:t>The NPAC SMS sets the Subscription Versions to ‘sending’.</w:t>
            </w:r>
          </w:p>
          <w:p w:rsidR="00DD5EAF" w:rsidRDefault="00DD5EAF">
            <w:pPr>
              <w:pStyle w:val="List"/>
              <w:numPr>
                <w:ilvl w:val="0"/>
                <w:numId w:val="314"/>
              </w:numPr>
            </w:pPr>
            <w:r>
              <w:t>The NPAC SMS sets the following timestamps to the current date and time for the Subscription Versions:</w:t>
            </w:r>
          </w:p>
          <w:p w:rsidR="00DD5EAF" w:rsidRDefault="00DD5EAF">
            <w:pPr>
              <w:numPr>
                <w:ilvl w:val="0"/>
                <w:numId w:val="325"/>
              </w:numPr>
            </w:pPr>
            <w:r>
              <w:t>subscriptionModifiedTimeStamp</w:t>
            </w:r>
          </w:p>
          <w:p w:rsidR="00DD5EAF" w:rsidRDefault="00DD5EAF">
            <w:pPr>
              <w:numPr>
                <w:ilvl w:val="0"/>
                <w:numId w:val="325"/>
              </w:numPr>
            </w:pPr>
            <w:r>
              <w:t>subscriptionActivationTimeStamp</w:t>
            </w:r>
          </w:p>
          <w:p w:rsidR="00DD5EAF" w:rsidRDefault="00DD5EAF">
            <w:pPr>
              <w:numPr>
                <w:ilvl w:val="0"/>
                <w:numId w:val="325"/>
              </w:numPr>
            </w:pPr>
            <w:r>
              <w:t>subscriptionBroadcastTimeStamp</w:t>
            </w:r>
          </w:p>
          <w:p w:rsidR="00DD5EAF" w:rsidRDefault="00DD5EAF">
            <w:pPr>
              <w:pStyle w:val="List"/>
              <w:numPr>
                <w:ilvl w:val="0"/>
                <w:numId w:val="325"/>
              </w:numPr>
            </w:pPr>
            <w:r>
              <w:t>subscriptionCreationTimeStamp</w:t>
            </w:r>
          </w:p>
        </w:tc>
        <w:tc>
          <w:tcPr>
            <w:tcW w:w="720" w:type="dxa"/>
            <w:gridSpan w:val="2"/>
          </w:tcPr>
          <w:p w:rsidR="00DD5EAF" w:rsidRDefault="00DD5EAF">
            <w:pPr>
              <w:numPr>
                <w:ilvl w:val="12"/>
                <w:numId w:val="0"/>
              </w:numPr>
              <w:rPr>
                <w:sz w:val="18"/>
              </w:rPr>
            </w:pPr>
            <w:r>
              <w:rPr>
                <w:sz w:val="18"/>
              </w:rPr>
              <w:t>NPAC</w:t>
            </w:r>
          </w:p>
        </w:tc>
        <w:tc>
          <w:tcPr>
            <w:tcW w:w="5357" w:type="dxa"/>
            <w:gridSpan w:val="4"/>
            <w:tcBorders>
              <w:left w:val="nil"/>
            </w:tcBorders>
          </w:tcPr>
          <w:p w:rsidR="00DD5EAF" w:rsidRDefault="00DD5EAF">
            <w:pPr>
              <w:pStyle w:val="BodyText"/>
              <w:numPr>
                <w:ilvl w:val="12"/>
                <w:numId w:val="0"/>
              </w:numPr>
              <w:rPr>
                <w:b w:val="0"/>
              </w:rPr>
            </w:pPr>
            <w:r>
              <w:rPr>
                <w:b w:val="0"/>
              </w:rPr>
              <w:t>The NPAC SMS issues an M-CREATE Response subscriptionVersionNPAC to itself.</w:t>
            </w:r>
          </w:p>
        </w:tc>
      </w:tr>
      <w:tr w:rsidR="00DD5EAF">
        <w:trPr>
          <w:gridAfter w:val="2"/>
          <w:wAfter w:w="15" w:type="dxa"/>
          <w:cantSplit/>
          <w:trHeight w:val="509"/>
        </w:trPr>
        <w:tc>
          <w:tcPr>
            <w:tcW w:w="576" w:type="dxa"/>
          </w:tcPr>
          <w:p w:rsidR="00DD5EAF" w:rsidRDefault="00DD5EAF">
            <w:pPr>
              <w:numPr>
                <w:ilvl w:val="12"/>
                <w:numId w:val="0"/>
              </w:numPr>
              <w:rPr>
                <w:sz w:val="16"/>
              </w:rPr>
            </w:pPr>
            <w:r>
              <w:rPr>
                <w:sz w:val="16"/>
              </w:rPr>
              <w:t>4.</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DD5EAF" w:rsidRDefault="00DD5EAF">
            <w:pPr>
              <w:numPr>
                <w:ilvl w:val="12"/>
                <w:numId w:val="0"/>
              </w:numPr>
            </w:pPr>
            <w:r>
              <w:t xml:space="preserve">The NPAC SMS issues an M-ACTION Response numberPoolBlock-Create </w:t>
            </w:r>
            <w:r w:rsidR="00BC78BC">
              <w:t xml:space="preserve">in CMIP (or PBCR – NpbCreateReply in XML) </w:t>
            </w:r>
            <w:r>
              <w:t>to the respective NPA-NXX-X Holder SOA that initiated the Number Pool Block Create request.</w:t>
            </w:r>
          </w:p>
        </w:tc>
        <w:tc>
          <w:tcPr>
            <w:tcW w:w="720" w:type="dxa"/>
            <w:gridSpan w:val="2"/>
          </w:tcPr>
          <w:p w:rsidR="00DD5EAF" w:rsidRDefault="00DD5EAF">
            <w:pPr>
              <w:numPr>
                <w:ilvl w:val="12"/>
                <w:numId w:val="0"/>
              </w:numPr>
              <w:rPr>
                <w:sz w:val="18"/>
              </w:rPr>
            </w:pPr>
            <w:r>
              <w:rPr>
                <w:sz w:val="18"/>
              </w:rPr>
              <w:t>SP</w:t>
            </w:r>
          </w:p>
        </w:tc>
        <w:tc>
          <w:tcPr>
            <w:tcW w:w="5357" w:type="dxa"/>
            <w:gridSpan w:val="4"/>
            <w:tcBorders>
              <w:left w:val="nil"/>
            </w:tcBorders>
          </w:tcPr>
          <w:p w:rsidR="00DD5EAF" w:rsidRDefault="00DD5EAF" w:rsidP="00886264">
            <w:pPr>
              <w:pStyle w:val="BodyText"/>
              <w:numPr>
                <w:ilvl w:val="12"/>
                <w:numId w:val="0"/>
              </w:numPr>
              <w:rPr>
                <w:b w:val="0"/>
              </w:rPr>
            </w:pPr>
            <w:r>
              <w:rPr>
                <w:b w:val="0"/>
              </w:rPr>
              <w:t>The NPA-NXX-X Holder SOA receives the Response from the NPAC SMS.</w:t>
            </w:r>
          </w:p>
        </w:tc>
      </w:tr>
      <w:tr w:rsidR="00DD5EAF">
        <w:trPr>
          <w:gridAfter w:val="2"/>
          <w:wAfter w:w="15" w:type="dxa"/>
          <w:trHeight w:val="509"/>
        </w:trPr>
        <w:tc>
          <w:tcPr>
            <w:tcW w:w="576" w:type="dxa"/>
          </w:tcPr>
          <w:p w:rsidR="00DD5EAF" w:rsidRDefault="00DD5EAF">
            <w:pPr>
              <w:numPr>
                <w:ilvl w:val="12"/>
                <w:numId w:val="0"/>
              </w:numPr>
              <w:rPr>
                <w:sz w:val="16"/>
              </w:rPr>
            </w:pPr>
            <w:r>
              <w:rPr>
                <w:sz w:val="16"/>
              </w:rPr>
              <w:t>5.</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DD5EAF" w:rsidRDefault="00DD5EAF">
            <w:pPr>
              <w:numPr>
                <w:ilvl w:val="12"/>
                <w:numId w:val="0"/>
              </w:numPr>
            </w:pPr>
            <w:r>
              <w:t xml:space="preserve">The NPAC SMS issues an M-EVENT-REPORT objectCreation </w:t>
            </w:r>
            <w:r w:rsidR="00BC78BC">
              <w:t xml:space="preserve">in CMIP (or POCN – NpbObjectCreationNotification in XML) </w:t>
            </w:r>
            <w:r>
              <w:t>for the numberPoolBlockNPAC to the NPA-NXX-X Holder SOA.</w:t>
            </w:r>
          </w:p>
          <w:p w:rsidR="00DD5EAF" w:rsidRDefault="00DD5EAF">
            <w:pPr>
              <w:numPr>
                <w:ilvl w:val="12"/>
                <w:numId w:val="0"/>
              </w:numPr>
            </w:pPr>
            <w:r>
              <w:t>The following attributes are sent in the objectCreation notification:</w:t>
            </w:r>
          </w:p>
          <w:p w:rsidR="00DD5EAF" w:rsidRDefault="00DD5EAF">
            <w:pPr>
              <w:numPr>
                <w:ilvl w:val="0"/>
                <w:numId w:val="322"/>
              </w:numPr>
            </w:pPr>
            <w:r>
              <w:t>numberPoolBlockId</w:t>
            </w:r>
          </w:p>
          <w:p w:rsidR="00DD5EAF" w:rsidRDefault="00DD5EAF">
            <w:pPr>
              <w:numPr>
                <w:ilvl w:val="0"/>
                <w:numId w:val="322"/>
              </w:numPr>
            </w:pPr>
            <w:r>
              <w:t>numberPoolBlockSOA-Origination</w:t>
            </w:r>
          </w:p>
          <w:p w:rsidR="00DD5EAF" w:rsidRDefault="00DD5EAF">
            <w:pPr>
              <w:numPr>
                <w:ilvl w:val="0"/>
                <w:numId w:val="322"/>
              </w:numPr>
            </w:pPr>
            <w:r>
              <w:t>numberPoolBlockCreationTimeStamp</w:t>
            </w:r>
          </w:p>
          <w:p w:rsidR="00DD5EAF" w:rsidRDefault="00DD5EAF">
            <w:pPr>
              <w:numPr>
                <w:ilvl w:val="0"/>
                <w:numId w:val="322"/>
              </w:numPr>
            </w:pPr>
            <w:r>
              <w:t>numberPoolBlockNPA-NXX-X</w:t>
            </w:r>
          </w:p>
          <w:p w:rsidR="00DD5EAF" w:rsidRDefault="00DD5EAF">
            <w:pPr>
              <w:numPr>
                <w:ilvl w:val="0"/>
                <w:numId w:val="322"/>
              </w:numPr>
            </w:pPr>
            <w:r>
              <w:t>numberPoolBlockSPID</w:t>
            </w:r>
          </w:p>
          <w:p w:rsidR="00DD5EAF" w:rsidRDefault="00DD5EAF">
            <w:pPr>
              <w:numPr>
                <w:ilvl w:val="0"/>
                <w:numId w:val="322"/>
              </w:numPr>
            </w:pPr>
            <w:r>
              <w:t>numberPoolBlockLRN</w:t>
            </w:r>
          </w:p>
          <w:p w:rsidR="00DD5EAF" w:rsidRDefault="00DD5EAF">
            <w:pPr>
              <w:numPr>
                <w:ilvl w:val="0"/>
                <w:numId w:val="322"/>
              </w:numPr>
            </w:pPr>
            <w:r>
              <w:t>numberPoolBlockCLASS-DPC</w:t>
            </w:r>
          </w:p>
          <w:p w:rsidR="00DD5EAF" w:rsidRDefault="00DD5EAF">
            <w:pPr>
              <w:numPr>
                <w:ilvl w:val="0"/>
                <w:numId w:val="322"/>
              </w:numPr>
            </w:pPr>
            <w:r>
              <w:t>numberPoolBlockCLASS-SSN</w:t>
            </w:r>
          </w:p>
          <w:p w:rsidR="00DD5EAF" w:rsidRDefault="00DD5EAF">
            <w:pPr>
              <w:numPr>
                <w:ilvl w:val="0"/>
                <w:numId w:val="322"/>
              </w:numPr>
            </w:pPr>
            <w:r>
              <w:t>numberPoolBlockCNAM-DPC</w:t>
            </w:r>
          </w:p>
          <w:p w:rsidR="00DD5EAF" w:rsidRDefault="00DD5EAF">
            <w:pPr>
              <w:numPr>
                <w:ilvl w:val="0"/>
                <w:numId w:val="322"/>
              </w:numPr>
            </w:pPr>
            <w:r>
              <w:t>numberPoolBlockCNAM-SSN</w:t>
            </w:r>
          </w:p>
          <w:p w:rsidR="00DD5EAF" w:rsidRDefault="00DD5EAF">
            <w:pPr>
              <w:pStyle w:val="List"/>
              <w:numPr>
                <w:ilvl w:val="0"/>
                <w:numId w:val="322"/>
              </w:numPr>
            </w:pPr>
            <w:r>
              <w:t>numberPoolBlockISVM-DPC</w:t>
            </w:r>
          </w:p>
          <w:p w:rsidR="00DD5EAF" w:rsidRDefault="00DD5EAF">
            <w:pPr>
              <w:numPr>
                <w:ilvl w:val="0"/>
                <w:numId w:val="322"/>
              </w:numPr>
            </w:pPr>
            <w:r>
              <w:t>numberPoolBlockISVM-SSN</w:t>
            </w:r>
          </w:p>
          <w:p w:rsidR="00DD5EAF" w:rsidRDefault="00DD5EAF">
            <w:pPr>
              <w:numPr>
                <w:ilvl w:val="0"/>
                <w:numId w:val="322"/>
              </w:numPr>
            </w:pPr>
            <w:r>
              <w:t>numberPoolBlockLIDB-DPC</w:t>
            </w:r>
          </w:p>
          <w:p w:rsidR="00DD5EAF" w:rsidRDefault="00DD5EAF">
            <w:pPr>
              <w:numPr>
                <w:ilvl w:val="0"/>
                <w:numId w:val="322"/>
              </w:numPr>
            </w:pPr>
            <w:r>
              <w:t>numberPoolBlockLIDB-SSN</w:t>
            </w:r>
          </w:p>
          <w:p w:rsidR="00DD5EAF" w:rsidRDefault="00DD5EAF">
            <w:pPr>
              <w:numPr>
                <w:ilvl w:val="0"/>
                <w:numId w:val="322"/>
              </w:numPr>
            </w:pPr>
            <w:r>
              <w:t>numberPoolBlockWSMSC-DPC – if supported by the Service Provider SOA</w:t>
            </w:r>
          </w:p>
          <w:p w:rsidR="00DD5EAF" w:rsidRDefault="00DD5EAF">
            <w:pPr>
              <w:numPr>
                <w:ilvl w:val="0"/>
                <w:numId w:val="322"/>
              </w:numPr>
            </w:pPr>
            <w:r>
              <w:t>numberPoolBlockWSMSC-SSN – if supported by the Service Provider SOA</w:t>
            </w:r>
          </w:p>
          <w:p w:rsidR="003F357E" w:rsidRDefault="003F357E" w:rsidP="003F357E">
            <w:pPr>
              <w:numPr>
                <w:ilvl w:val="0"/>
                <w:numId w:val="89"/>
              </w:numPr>
            </w:pPr>
            <w:r>
              <w:t>numberPoolBlockSVType – if supported by the Service Provider SOA</w:t>
            </w:r>
          </w:p>
          <w:p w:rsidR="00DD5EAF" w:rsidRDefault="003F357E" w:rsidP="003F357E">
            <w:pPr>
              <w:numPr>
                <w:ilvl w:val="0"/>
                <w:numId w:val="322"/>
              </w:numPr>
            </w:pPr>
            <w:r>
              <w:t>numberPoolBlockOptionalData – if supported by the Service Provider SOA</w:t>
            </w:r>
          </w:p>
        </w:tc>
        <w:tc>
          <w:tcPr>
            <w:tcW w:w="720" w:type="dxa"/>
            <w:gridSpan w:val="2"/>
          </w:tcPr>
          <w:p w:rsidR="00DD5EAF" w:rsidRDefault="00DD5EAF">
            <w:pPr>
              <w:numPr>
                <w:ilvl w:val="12"/>
                <w:numId w:val="0"/>
              </w:numPr>
              <w:rPr>
                <w:sz w:val="18"/>
              </w:rPr>
            </w:pPr>
            <w:r>
              <w:rPr>
                <w:sz w:val="18"/>
              </w:rPr>
              <w:t>SP</w:t>
            </w:r>
          </w:p>
        </w:tc>
        <w:tc>
          <w:tcPr>
            <w:tcW w:w="5357" w:type="dxa"/>
            <w:gridSpan w:val="4"/>
            <w:tcBorders>
              <w:left w:val="nil"/>
            </w:tcBorders>
          </w:tcPr>
          <w:p w:rsidR="00DD5EAF" w:rsidRDefault="00DD5EAF">
            <w:pPr>
              <w:pStyle w:val="BodyText"/>
              <w:numPr>
                <w:ilvl w:val="12"/>
                <w:numId w:val="0"/>
              </w:numPr>
              <w:rPr>
                <w:b w:val="0"/>
              </w:rPr>
            </w:pPr>
            <w:r>
              <w:rPr>
                <w:b w:val="0"/>
              </w:rPr>
              <w:t xml:space="preserve">The NPA-NXX-X Holder SOA issues an M-EVENT-REPORT Confirmation </w:t>
            </w:r>
            <w:r w:rsidR="00BC78BC" w:rsidRPr="00BC78BC">
              <w:rPr>
                <w:b w:val="0"/>
              </w:rPr>
              <w:t xml:space="preserve">in CMIP (or NOTR – NotificationReply in XML) </w:t>
            </w:r>
            <w:r>
              <w:rPr>
                <w:b w:val="0"/>
              </w:rPr>
              <w:t>to the NPAC SMS.</w:t>
            </w:r>
          </w:p>
        </w:tc>
      </w:tr>
      <w:tr w:rsidR="00DD5EAF">
        <w:trPr>
          <w:gridAfter w:val="2"/>
          <w:wAfter w:w="15" w:type="dxa"/>
          <w:trHeight w:val="509"/>
        </w:trPr>
        <w:tc>
          <w:tcPr>
            <w:tcW w:w="576" w:type="dxa"/>
          </w:tcPr>
          <w:p w:rsidR="00DD5EAF" w:rsidRDefault="00DD5EAF">
            <w:pPr>
              <w:numPr>
                <w:ilvl w:val="12"/>
                <w:numId w:val="0"/>
              </w:numPr>
              <w:rPr>
                <w:sz w:val="16"/>
              </w:rPr>
            </w:pPr>
            <w:r>
              <w:rPr>
                <w:sz w:val="16"/>
              </w:rPr>
              <w:t>6.</w:t>
            </w:r>
          </w:p>
        </w:tc>
        <w:tc>
          <w:tcPr>
            <w:tcW w:w="720" w:type="dxa"/>
            <w:tcBorders>
              <w:left w:val="nil"/>
            </w:tcBorders>
          </w:tcPr>
          <w:p w:rsidR="00DD5EAF" w:rsidRDefault="00DD5EAF">
            <w:pPr>
              <w:numPr>
                <w:ilvl w:val="12"/>
                <w:numId w:val="0"/>
              </w:numPr>
              <w:rPr>
                <w:sz w:val="18"/>
              </w:rPr>
            </w:pPr>
            <w:r>
              <w:rPr>
                <w:sz w:val="18"/>
              </w:rPr>
              <w:t xml:space="preserve">NPAC </w:t>
            </w:r>
          </w:p>
        </w:tc>
        <w:tc>
          <w:tcPr>
            <w:tcW w:w="3240" w:type="dxa"/>
            <w:gridSpan w:val="2"/>
            <w:tcBorders>
              <w:left w:val="nil"/>
            </w:tcBorders>
          </w:tcPr>
          <w:p w:rsidR="00DD5EAF" w:rsidRDefault="00902BA4" w:rsidP="006563CD">
            <w:pPr>
              <w:numPr>
                <w:ilvl w:val="0"/>
                <w:numId w:val="311"/>
              </w:numPr>
            </w:pPr>
            <w:r>
              <w:t>T</w:t>
            </w:r>
            <w:r w:rsidR="00DD5EAF">
              <w:t xml:space="preserve">he NPAC SMS issues an M-CREATE Request numberPoolBlock </w:t>
            </w:r>
            <w:r w:rsidR="00CE113F">
              <w:t xml:space="preserve">in CMIP (or PBCD – NpbCreateDownload in XML) </w:t>
            </w:r>
            <w:r w:rsidR="00DD5EAF">
              <w:t>to the LSMSs in the region that are accepting downloads for this NPA-NXX.</w:t>
            </w:r>
          </w:p>
        </w:tc>
        <w:tc>
          <w:tcPr>
            <w:tcW w:w="720" w:type="dxa"/>
            <w:gridSpan w:val="2"/>
          </w:tcPr>
          <w:p w:rsidR="00DD5EAF" w:rsidRDefault="00DD5EAF">
            <w:pPr>
              <w:numPr>
                <w:ilvl w:val="12"/>
                <w:numId w:val="0"/>
              </w:numPr>
              <w:rPr>
                <w:sz w:val="18"/>
              </w:rPr>
            </w:pPr>
            <w:r>
              <w:rPr>
                <w:sz w:val="18"/>
              </w:rPr>
              <w:t>NPAC</w:t>
            </w:r>
          </w:p>
        </w:tc>
        <w:tc>
          <w:tcPr>
            <w:tcW w:w="5357" w:type="dxa"/>
            <w:gridSpan w:val="4"/>
            <w:tcBorders>
              <w:left w:val="nil"/>
            </w:tcBorders>
          </w:tcPr>
          <w:p w:rsidR="00DD5EAF" w:rsidRDefault="00DD5EAF">
            <w:pPr>
              <w:pStyle w:val="BodyText"/>
              <w:numPr>
                <w:ilvl w:val="0"/>
                <w:numId w:val="312"/>
              </w:numPr>
              <w:rPr>
                <w:b w:val="0"/>
              </w:rPr>
            </w:pPr>
            <w:r>
              <w:rPr>
                <w:b w:val="0"/>
              </w:rPr>
              <w:t>The</w:t>
            </w:r>
            <w:r>
              <w:t xml:space="preserve"> </w:t>
            </w:r>
            <w:r>
              <w:rPr>
                <w:b w:val="0"/>
              </w:rPr>
              <w:t>NPAC SMS waits for all Responses from all LSMSs.</w:t>
            </w:r>
          </w:p>
          <w:p w:rsidR="00DD5EAF" w:rsidRDefault="00DD5EAF">
            <w:pPr>
              <w:pStyle w:val="BodyText"/>
              <w:numPr>
                <w:ilvl w:val="0"/>
                <w:numId w:val="312"/>
              </w:numPr>
              <w:rPr>
                <w:b w:val="0"/>
              </w:rPr>
            </w:pPr>
            <w:r>
              <w:rPr>
                <w:b w:val="0"/>
              </w:rPr>
              <w:t>The NPAC SMS automatically retries any LSMS who does not respond within a tunable amount of time.</w:t>
            </w:r>
          </w:p>
          <w:p w:rsidR="00DD5EAF" w:rsidRDefault="00DD5EAF" w:rsidP="00902BA4">
            <w:pPr>
              <w:pStyle w:val="BodyText"/>
              <w:numPr>
                <w:ilvl w:val="0"/>
                <w:numId w:val="312"/>
              </w:numPr>
              <w:rPr>
                <w:b w:val="0"/>
              </w:rPr>
            </w:pPr>
            <w:r>
              <w:rPr>
                <w:b w:val="0"/>
              </w:rPr>
              <w:t>The NPAC SMS does not receive a response to the create requests from all LSMSs.</w:t>
            </w:r>
          </w:p>
        </w:tc>
      </w:tr>
      <w:tr w:rsidR="00DD5EAF">
        <w:trPr>
          <w:gridAfter w:val="2"/>
          <w:wAfter w:w="15" w:type="dxa"/>
          <w:trHeight w:val="509"/>
        </w:trPr>
        <w:tc>
          <w:tcPr>
            <w:tcW w:w="576" w:type="dxa"/>
          </w:tcPr>
          <w:p w:rsidR="00DD5EAF" w:rsidRDefault="00DD5EAF">
            <w:pPr>
              <w:numPr>
                <w:ilvl w:val="12"/>
                <w:numId w:val="0"/>
              </w:numPr>
              <w:rPr>
                <w:sz w:val="16"/>
              </w:rPr>
            </w:pPr>
            <w:r>
              <w:rPr>
                <w:sz w:val="16"/>
              </w:rPr>
              <w:t>7.</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DD5EAF" w:rsidRDefault="00DD5EAF">
            <w:pPr>
              <w:pStyle w:val="List"/>
              <w:numPr>
                <w:ilvl w:val="0"/>
                <w:numId w:val="316"/>
              </w:numPr>
            </w:pPr>
            <w:r>
              <w:t>After all retries have been exhausted, the NPAC SMS issues an M-SET subscriptionVersionNPAC to itself and updates the following attributes for each Subscription Version within the 1K Block with LNP Type set to ‘POOL’:</w:t>
            </w:r>
          </w:p>
          <w:p w:rsidR="00DD5EAF" w:rsidRDefault="00DD5EAF" w:rsidP="001454DA">
            <w:pPr>
              <w:numPr>
                <w:ilvl w:val="0"/>
                <w:numId w:val="325"/>
              </w:numPr>
            </w:pPr>
            <w:r>
              <w:t>sets the Subscription Version status to ‘failed’.</w:t>
            </w:r>
          </w:p>
          <w:p w:rsidR="00DD5EAF" w:rsidRDefault="00DD5EAF" w:rsidP="001454DA">
            <w:pPr>
              <w:numPr>
                <w:ilvl w:val="0"/>
                <w:numId w:val="325"/>
              </w:numPr>
            </w:pPr>
            <w:r>
              <w:t>sets the Subscription Version Failed SP List to reflect the Service Providers that did not respond.</w:t>
            </w:r>
          </w:p>
          <w:p w:rsidR="00DD5EAF" w:rsidRDefault="00DD5EAF" w:rsidP="001454DA">
            <w:pPr>
              <w:numPr>
                <w:ilvl w:val="0"/>
                <w:numId w:val="325"/>
              </w:numPr>
            </w:pPr>
            <w:r>
              <w:t>sets the subscriptionModifiedTimeStamp is set to the current date and time.</w:t>
            </w:r>
          </w:p>
          <w:p w:rsidR="00DD5EAF" w:rsidRDefault="00DD5EAF">
            <w:pPr>
              <w:pStyle w:val="List"/>
              <w:numPr>
                <w:ilvl w:val="0"/>
                <w:numId w:val="316"/>
              </w:numPr>
            </w:pPr>
            <w:r>
              <w:t>The NPAC SMS issues an M-SET Request numberPoolBlockNPAC to itself to update the following attributes:</w:t>
            </w:r>
          </w:p>
          <w:p w:rsidR="00DD5EAF" w:rsidRDefault="00DD5EAF" w:rsidP="001454DA">
            <w:pPr>
              <w:numPr>
                <w:ilvl w:val="0"/>
                <w:numId w:val="325"/>
              </w:numPr>
            </w:pPr>
            <w:r>
              <w:t>sets the numberPoolBlockStatus to 'failed'.</w:t>
            </w:r>
          </w:p>
          <w:p w:rsidR="00DD5EAF" w:rsidRDefault="00DD5EAF" w:rsidP="001454DA">
            <w:pPr>
              <w:numPr>
                <w:ilvl w:val="0"/>
                <w:numId w:val="325"/>
              </w:numPr>
            </w:pPr>
            <w:r>
              <w:t>sets the Number Pool Block Failed SP List to reflect the Service Providers that did not respond.</w:t>
            </w:r>
          </w:p>
          <w:p w:rsidR="00DD5EAF" w:rsidRDefault="00DD5EAF" w:rsidP="001454DA">
            <w:pPr>
              <w:numPr>
                <w:ilvl w:val="0"/>
                <w:numId w:val="325"/>
              </w:numPr>
            </w:pPr>
            <w:r>
              <w:t>sets the numberPoolBlockModifiedTimeStamp to the current date and time.</w:t>
            </w:r>
          </w:p>
        </w:tc>
        <w:tc>
          <w:tcPr>
            <w:tcW w:w="720" w:type="dxa"/>
            <w:gridSpan w:val="2"/>
          </w:tcPr>
          <w:p w:rsidR="00DD5EAF" w:rsidRDefault="00DD5EAF">
            <w:pPr>
              <w:numPr>
                <w:ilvl w:val="12"/>
                <w:numId w:val="0"/>
              </w:numPr>
              <w:rPr>
                <w:sz w:val="18"/>
              </w:rPr>
            </w:pPr>
            <w:r>
              <w:rPr>
                <w:sz w:val="18"/>
              </w:rPr>
              <w:t>NPAC</w:t>
            </w:r>
          </w:p>
        </w:tc>
        <w:tc>
          <w:tcPr>
            <w:tcW w:w="5357" w:type="dxa"/>
            <w:gridSpan w:val="4"/>
            <w:tcBorders>
              <w:left w:val="nil"/>
            </w:tcBorders>
          </w:tcPr>
          <w:p w:rsidR="00DD5EAF" w:rsidRDefault="00DD5EAF">
            <w:pPr>
              <w:pStyle w:val="BodyText"/>
              <w:numPr>
                <w:ilvl w:val="0"/>
                <w:numId w:val="317"/>
              </w:numPr>
              <w:rPr>
                <w:b w:val="0"/>
              </w:rPr>
            </w:pPr>
            <w:r>
              <w:rPr>
                <w:b w:val="0"/>
              </w:rPr>
              <w:t>The NPAC SMS issues an M-SET subscriptionVersionNPAC Response to itself.</w:t>
            </w:r>
          </w:p>
          <w:p w:rsidR="00DD5EAF" w:rsidRDefault="00DD5EAF">
            <w:pPr>
              <w:pStyle w:val="BodyText"/>
              <w:numPr>
                <w:ilvl w:val="0"/>
                <w:numId w:val="317"/>
              </w:numPr>
              <w:rPr>
                <w:b w:val="0"/>
              </w:rPr>
            </w:pPr>
            <w:r>
              <w:rPr>
                <w:b w:val="0"/>
              </w:rPr>
              <w:t>The NPAC SMS issues an M-SET numberPoolBlockNPAC Response to itself.</w:t>
            </w:r>
          </w:p>
        </w:tc>
      </w:tr>
      <w:tr w:rsidR="00DD5EAF">
        <w:trPr>
          <w:gridAfter w:val="2"/>
          <w:wAfter w:w="15" w:type="dxa"/>
          <w:trHeight w:val="509"/>
        </w:trPr>
        <w:tc>
          <w:tcPr>
            <w:tcW w:w="576" w:type="dxa"/>
          </w:tcPr>
          <w:p w:rsidR="00DD5EAF" w:rsidRDefault="00DD5EAF">
            <w:pPr>
              <w:numPr>
                <w:ilvl w:val="12"/>
                <w:numId w:val="0"/>
              </w:numPr>
              <w:rPr>
                <w:sz w:val="16"/>
              </w:rPr>
            </w:pPr>
            <w:r>
              <w:rPr>
                <w:sz w:val="16"/>
              </w:rPr>
              <w:t>8.</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DD5EAF" w:rsidRDefault="00DD5EAF" w:rsidP="00886264">
            <w:pPr>
              <w:numPr>
                <w:ilvl w:val="12"/>
                <w:numId w:val="0"/>
              </w:numPr>
            </w:pPr>
            <w:r>
              <w:t xml:space="preserve">The NPAC SMS determines the SOA Origination Indicator is set to TRUE and issues an M-EVENT-REPORT numberPoolBlockStatusAttributeValueChange </w:t>
            </w:r>
            <w:r w:rsidR="00CE113F">
              <w:t>in CMIP (or PATN – N</w:t>
            </w:r>
            <w:r w:rsidR="00886264">
              <w:t>pb</w:t>
            </w:r>
            <w:r w:rsidR="00CE113F">
              <w:t xml:space="preserve">AttributeValueChangeNotification in XML) </w:t>
            </w:r>
            <w:r>
              <w:t>to the NPA-NXX-X Holder SOA with the numberPoolBlockStatus set to ‘failed’ and the list of Service Providers that failed the create request.</w:t>
            </w:r>
          </w:p>
        </w:tc>
        <w:tc>
          <w:tcPr>
            <w:tcW w:w="720" w:type="dxa"/>
            <w:gridSpan w:val="2"/>
          </w:tcPr>
          <w:p w:rsidR="00DD5EAF" w:rsidRDefault="00DD5EAF">
            <w:pPr>
              <w:numPr>
                <w:ilvl w:val="12"/>
                <w:numId w:val="0"/>
              </w:numPr>
              <w:rPr>
                <w:sz w:val="18"/>
              </w:rPr>
            </w:pPr>
            <w:r>
              <w:rPr>
                <w:sz w:val="18"/>
              </w:rPr>
              <w:t>SP</w:t>
            </w:r>
          </w:p>
        </w:tc>
        <w:tc>
          <w:tcPr>
            <w:tcW w:w="5357" w:type="dxa"/>
            <w:gridSpan w:val="4"/>
            <w:tcBorders>
              <w:left w:val="nil"/>
            </w:tcBorders>
          </w:tcPr>
          <w:p w:rsidR="00DD5EAF" w:rsidRDefault="00DD5EAF" w:rsidP="00886264">
            <w:pPr>
              <w:pStyle w:val="BodyText"/>
              <w:numPr>
                <w:ilvl w:val="12"/>
                <w:numId w:val="0"/>
              </w:numPr>
              <w:rPr>
                <w:b w:val="0"/>
              </w:rPr>
            </w:pPr>
            <w:r>
              <w:rPr>
                <w:b w:val="0"/>
              </w:rPr>
              <w:t>The NPA-NXX-X Holder SOA issues an M-EVENT-REPORT Confirmation</w:t>
            </w:r>
            <w:r w:rsidR="00CE113F">
              <w:t xml:space="preserve"> </w:t>
            </w:r>
            <w:r w:rsidR="00CE113F" w:rsidRPr="00CE113F">
              <w:rPr>
                <w:b w:val="0"/>
              </w:rPr>
              <w:t>in CMIP (or NOTR – NotificationReply in XML)</w:t>
            </w:r>
            <w:r>
              <w:rPr>
                <w:b w:val="0"/>
              </w:rPr>
              <w:t xml:space="preserve">. </w:t>
            </w:r>
          </w:p>
        </w:tc>
      </w:tr>
      <w:tr w:rsidR="00DD5EAF">
        <w:trPr>
          <w:gridAfter w:val="2"/>
          <w:wAfter w:w="15" w:type="dxa"/>
          <w:trHeight w:val="509"/>
        </w:trPr>
        <w:tc>
          <w:tcPr>
            <w:tcW w:w="576" w:type="dxa"/>
          </w:tcPr>
          <w:p w:rsidR="00DD5EAF" w:rsidRDefault="00DD5EAF">
            <w:pPr>
              <w:numPr>
                <w:ilvl w:val="12"/>
                <w:numId w:val="0"/>
              </w:numPr>
              <w:rPr>
                <w:sz w:val="16"/>
              </w:rPr>
            </w:pPr>
            <w:r>
              <w:rPr>
                <w:sz w:val="16"/>
              </w:rPr>
              <w:t>9.</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DD5EAF" w:rsidRDefault="00DD5EAF">
            <w:pPr>
              <w:numPr>
                <w:ilvl w:val="12"/>
                <w:numId w:val="0"/>
              </w:numPr>
            </w:pPr>
            <w:r>
              <w:t>NPAC Personnel perform a query for the Number Pool Block and the 1K Block of Subscription Versions with LNP Type set to ‘POOL’ that Service Provider Personnel created during this Test Case.</w:t>
            </w:r>
          </w:p>
        </w:tc>
        <w:tc>
          <w:tcPr>
            <w:tcW w:w="720" w:type="dxa"/>
            <w:gridSpan w:val="2"/>
          </w:tcPr>
          <w:p w:rsidR="00DD5EAF" w:rsidRDefault="00DD5EAF">
            <w:pPr>
              <w:numPr>
                <w:ilvl w:val="12"/>
                <w:numId w:val="0"/>
              </w:numPr>
              <w:rPr>
                <w:sz w:val="18"/>
              </w:rPr>
            </w:pPr>
            <w:r>
              <w:rPr>
                <w:sz w:val="18"/>
              </w:rPr>
              <w:t>NPAC</w:t>
            </w:r>
          </w:p>
        </w:tc>
        <w:tc>
          <w:tcPr>
            <w:tcW w:w="5357" w:type="dxa"/>
            <w:gridSpan w:val="4"/>
            <w:tcBorders>
              <w:left w:val="nil"/>
            </w:tcBorders>
          </w:tcPr>
          <w:p w:rsidR="00DD5EAF" w:rsidRDefault="00DD5EAF">
            <w:pPr>
              <w:pStyle w:val="BodyText"/>
              <w:numPr>
                <w:ilvl w:val="0"/>
                <w:numId w:val="318"/>
              </w:numPr>
              <w:rPr>
                <w:b w:val="0"/>
              </w:rPr>
            </w:pPr>
            <w:r>
              <w:rPr>
                <w:b w:val="0"/>
              </w:rPr>
              <w:t>Verify the Number Pool Block exists with status of ‘failed’ and Failed SP List that reflects all Service Providers that failed the request.</w:t>
            </w:r>
          </w:p>
          <w:p w:rsidR="00DD5EAF" w:rsidRDefault="00DD5EAF">
            <w:pPr>
              <w:pStyle w:val="BodyText"/>
              <w:numPr>
                <w:ilvl w:val="0"/>
                <w:numId w:val="318"/>
              </w:numPr>
              <w:rPr>
                <w:b w:val="0"/>
              </w:rPr>
            </w:pPr>
            <w:r>
              <w:rPr>
                <w:b w:val="0"/>
              </w:rPr>
              <w:t>Verify the 1K Block of Subscription Versions exist with LNP Type set to ‘POOL’, a status of ‘failed’ and a Failed SP List that reflects all Service Providers that failed the request.</w:t>
            </w:r>
          </w:p>
          <w:p w:rsidR="00DD5EAF" w:rsidRDefault="00DD5EAF">
            <w:pPr>
              <w:pStyle w:val="BodyText"/>
              <w:numPr>
                <w:ilvl w:val="0"/>
                <w:numId w:val="318"/>
              </w:numPr>
              <w:rPr>
                <w:b w:val="0"/>
              </w:rPr>
            </w:pPr>
            <w:r>
              <w:rPr>
                <w:b w:val="0"/>
              </w:rPr>
              <w:t>Verify data integrity (LRN and GTT data) has been maintained between the Number Pool Block and 1K Block of Subscription Versions with LNP Type set to ‘POOL’ on the NPAC SMS.</w:t>
            </w:r>
          </w:p>
        </w:tc>
      </w:tr>
      <w:tr w:rsidR="00DD5EAF">
        <w:trPr>
          <w:gridAfter w:val="2"/>
          <w:wAfter w:w="15" w:type="dxa"/>
          <w:trHeight w:val="509"/>
        </w:trPr>
        <w:tc>
          <w:tcPr>
            <w:tcW w:w="576" w:type="dxa"/>
          </w:tcPr>
          <w:p w:rsidR="00DD5EAF" w:rsidRDefault="00DD5EAF">
            <w:pPr>
              <w:numPr>
                <w:ilvl w:val="12"/>
                <w:numId w:val="0"/>
              </w:numPr>
              <w:rPr>
                <w:sz w:val="16"/>
              </w:rPr>
            </w:pPr>
            <w:r>
              <w:rPr>
                <w:sz w:val="16"/>
              </w:rPr>
              <w:t>10.</w:t>
            </w:r>
          </w:p>
        </w:tc>
        <w:tc>
          <w:tcPr>
            <w:tcW w:w="720" w:type="dxa"/>
            <w:tcBorders>
              <w:left w:val="nil"/>
            </w:tcBorders>
          </w:tcPr>
          <w:p w:rsidR="00DD5EAF" w:rsidRDefault="00DD5EAF">
            <w:pPr>
              <w:numPr>
                <w:ilvl w:val="12"/>
                <w:numId w:val="0"/>
              </w:numPr>
              <w:rPr>
                <w:sz w:val="18"/>
              </w:rPr>
            </w:pPr>
            <w:r>
              <w:rPr>
                <w:sz w:val="18"/>
              </w:rPr>
              <w:t>SP – Optional</w:t>
            </w:r>
          </w:p>
        </w:tc>
        <w:tc>
          <w:tcPr>
            <w:tcW w:w="3240" w:type="dxa"/>
            <w:gridSpan w:val="2"/>
            <w:tcBorders>
              <w:left w:val="nil"/>
            </w:tcBorders>
          </w:tcPr>
          <w:p w:rsidR="00DD5EAF" w:rsidRDefault="00DD5EAF" w:rsidP="00902BA4">
            <w:pPr>
              <w:numPr>
                <w:ilvl w:val="12"/>
                <w:numId w:val="0"/>
              </w:numPr>
            </w:pPr>
            <w:r>
              <w:t>Service Provider Personnel perform a local query for the Number Pool Block that Service Provider Personnel created during this Test Case.</w:t>
            </w:r>
          </w:p>
        </w:tc>
        <w:tc>
          <w:tcPr>
            <w:tcW w:w="720" w:type="dxa"/>
            <w:gridSpan w:val="2"/>
          </w:tcPr>
          <w:p w:rsidR="00DD5EAF" w:rsidRDefault="00DD5EAF">
            <w:pPr>
              <w:numPr>
                <w:ilvl w:val="12"/>
                <w:numId w:val="0"/>
              </w:numPr>
              <w:rPr>
                <w:sz w:val="18"/>
              </w:rPr>
            </w:pPr>
            <w:r>
              <w:rPr>
                <w:sz w:val="18"/>
              </w:rPr>
              <w:t>SP</w:t>
            </w:r>
          </w:p>
        </w:tc>
        <w:tc>
          <w:tcPr>
            <w:tcW w:w="5357" w:type="dxa"/>
            <w:gridSpan w:val="4"/>
            <w:tcBorders>
              <w:left w:val="nil"/>
            </w:tcBorders>
          </w:tcPr>
          <w:p w:rsidR="00DD5EAF" w:rsidRDefault="00DD5EAF" w:rsidP="002F7B6E">
            <w:r>
              <w:t>Verify the Number Pool Block exists with a status of ‘failed’ and a Failed SP List that reflects all SPs that did not successfully process the NPAC SMS request on the SOA.</w:t>
            </w:r>
          </w:p>
          <w:p w:rsidR="00DD5EAF" w:rsidRDefault="00902BA4" w:rsidP="002F7B6E">
            <w:r>
              <w:t xml:space="preserve">For </w:t>
            </w:r>
            <w:r w:rsidR="00CA4B60">
              <w:t>LSMS v</w:t>
            </w:r>
            <w:r w:rsidR="00DD5EAF">
              <w:t>erify the Number Pool Block does not exist.</w:t>
            </w:r>
          </w:p>
          <w:p w:rsidR="00DD5EAF" w:rsidRDefault="00DD5EAF" w:rsidP="002F7B6E">
            <w:pPr>
              <w:pStyle w:val="List"/>
              <w:ind w:left="0" w:firstLine="0"/>
            </w:pPr>
          </w:p>
        </w:tc>
      </w:tr>
      <w:tr w:rsidR="00DD5EAF">
        <w:trPr>
          <w:gridAfter w:val="2"/>
          <w:wAfter w:w="15" w:type="dxa"/>
          <w:cantSplit/>
          <w:trHeight w:val="509"/>
        </w:trPr>
        <w:tc>
          <w:tcPr>
            <w:tcW w:w="576" w:type="dxa"/>
          </w:tcPr>
          <w:p w:rsidR="00DD5EAF" w:rsidRDefault="00DD5EAF">
            <w:pPr>
              <w:numPr>
                <w:ilvl w:val="12"/>
                <w:numId w:val="0"/>
              </w:numPr>
              <w:rPr>
                <w:sz w:val="16"/>
              </w:rPr>
            </w:pPr>
            <w:r>
              <w:rPr>
                <w:sz w:val="16"/>
              </w:rPr>
              <w:t>11.</w:t>
            </w:r>
          </w:p>
        </w:tc>
        <w:tc>
          <w:tcPr>
            <w:tcW w:w="720" w:type="dxa"/>
            <w:tcBorders>
              <w:left w:val="nil"/>
            </w:tcBorders>
          </w:tcPr>
          <w:p w:rsidR="00DD5EAF" w:rsidRDefault="00DD5EAF">
            <w:pPr>
              <w:numPr>
                <w:ilvl w:val="12"/>
                <w:numId w:val="0"/>
              </w:numPr>
              <w:rPr>
                <w:sz w:val="18"/>
              </w:rPr>
            </w:pPr>
            <w:r>
              <w:rPr>
                <w:sz w:val="18"/>
              </w:rPr>
              <w:t>SP – Conditional</w:t>
            </w:r>
          </w:p>
        </w:tc>
        <w:tc>
          <w:tcPr>
            <w:tcW w:w="3240" w:type="dxa"/>
            <w:gridSpan w:val="2"/>
            <w:tcBorders>
              <w:left w:val="nil"/>
            </w:tcBorders>
          </w:tcPr>
          <w:p w:rsidR="00DD5EAF" w:rsidRDefault="00DD5EAF">
            <w:pPr>
              <w:numPr>
                <w:ilvl w:val="12"/>
                <w:numId w:val="0"/>
              </w:numPr>
            </w:pPr>
            <w:r>
              <w:t>Service Provider Personnel perform an NPAC SMS query for the Number Pool Block and the 1K Block of Subscription Versions with LNP Type set to ‘POOL’ that Service Provider Personnel created during this Test Case.</w:t>
            </w:r>
          </w:p>
        </w:tc>
        <w:tc>
          <w:tcPr>
            <w:tcW w:w="720" w:type="dxa"/>
            <w:gridSpan w:val="2"/>
          </w:tcPr>
          <w:p w:rsidR="00DD5EAF" w:rsidRDefault="00DD5EAF">
            <w:pPr>
              <w:numPr>
                <w:ilvl w:val="12"/>
                <w:numId w:val="0"/>
              </w:numPr>
              <w:rPr>
                <w:sz w:val="18"/>
              </w:rPr>
            </w:pPr>
            <w:r>
              <w:rPr>
                <w:sz w:val="18"/>
              </w:rPr>
              <w:t>SP</w:t>
            </w:r>
          </w:p>
        </w:tc>
        <w:tc>
          <w:tcPr>
            <w:tcW w:w="5357" w:type="dxa"/>
            <w:gridSpan w:val="4"/>
            <w:tcBorders>
              <w:left w:val="nil"/>
            </w:tcBorders>
          </w:tcPr>
          <w:p w:rsidR="00DD5EAF" w:rsidRDefault="00DD5EAF">
            <w:pPr>
              <w:numPr>
                <w:ilvl w:val="0"/>
                <w:numId w:val="319"/>
              </w:numPr>
            </w:pPr>
            <w:r>
              <w:t>Verify the Number Pool Block exists on the NPAC SMS with status of ‘failed’ and a Failed SP List that reflects all Service Providers that failed the request.</w:t>
            </w:r>
          </w:p>
          <w:p w:rsidR="00DD5EAF" w:rsidRDefault="00DD5EAF">
            <w:pPr>
              <w:numPr>
                <w:ilvl w:val="0"/>
                <w:numId w:val="319"/>
              </w:numPr>
            </w:pPr>
            <w:r>
              <w:t>Verify the 1K Block of Subscription Versions exist on the NPAC SMS with LNP Type set to ‘POOL’, a status of ‘failed’ and a Failed SP List that reflects all Service Providers that failed the request.</w:t>
            </w:r>
          </w:p>
          <w:p w:rsidR="00DD5EAF" w:rsidRDefault="00DD5EAF">
            <w:pPr>
              <w:pStyle w:val="List"/>
              <w:ind w:left="0" w:firstLine="0"/>
              <w:rPr>
                <w:b/>
              </w:rPr>
            </w:pPr>
          </w:p>
        </w:tc>
      </w:tr>
    </w:tbl>
    <w:p w:rsidR="00DD5EAF" w:rsidRDefault="00DD5EAF">
      <w:r>
        <w:br w:type="page"/>
      </w:r>
    </w:p>
    <w:tbl>
      <w:tblPr>
        <w:tblW w:w="10628" w:type="dxa"/>
        <w:tblInd w:w="-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9"/>
        </w:trPr>
        <w:tc>
          <w:tcPr>
            <w:tcW w:w="576"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4.1.9</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3"/>
            <w:tcBorders>
              <w:left w:val="nil"/>
            </w:tcBorders>
          </w:tcPr>
          <w:p w:rsidR="00DD5EAF" w:rsidRDefault="00DD5EAF">
            <w:r>
              <w:t>N/A</w:t>
            </w:r>
          </w:p>
        </w:tc>
      </w:tr>
      <w:tr w:rsidR="00DD5EAF">
        <w:trPr>
          <w:cantSplit/>
          <w:trHeight w:val="127"/>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SOA</w:t>
            </w:r>
          </w:p>
        </w:tc>
        <w:tc>
          <w:tcPr>
            <w:tcW w:w="1959" w:type="dxa"/>
            <w:gridSpan w:val="3"/>
            <w:tcBorders>
              <w:left w:val="nil"/>
            </w:tcBorders>
          </w:tcPr>
          <w:p w:rsidR="00DD5EAF" w:rsidRDefault="00DD5EAF">
            <w:r>
              <w:t>O</w:t>
            </w:r>
          </w:p>
        </w:tc>
      </w:tr>
      <w:tr w:rsidR="00DD5EAF">
        <w:trPr>
          <w:cantSplit/>
          <w:trHeight w:val="127"/>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LSMS</w:t>
            </w:r>
          </w:p>
        </w:tc>
        <w:tc>
          <w:tcPr>
            <w:tcW w:w="1959" w:type="dxa"/>
            <w:gridSpan w:val="3"/>
            <w:tcBorders>
              <w:left w:val="nil"/>
            </w:tcBorders>
          </w:tcPr>
          <w:p w:rsidR="00DD5EAF" w:rsidRDefault="00DD5EAF">
            <w:r>
              <w:t>R</w:t>
            </w:r>
          </w:p>
        </w:tc>
      </w:tr>
      <w:tr w:rsidR="00DD5EAF">
        <w:trPr>
          <w:cantSplit/>
          <w:trHeight w:val="127"/>
        </w:trPr>
        <w:tc>
          <w:tcPr>
            <w:tcW w:w="576"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tc>
        <w:tc>
          <w:tcPr>
            <w:tcW w:w="1959" w:type="dxa"/>
            <w:gridSpan w:val="3"/>
            <w:tcBorders>
              <w:left w:val="nil"/>
            </w:tcBorders>
          </w:tcPr>
          <w:p w:rsidR="00DD5EAF" w:rsidRDefault="00DD5EAF"/>
        </w:tc>
      </w:tr>
      <w:tr w:rsidR="00DD5EAF">
        <w:trPr>
          <w:gridAfter w:val="1"/>
          <w:wAfter w:w="6" w:type="dxa"/>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8"/>
            <w:tcBorders>
              <w:left w:val="nil"/>
            </w:tcBorders>
          </w:tcPr>
          <w:p w:rsidR="00DD5EAF" w:rsidRDefault="00DD5EAF">
            <w:r>
              <w:t xml:space="preserve">NPAC OP GUI - NPAC Personnel re-send a full failure Number Pool Block create to 1 LSMS </w:t>
            </w:r>
            <w:r w:rsidR="005F4CFF">
              <w:t>on the failed SP list</w:t>
            </w:r>
            <w:r>
              <w:t xml:space="preserve"> (2 systems are still on the Failed SP List) – Success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576"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r>
              <w:t>NANC 109</w:t>
            </w:r>
          </w:p>
        </w:tc>
      </w:tr>
      <w:tr w:rsidR="00DD5EAF">
        <w:trPr>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r>
              <w:t>Table RR3-137.2RR3-137.2 (Row 14), RR3-138.1, RR3-138.2, Table RR3-138.2 (Row 14), RR3-139, RR3-153, RR3-185, RR3-186.1, RR3-186.2, RR3-187, RR3-188, RR3-189, RR3-190, RR3-195, RR3-196, RR3-197, RR5-85, RR5-72, RR5-73, RR5-77, RR5-78, RR5-79</w:t>
            </w:r>
          </w:p>
        </w:tc>
      </w:tr>
      <w:tr w:rsidR="00DD5EAF">
        <w:trPr>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DD5EAF" w:rsidRDefault="00271061">
            <w:r>
              <w:t>B.4.4.8</w:t>
            </w:r>
            <w:r w:rsidR="00DD5EAF">
              <w:t xml:space="preserve"> Number Pool Block Create Resend Broadcast</w:t>
            </w:r>
          </w:p>
          <w:p w:rsidR="00271061" w:rsidRDefault="00271061" w:rsidP="009B1A93">
            <w:r>
              <w:t xml:space="preserve"> B.4.4.11</w:t>
            </w:r>
            <w:r w:rsidR="00DD5EAF">
              <w:t xml:space="preserve"> Number Pool Block Create </w:t>
            </w:r>
            <w:r>
              <w:t>Partial-</w:t>
            </w:r>
            <w:r w:rsidR="00DD5EAF">
              <w:t>Failure Resend NPAC SMS Updates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DD5EAF">
            <w:r>
              <w:t xml:space="preserve">4.1.8 </w:t>
            </w:r>
            <w:r w:rsidR="005F4CFF">
              <w:t>SOA - Service Provider Personnel create a Number Pool Block - that results in a Full Failure – Success</w:t>
            </w:r>
          </w:p>
        </w:tc>
      </w:tr>
      <w:tr w:rsidR="00DD5EAF">
        <w:trPr>
          <w:gridAfter w:val="1"/>
          <w:wAfter w:w="6" w:type="dxa"/>
          <w:cantSplit/>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D5EAF" w:rsidRDefault="00DD5EAF">
            <w:pPr>
              <w:pStyle w:val="List"/>
              <w:numPr>
                <w:ilvl w:val="0"/>
                <w:numId w:val="326"/>
              </w:numPr>
            </w:pPr>
            <w:r>
              <w:t>Verify that a Number Pool Block exists with a status of ‘failed’ and a Failed SP List that contains 3 Service Providers.</w:t>
            </w:r>
          </w:p>
          <w:p w:rsidR="00DD5EAF" w:rsidRDefault="00DD5EAF">
            <w:pPr>
              <w:pStyle w:val="List"/>
              <w:numPr>
                <w:ilvl w:val="0"/>
                <w:numId w:val="326"/>
              </w:numPr>
            </w:pPr>
            <w:r>
              <w:t>Verify that the Service Provider</w:t>
            </w:r>
            <w:r w:rsidR="005F4CFF">
              <w:t xml:space="preserve"> under te</w:t>
            </w:r>
            <w:r>
              <w:t>s</w:t>
            </w:r>
            <w:r w:rsidR="005F4CFF">
              <w:t>t and</w:t>
            </w:r>
            <w:r>
              <w:t xml:space="preserve"> on the Failed SP List </w:t>
            </w:r>
            <w:r w:rsidR="005F4CFF">
              <w:t xml:space="preserve">is </w:t>
            </w:r>
            <w:r>
              <w:t>configured and connected such the LSMS could now successfully process the Number Pool Block resend request.</w:t>
            </w: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Pr>
              <w:pStyle w:val="List"/>
              <w:tabs>
                <w:tab w:val="left" w:pos="360"/>
              </w:tabs>
              <w:ind w:left="0" w:firstLine="0"/>
            </w:pP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Pr>
          <w:p w:rsidR="00DD5EAF" w:rsidRDefault="00DD5EAF">
            <w:pPr>
              <w:rPr>
                <w:b/>
                <w:sz w:val="16"/>
              </w:rPr>
            </w:pPr>
            <w:r>
              <w:rPr>
                <w:b/>
                <w:sz w:val="16"/>
              </w:rPr>
              <w:t>Row #</w:t>
            </w:r>
          </w:p>
        </w:tc>
        <w:tc>
          <w:tcPr>
            <w:tcW w:w="720" w:type="dxa"/>
            <w:tcBorders>
              <w:left w:val="nil"/>
            </w:tcBorders>
          </w:tcPr>
          <w:p w:rsidR="00DD5EAF" w:rsidRDefault="00DD5EAF">
            <w:pPr>
              <w:rPr>
                <w:b/>
                <w:sz w:val="18"/>
              </w:rPr>
            </w:pPr>
            <w:r>
              <w:rPr>
                <w:b/>
                <w:sz w:val="18"/>
              </w:rPr>
              <w:t>NPAC or SP</w:t>
            </w:r>
          </w:p>
        </w:tc>
        <w:tc>
          <w:tcPr>
            <w:tcW w:w="3240"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57"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Pr>
          <w:p w:rsidR="00DD5EAF" w:rsidRDefault="00DD5EAF">
            <w:pPr>
              <w:rPr>
                <w:sz w:val="16"/>
              </w:rPr>
            </w:pPr>
            <w:r>
              <w:rPr>
                <w:sz w:val="16"/>
              </w:rPr>
              <w:t xml:space="preserve">1. </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numPr>
                <w:ilvl w:val="0"/>
                <w:numId w:val="329"/>
              </w:numPr>
            </w:pPr>
            <w:r>
              <w:t>Using the NPAC OP GUI, NPAC Personnel take action to resend a ‘failed’, Number Pool Block to the Service Provider in the Number Pool Block Failed SP List.</w:t>
            </w:r>
          </w:p>
          <w:p w:rsidR="00DD5EAF" w:rsidRDefault="00DD5EAF">
            <w:pPr>
              <w:numPr>
                <w:ilvl w:val="0"/>
                <w:numId w:val="329"/>
              </w:numPr>
            </w:pPr>
            <w:r>
              <w:t>The NPAC SMS issues an M-SET numberPoolBlockNPAC to itself to set the following attributes:</w:t>
            </w:r>
          </w:p>
          <w:p w:rsidR="00DD5EAF" w:rsidRDefault="00DD5EAF" w:rsidP="001454DA">
            <w:pPr>
              <w:numPr>
                <w:ilvl w:val="0"/>
                <w:numId w:val="325"/>
              </w:numPr>
            </w:pPr>
            <w:r>
              <w:t>set the numberPoolBlockStatus to ‘sending’.</w:t>
            </w:r>
          </w:p>
          <w:p w:rsidR="00DD5EAF" w:rsidRDefault="00DD5EAF" w:rsidP="001454DA">
            <w:pPr>
              <w:numPr>
                <w:ilvl w:val="0"/>
                <w:numId w:val="325"/>
              </w:numPr>
            </w:pPr>
            <w:r>
              <w:t>set the numberPoolBlockModifiedTimeStamp and numberPoolBlockBroadcastTimeStamp to the current date and time.</w:t>
            </w:r>
          </w:p>
          <w:p w:rsidR="00DD5EAF" w:rsidRDefault="00DD5EAF">
            <w:pPr>
              <w:pStyle w:val="List"/>
              <w:numPr>
                <w:ilvl w:val="0"/>
                <w:numId w:val="329"/>
              </w:numPr>
            </w:pPr>
            <w:r>
              <w:t>The NPAC SMS issues an M-SET subscriptionVersionNPAC to itself for all the Pooled Subscription Versions within the 1K Block to set the following attributes:</w:t>
            </w:r>
          </w:p>
          <w:p w:rsidR="00DD5EAF" w:rsidRDefault="00DD5EAF" w:rsidP="001454DA">
            <w:pPr>
              <w:numPr>
                <w:ilvl w:val="0"/>
                <w:numId w:val="325"/>
              </w:numPr>
            </w:pPr>
            <w:r>
              <w:t>set the subscriptionVersionStatus to ‘sending’.</w:t>
            </w:r>
          </w:p>
          <w:p w:rsidR="00DD5EAF" w:rsidRDefault="00DD5EAF" w:rsidP="001454DA">
            <w:pPr>
              <w:numPr>
                <w:ilvl w:val="0"/>
                <w:numId w:val="325"/>
              </w:numPr>
            </w:pPr>
            <w:r>
              <w:t>set the subscriptionModifiedTimeStamp and subscriptionBroadcastTimeStamp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numPr>
                <w:ilvl w:val="0"/>
                <w:numId w:val="328"/>
              </w:numPr>
            </w:pPr>
            <w:r>
              <w:t>The NPAC SMS issues an M-SET Response numberPoolBlockStatus to itself.</w:t>
            </w:r>
          </w:p>
          <w:p w:rsidR="00DD5EAF" w:rsidRDefault="00DD5EAF">
            <w:pPr>
              <w:numPr>
                <w:ilvl w:val="0"/>
                <w:numId w:val="328"/>
              </w:numPr>
            </w:pPr>
            <w:r>
              <w:t>The NPAC SMS issues an M-SET Response subscriptionVersionNPAC to itself.</w:t>
            </w:r>
          </w:p>
        </w:tc>
      </w:tr>
      <w:tr w:rsidR="00DD5EAF">
        <w:trPr>
          <w:gridAfter w:val="2"/>
          <w:wAfter w:w="15" w:type="dxa"/>
          <w:trHeight w:val="509"/>
        </w:trPr>
        <w:tc>
          <w:tcPr>
            <w:tcW w:w="576" w:type="dxa"/>
          </w:tcPr>
          <w:p w:rsidR="00DD5EAF" w:rsidRDefault="00DD5EAF">
            <w:pPr>
              <w:rPr>
                <w:sz w:val="16"/>
              </w:rPr>
            </w:pPr>
            <w:r>
              <w:rPr>
                <w:sz w:val="16"/>
              </w:rPr>
              <w:t>2.</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08306E">
            <w:pPr>
              <w:pStyle w:val="List"/>
              <w:ind w:left="0" w:firstLine="0"/>
            </w:pPr>
            <w:r>
              <w:t>T</w:t>
            </w:r>
            <w:r w:rsidR="00DD5EAF">
              <w:t xml:space="preserve">he NPAC SMS issues an M-CREATE Request numberPoolBlock </w:t>
            </w:r>
            <w:r w:rsidR="007D630C">
              <w:t xml:space="preserve">in CMIP (or </w:t>
            </w:r>
            <w:r w:rsidR="007D630C" w:rsidRPr="007D630C">
              <w:t xml:space="preserve">PBCD – NpbCreateDownload </w:t>
            </w:r>
            <w:r w:rsidR="007D630C">
              <w:t xml:space="preserve">in XML) </w:t>
            </w:r>
            <w:r w:rsidR="00DD5EAF">
              <w:t>to the LSMS that NPAC Personnel indicated in the Number Pool Block resend request.</w:t>
            </w:r>
          </w:p>
          <w:p w:rsidR="005F4CFF" w:rsidRDefault="005F4CFF">
            <w:pPr>
              <w:pStyle w:val="List"/>
              <w:ind w:left="0" w:firstLine="0"/>
            </w:pP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08306E" w:rsidP="007D630C">
            <w:pPr>
              <w:pStyle w:val="List"/>
              <w:numPr>
                <w:ilvl w:val="0"/>
                <w:numId w:val="330"/>
              </w:numPr>
            </w:pPr>
            <w:r>
              <w:t>T</w:t>
            </w:r>
            <w:r w:rsidR="00DD5EAF">
              <w:t>he LSMS returns an M-CREATE Response numberPoolBlock</w:t>
            </w:r>
            <w:r w:rsidR="007D630C">
              <w:t xml:space="preserve"> in CMIP (or </w:t>
            </w:r>
            <w:r w:rsidR="007D630C" w:rsidRPr="007D630C">
              <w:t xml:space="preserve">DNLR –DownloadReply </w:t>
            </w:r>
            <w:r w:rsidR="007D630C">
              <w:t>in XML)</w:t>
            </w:r>
            <w:r w:rsidR="00DD5EAF">
              <w:t>.</w:t>
            </w:r>
          </w:p>
          <w:p w:rsidR="00DD5EAF" w:rsidRDefault="00DD5EAF">
            <w:pPr>
              <w:pStyle w:val="List"/>
              <w:numPr>
                <w:ilvl w:val="0"/>
                <w:numId w:val="330"/>
              </w:numPr>
            </w:pPr>
            <w:r>
              <w:t>The NPAC SMS waits for the Response from the LSMS.</w:t>
            </w:r>
          </w:p>
          <w:p w:rsidR="00DD5EAF" w:rsidRDefault="00DD5EAF">
            <w:pPr>
              <w:pStyle w:val="List"/>
              <w:ind w:left="0" w:firstLine="0"/>
            </w:pPr>
          </w:p>
        </w:tc>
      </w:tr>
      <w:tr w:rsidR="00DD5EAF">
        <w:trPr>
          <w:gridAfter w:val="2"/>
          <w:wAfter w:w="15" w:type="dxa"/>
          <w:trHeight w:val="509"/>
        </w:trPr>
        <w:tc>
          <w:tcPr>
            <w:tcW w:w="576" w:type="dxa"/>
          </w:tcPr>
          <w:p w:rsidR="00DD5EAF" w:rsidRDefault="00DD5EAF">
            <w:pPr>
              <w:rPr>
                <w:sz w:val="16"/>
              </w:rPr>
            </w:pPr>
            <w:r>
              <w:rPr>
                <w:sz w:val="16"/>
              </w:rPr>
              <w:t>3.</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Header"/>
              <w:tabs>
                <w:tab w:val="clear" w:pos="4320"/>
                <w:tab w:val="clear" w:pos="8640"/>
              </w:tabs>
            </w:pPr>
            <w:r>
              <w:t>The NPAC SMS issues an M-SET Request numberPoolBlockNPAC to itself to set the following attributes:</w:t>
            </w:r>
          </w:p>
          <w:p w:rsidR="00DD5EAF" w:rsidRDefault="00DD5EAF">
            <w:pPr>
              <w:pStyle w:val="Header"/>
              <w:numPr>
                <w:ilvl w:val="0"/>
                <w:numId w:val="335"/>
              </w:numPr>
              <w:tabs>
                <w:tab w:val="clear" w:pos="4320"/>
                <w:tab w:val="clear" w:pos="8640"/>
              </w:tabs>
            </w:pPr>
            <w:r>
              <w:t>set the numberPoolBlock status to ‘partial failure’.</w:t>
            </w:r>
          </w:p>
          <w:p w:rsidR="00DD5EAF" w:rsidRDefault="00DD5EAF">
            <w:pPr>
              <w:pStyle w:val="Header"/>
              <w:numPr>
                <w:ilvl w:val="0"/>
                <w:numId w:val="335"/>
              </w:numPr>
              <w:tabs>
                <w:tab w:val="clear" w:pos="4320"/>
                <w:tab w:val="clear" w:pos="8640"/>
              </w:tabs>
            </w:pPr>
            <w:r>
              <w:t xml:space="preserve">update the numberPoolBlockFailedSP-List is to reflect the </w:t>
            </w:r>
            <w:r w:rsidR="00E90A91">
              <w:t>LSMS</w:t>
            </w:r>
            <w:r>
              <w:t xml:space="preserve"> systems that the Number Pool Block create resend request was not sent to.</w:t>
            </w:r>
          </w:p>
          <w:p w:rsidR="00DD5EAF" w:rsidRDefault="00DD5EAF">
            <w:pPr>
              <w:pStyle w:val="Header"/>
              <w:numPr>
                <w:ilvl w:val="0"/>
                <w:numId w:val="335"/>
              </w:numPr>
              <w:tabs>
                <w:tab w:val="clear" w:pos="4320"/>
                <w:tab w:val="clear" w:pos="8640"/>
              </w:tabs>
            </w:pPr>
            <w:r>
              <w:t>set the numberPoolBlockModifiedTimeStamp to the current date and time.</w:t>
            </w:r>
          </w:p>
          <w:p w:rsidR="00E90A91" w:rsidRDefault="00E90A91" w:rsidP="00E90A91"/>
        </w:tc>
        <w:tc>
          <w:tcPr>
            <w:tcW w:w="720" w:type="dxa"/>
            <w:gridSpan w:val="2"/>
          </w:tcPr>
          <w:p w:rsidR="00DD5EAF" w:rsidRDefault="00DD5EAF">
            <w:pPr>
              <w:rPr>
                <w:sz w:val="18"/>
              </w:rPr>
            </w:pPr>
            <w:r>
              <w:rPr>
                <w:sz w:val="18"/>
              </w:rPr>
              <w:t>NPAC</w:t>
            </w:r>
          </w:p>
        </w:tc>
        <w:tc>
          <w:tcPr>
            <w:tcW w:w="5357" w:type="dxa"/>
            <w:gridSpan w:val="4"/>
            <w:tcBorders>
              <w:left w:val="nil"/>
            </w:tcBorders>
          </w:tcPr>
          <w:p w:rsidR="00E90A91" w:rsidRDefault="00DD5EAF">
            <w:pPr>
              <w:pStyle w:val="BodyText"/>
              <w:rPr>
                <w:b w:val="0"/>
              </w:rPr>
            </w:pPr>
            <w:r>
              <w:rPr>
                <w:b w:val="0"/>
              </w:rPr>
              <w:t>The NPAC SMS issues an M-SET Response to itself.</w:t>
            </w:r>
          </w:p>
        </w:tc>
      </w:tr>
      <w:tr w:rsidR="00DD5EAF">
        <w:trPr>
          <w:gridAfter w:val="2"/>
          <w:wAfter w:w="15" w:type="dxa"/>
          <w:trHeight w:val="509"/>
        </w:trPr>
        <w:tc>
          <w:tcPr>
            <w:tcW w:w="576" w:type="dxa"/>
          </w:tcPr>
          <w:p w:rsidR="00DD5EAF" w:rsidRDefault="00DD5EAF">
            <w:pPr>
              <w:rPr>
                <w:sz w:val="16"/>
              </w:rPr>
            </w:pPr>
            <w:r>
              <w:rPr>
                <w:sz w:val="16"/>
              </w:rPr>
              <w:t xml:space="preserve">4. </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List"/>
              <w:ind w:left="0" w:firstLine="0"/>
            </w:pPr>
            <w:r>
              <w:t>The NPAC SMS issues an M-SET subscriptionVersionNPAC to itself to set the following attributes for the Pooled Subscription Versions within the 1K Block:</w:t>
            </w:r>
          </w:p>
          <w:p w:rsidR="00DD5EAF" w:rsidRDefault="00DD5EAF">
            <w:pPr>
              <w:numPr>
                <w:ilvl w:val="0"/>
                <w:numId w:val="336"/>
              </w:numPr>
            </w:pPr>
            <w:r>
              <w:t xml:space="preserve">set the Subscription Version status to ‘partial failure’. </w:t>
            </w:r>
          </w:p>
          <w:p w:rsidR="00DD5EAF" w:rsidRDefault="00DD5EAF">
            <w:pPr>
              <w:pStyle w:val="List"/>
              <w:numPr>
                <w:ilvl w:val="0"/>
                <w:numId w:val="336"/>
              </w:numPr>
            </w:pPr>
            <w:r>
              <w:t xml:space="preserve">update the subscriptionFailedSP-List to reflect the name of the </w:t>
            </w:r>
            <w:r w:rsidR="00E90A91">
              <w:t>LSMS</w:t>
            </w:r>
            <w:r>
              <w:t xml:space="preserve"> systems that the Number Pool Block create resend request was not sent to.</w:t>
            </w:r>
          </w:p>
          <w:p w:rsidR="00DD5EAF" w:rsidRDefault="00DD5EAF">
            <w:pPr>
              <w:numPr>
                <w:ilvl w:val="0"/>
                <w:numId w:val="336"/>
              </w:numPr>
            </w:pPr>
            <w:r>
              <w:t>set the subscriptionModifiedTimeStamp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M-SET Response back to itself.</w:t>
            </w:r>
          </w:p>
        </w:tc>
      </w:tr>
      <w:tr w:rsidR="00DD5EAF">
        <w:trPr>
          <w:gridAfter w:val="2"/>
          <w:wAfter w:w="15" w:type="dxa"/>
          <w:trHeight w:val="509"/>
        </w:trPr>
        <w:tc>
          <w:tcPr>
            <w:tcW w:w="576" w:type="dxa"/>
          </w:tcPr>
          <w:p w:rsidR="00DD5EAF" w:rsidRDefault="00DD5EAF">
            <w:pPr>
              <w:rPr>
                <w:sz w:val="16"/>
              </w:rPr>
            </w:pPr>
            <w:r>
              <w:rPr>
                <w:sz w:val="16"/>
              </w:rPr>
              <w:t>5.</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C277D8" w:rsidRDefault="00DD5EAF">
            <w:r>
              <w:t>The NPAC SMS determines that the SOA Origination Indicator is set to FALSE and processing terminates here.</w:t>
            </w:r>
          </w:p>
        </w:tc>
        <w:tc>
          <w:tcPr>
            <w:tcW w:w="720" w:type="dxa"/>
            <w:gridSpan w:val="2"/>
          </w:tcPr>
          <w:p w:rsidR="00DD5EAF" w:rsidRDefault="00DD5EAF">
            <w:pPr>
              <w:rPr>
                <w:sz w:val="18"/>
              </w:rPr>
            </w:pPr>
          </w:p>
        </w:tc>
        <w:tc>
          <w:tcPr>
            <w:tcW w:w="5357" w:type="dxa"/>
            <w:gridSpan w:val="4"/>
            <w:tcBorders>
              <w:left w:val="nil"/>
            </w:tcBorders>
          </w:tcPr>
          <w:p w:rsidR="00DD5EAF" w:rsidRDefault="00DD5EAF">
            <w:pPr>
              <w:pStyle w:val="BodyText"/>
              <w:ind w:left="45"/>
              <w:rPr>
                <w:b w:val="0"/>
              </w:rPr>
            </w:pPr>
          </w:p>
        </w:tc>
      </w:tr>
      <w:tr w:rsidR="00DD5EAF">
        <w:trPr>
          <w:gridAfter w:val="2"/>
          <w:wAfter w:w="15" w:type="dxa"/>
          <w:trHeight w:val="509"/>
        </w:trPr>
        <w:tc>
          <w:tcPr>
            <w:tcW w:w="576" w:type="dxa"/>
          </w:tcPr>
          <w:p w:rsidR="00DD5EAF" w:rsidRDefault="00DD5EAF">
            <w:pPr>
              <w:rPr>
                <w:sz w:val="16"/>
              </w:rPr>
            </w:pPr>
            <w:r>
              <w:rPr>
                <w:sz w:val="16"/>
              </w:rPr>
              <w:t>6.</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NPAC Personnel perform a local query for the Number Pool Block and the 1K Block of Pooled Subscription Versions that NPAC Personnel resent during this Test Case.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numPr>
                <w:ilvl w:val="0"/>
                <w:numId w:val="327"/>
              </w:numPr>
              <w:rPr>
                <w:b w:val="0"/>
              </w:rPr>
            </w:pPr>
            <w:r>
              <w:rPr>
                <w:b w:val="0"/>
              </w:rPr>
              <w:t>Verify the Number Pool Block exists with a status of ‘partial failure’ with a Failed SP List that contains the name of the two Service Providers that the Number Pool Block create was not resent to during this Test Case.</w:t>
            </w:r>
            <w:r>
              <w:t xml:space="preserve"> </w:t>
            </w:r>
          </w:p>
          <w:p w:rsidR="00DD5EAF" w:rsidRDefault="00DD5EAF">
            <w:pPr>
              <w:pStyle w:val="BodyText"/>
              <w:numPr>
                <w:ilvl w:val="0"/>
                <w:numId w:val="327"/>
              </w:numPr>
              <w:rPr>
                <w:b w:val="0"/>
              </w:rPr>
            </w:pPr>
            <w:r>
              <w:rPr>
                <w:b w:val="0"/>
              </w:rPr>
              <w:t>Verify the Pooled Subscription Versions within the 1K Block exist with a status of ‘partial failure’ with a Failed SP List that contains the name of the two Service Providers that the Number Pool Block create was not resent to during this Test Case.</w:t>
            </w:r>
          </w:p>
        </w:tc>
      </w:tr>
      <w:tr w:rsidR="00DD5EAF">
        <w:trPr>
          <w:gridAfter w:val="2"/>
          <w:wAfter w:w="15" w:type="dxa"/>
          <w:trHeight w:val="509"/>
        </w:trPr>
        <w:tc>
          <w:tcPr>
            <w:tcW w:w="576" w:type="dxa"/>
          </w:tcPr>
          <w:p w:rsidR="00DD5EAF" w:rsidRDefault="00DD5EAF">
            <w:pPr>
              <w:rPr>
                <w:sz w:val="16"/>
              </w:rPr>
            </w:pPr>
            <w:r>
              <w:rPr>
                <w:sz w:val="16"/>
              </w:rPr>
              <w:t>7.</w:t>
            </w:r>
          </w:p>
        </w:tc>
        <w:tc>
          <w:tcPr>
            <w:tcW w:w="720" w:type="dxa"/>
            <w:tcBorders>
              <w:left w:val="nil"/>
            </w:tcBorders>
          </w:tcPr>
          <w:p w:rsidR="00DD5EAF" w:rsidRDefault="00DD5EAF">
            <w:pPr>
              <w:rPr>
                <w:sz w:val="18"/>
              </w:rPr>
            </w:pPr>
            <w:r>
              <w:rPr>
                <w:sz w:val="18"/>
              </w:rPr>
              <w:t>SP – Optional</w:t>
            </w:r>
          </w:p>
        </w:tc>
        <w:tc>
          <w:tcPr>
            <w:tcW w:w="3240" w:type="dxa"/>
            <w:gridSpan w:val="2"/>
            <w:tcBorders>
              <w:left w:val="nil"/>
            </w:tcBorders>
          </w:tcPr>
          <w:p w:rsidR="00DD5EAF" w:rsidRDefault="00DD5EAF">
            <w:r>
              <w:t>Block Holder Service Provider Personnel perform a local query for the Number Pool Block and the 1K Block of Pooled Subscription Versions that NPAC Personnel resent during this Test Case.</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08306E">
            <w:pPr>
              <w:pStyle w:val="BodyText"/>
              <w:numPr>
                <w:ilvl w:val="0"/>
                <w:numId w:val="333"/>
              </w:numPr>
              <w:rPr>
                <w:b w:val="0"/>
              </w:rPr>
            </w:pPr>
            <w:r>
              <w:rPr>
                <w:b w:val="0"/>
              </w:rPr>
              <w:t>V</w:t>
            </w:r>
            <w:r w:rsidR="00DD5EAF">
              <w:rPr>
                <w:b w:val="0"/>
              </w:rPr>
              <w:t>erify that the Number Pool Block exists on the LSMS.</w:t>
            </w:r>
          </w:p>
          <w:p w:rsidR="00DD5EAF" w:rsidRDefault="00DD5EAF">
            <w:pPr>
              <w:pStyle w:val="BodyText"/>
              <w:numPr>
                <w:ilvl w:val="0"/>
                <w:numId w:val="333"/>
              </w:numPr>
              <w:rPr>
                <w:b w:val="0"/>
              </w:rPr>
            </w:pPr>
          </w:p>
        </w:tc>
      </w:tr>
      <w:tr w:rsidR="00DD5EAF">
        <w:trPr>
          <w:gridAfter w:val="2"/>
          <w:wAfter w:w="15" w:type="dxa"/>
          <w:trHeight w:val="509"/>
        </w:trPr>
        <w:tc>
          <w:tcPr>
            <w:tcW w:w="576" w:type="dxa"/>
          </w:tcPr>
          <w:p w:rsidR="00DD5EAF" w:rsidRDefault="00DD5EAF">
            <w:pPr>
              <w:rPr>
                <w:sz w:val="16"/>
              </w:rPr>
            </w:pPr>
            <w:r>
              <w:rPr>
                <w:sz w:val="16"/>
              </w:rPr>
              <w:t>8.</w:t>
            </w:r>
          </w:p>
        </w:tc>
        <w:tc>
          <w:tcPr>
            <w:tcW w:w="720" w:type="dxa"/>
            <w:tcBorders>
              <w:left w:val="nil"/>
            </w:tcBorders>
          </w:tcPr>
          <w:p w:rsidR="00DD5EAF" w:rsidRDefault="00DD5EAF">
            <w:pPr>
              <w:rPr>
                <w:sz w:val="18"/>
              </w:rPr>
            </w:pPr>
            <w:r>
              <w:rPr>
                <w:sz w:val="18"/>
              </w:rPr>
              <w:t>SP – Conditional</w:t>
            </w:r>
          </w:p>
        </w:tc>
        <w:tc>
          <w:tcPr>
            <w:tcW w:w="3240" w:type="dxa"/>
            <w:gridSpan w:val="2"/>
            <w:tcBorders>
              <w:left w:val="nil"/>
            </w:tcBorders>
          </w:tcPr>
          <w:p w:rsidR="00DD5EAF" w:rsidRDefault="00DD5EAF">
            <w:r>
              <w:t>Service Provider Personnel perform an NPAC SMS query for the Number Pool Block and the 1K Block of Pooled Subscription Versions that NPAC Personnel resent during this Test Case.</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numPr>
                <w:ilvl w:val="0"/>
                <w:numId w:val="334"/>
              </w:numPr>
              <w:rPr>
                <w:b w:val="0"/>
              </w:rPr>
            </w:pPr>
            <w:r>
              <w:rPr>
                <w:b w:val="0"/>
              </w:rPr>
              <w:t>Verify the Number Pool Block exists with a status of ‘partial failure’ with a Failed SP List on the NPAC SMS.  The Failed SP List contains the name of the Service Providers that the Number Pool Block create was not resent to during this Test Case.</w:t>
            </w:r>
          </w:p>
          <w:p w:rsidR="00DD5EAF" w:rsidRDefault="00DD5EAF">
            <w:pPr>
              <w:pStyle w:val="BodyText"/>
              <w:numPr>
                <w:ilvl w:val="0"/>
                <w:numId w:val="334"/>
              </w:numPr>
              <w:rPr>
                <w:b w:val="0"/>
              </w:rPr>
            </w:pPr>
            <w:r>
              <w:rPr>
                <w:b w:val="0"/>
              </w:rPr>
              <w:t>Verify the Pooled Subscription Versions within the 1K Block exist with a status of ‘partial failure’ with a Failed SP List on the NPAC SMS.  The Failed SP List contains the name of the Service Providers that the Number Pool Block create was not resent to during this Test Case.</w:t>
            </w:r>
          </w:p>
        </w:tc>
      </w:tr>
    </w:tbl>
    <w:p w:rsidR="00DD5EAF" w:rsidRDefault="00DD5EAF">
      <w:pPr>
        <w:numPr>
          <w:ilvl w:val="12"/>
          <w:numId w:val="0"/>
        </w:numPr>
      </w:pPr>
      <w:r>
        <w:br w:type="page"/>
      </w:r>
    </w:p>
    <w:tbl>
      <w:tblPr>
        <w:tblW w:w="10628"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2097"/>
        <w:gridCol w:w="2083"/>
        <w:gridCol w:w="1955"/>
        <w:gridCol w:w="1958"/>
        <w:gridCol w:w="1953"/>
        <w:gridCol w:w="6"/>
      </w:tblGrid>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r>
              <w:rPr>
                <w:b/>
              </w:rPr>
              <w:t>A.</w:t>
            </w:r>
          </w:p>
        </w:tc>
        <w:tc>
          <w:tcPr>
            <w:tcW w:w="2097" w:type="dxa"/>
            <w:tcBorders>
              <w:top w:val="nil"/>
              <w:left w:val="nil"/>
              <w:right w:val="nil"/>
            </w:tcBorders>
          </w:tcPr>
          <w:p w:rsidR="00DD5EAF" w:rsidRDefault="00DD5EAF">
            <w:pPr>
              <w:numPr>
                <w:ilvl w:val="12"/>
                <w:numId w:val="0"/>
              </w:numPr>
              <w:rPr>
                <w:b/>
              </w:rPr>
            </w:pPr>
            <w:r>
              <w:rPr>
                <w:b/>
              </w:rPr>
              <w:t>TEST IDENTITY</w:t>
            </w:r>
          </w:p>
        </w:tc>
        <w:tc>
          <w:tcPr>
            <w:tcW w:w="7949" w:type="dxa"/>
            <w:gridSpan w:val="4"/>
            <w:tcBorders>
              <w:top w:val="nil"/>
              <w:left w:val="nil"/>
              <w:right w:val="nil"/>
            </w:tcBorders>
          </w:tcPr>
          <w:p w:rsidR="00DD5EAF" w:rsidRDefault="00DD5EAF">
            <w:pPr>
              <w:numPr>
                <w:ilvl w:val="12"/>
                <w:numId w:val="0"/>
              </w:numPr>
              <w:rPr>
                <w:b/>
              </w:rPr>
            </w:pPr>
          </w:p>
        </w:tc>
      </w:tr>
      <w:tr w:rsidR="00DD5EAF">
        <w:trPr>
          <w:cantSplit/>
          <w:trHeight w:val="129"/>
        </w:trPr>
        <w:tc>
          <w:tcPr>
            <w:tcW w:w="576" w:type="dxa"/>
            <w:vMerge w:val="restart"/>
            <w:tcBorders>
              <w:top w:val="nil"/>
              <w:left w:val="nil"/>
            </w:tcBorders>
          </w:tcPr>
          <w:p w:rsidR="00DD5EAF" w:rsidRDefault="00DD5EAF">
            <w:pPr>
              <w:numPr>
                <w:ilvl w:val="12"/>
                <w:numId w:val="0"/>
              </w:numPr>
              <w:rPr>
                <w:b/>
              </w:rPr>
            </w:pPr>
          </w:p>
        </w:tc>
        <w:tc>
          <w:tcPr>
            <w:tcW w:w="2097" w:type="dxa"/>
            <w:vMerge w:val="restart"/>
            <w:tcBorders>
              <w:left w:val="nil"/>
            </w:tcBorders>
          </w:tcPr>
          <w:p w:rsidR="00DD5EAF" w:rsidRDefault="00DD5EAF">
            <w:pPr>
              <w:numPr>
                <w:ilvl w:val="12"/>
                <w:numId w:val="0"/>
              </w:numPr>
              <w:rPr>
                <w:b/>
              </w:rPr>
            </w:pPr>
            <w:r>
              <w:rPr>
                <w:b/>
              </w:rPr>
              <w:t>Test Case Number:</w:t>
            </w:r>
          </w:p>
        </w:tc>
        <w:tc>
          <w:tcPr>
            <w:tcW w:w="2083" w:type="dxa"/>
            <w:vMerge w:val="restart"/>
            <w:tcBorders>
              <w:left w:val="nil"/>
            </w:tcBorders>
          </w:tcPr>
          <w:p w:rsidR="00DD5EAF" w:rsidRDefault="00DD5EAF">
            <w:pPr>
              <w:numPr>
                <w:ilvl w:val="12"/>
                <w:numId w:val="0"/>
              </w:numPr>
              <w:rPr>
                <w:b/>
              </w:rPr>
            </w:pPr>
            <w:r>
              <w:rPr>
                <w:b/>
              </w:rPr>
              <w:t>4.1.10</w:t>
            </w:r>
          </w:p>
        </w:tc>
        <w:tc>
          <w:tcPr>
            <w:tcW w:w="1955" w:type="dxa"/>
            <w:vMerge w:val="restart"/>
          </w:tcPr>
          <w:p w:rsidR="00DD5EAF" w:rsidRDefault="00DD5EAF">
            <w:pPr>
              <w:pStyle w:val="TOC1"/>
              <w:spacing w:before="0" w:after="0"/>
              <w:rPr>
                <w:bCs w:val="0"/>
                <w:caps w:val="0"/>
              </w:rPr>
            </w:pPr>
            <w:r>
              <w:rPr>
                <w:bCs w:val="0"/>
                <w:caps w:val="0"/>
              </w:rPr>
              <w:t>SUT Priority:</w:t>
            </w:r>
          </w:p>
        </w:tc>
        <w:tc>
          <w:tcPr>
            <w:tcW w:w="1958" w:type="dxa"/>
            <w:tcBorders>
              <w:left w:val="nil"/>
            </w:tcBorders>
          </w:tcPr>
          <w:p w:rsidR="00DD5EAF" w:rsidRDefault="00DD5EAF">
            <w:pPr>
              <w:numPr>
                <w:ilvl w:val="12"/>
                <w:numId w:val="0"/>
              </w:numPr>
            </w:pPr>
            <w:r>
              <w:rPr>
                <w:b/>
              </w:rPr>
              <w:t>SOA LTI</w:t>
            </w:r>
          </w:p>
        </w:tc>
        <w:tc>
          <w:tcPr>
            <w:tcW w:w="1959" w:type="dxa"/>
            <w:gridSpan w:val="2"/>
            <w:tcBorders>
              <w:left w:val="nil"/>
            </w:tcBorders>
          </w:tcPr>
          <w:p w:rsidR="00DD5EAF" w:rsidRDefault="00DD5EAF">
            <w:pPr>
              <w:numPr>
                <w:ilvl w:val="12"/>
                <w:numId w:val="0"/>
              </w:numPr>
            </w:pPr>
            <w:r>
              <w:t>N/A</w:t>
            </w:r>
          </w:p>
        </w:tc>
      </w:tr>
      <w:tr w:rsidR="00DD5EAF">
        <w:trPr>
          <w:cantSplit/>
          <w:trHeight w:val="127"/>
        </w:trPr>
        <w:tc>
          <w:tcPr>
            <w:tcW w:w="576" w:type="dxa"/>
            <w:vMerge/>
            <w:tcBorders>
              <w:left w:val="nil"/>
            </w:tcBorders>
          </w:tcPr>
          <w:p w:rsidR="00DD5EAF" w:rsidRDefault="00DD5EAF">
            <w:pPr>
              <w:numPr>
                <w:ilvl w:val="12"/>
                <w:numId w:val="0"/>
              </w:numPr>
              <w:rPr>
                <w:b/>
              </w:rPr>
            </w:pPr>
          </w:p>
        </w:tc>
        <w:tc>
          <w:tcPr>
            <w:tcW w:w="2097" w:type="dxa"/>
            <w:vMerge/>
            <w:tcBorders>
              <w:left w:val="nil"/>
            </w:tcBorders>
          </w:tcPr>
          <w:p w:rsidR="00DD5EAF" w:rsidRDefault="00DD5EAF">
            <w:pPr>
              <w:numPr>
                <w:ilvl w:val="12"/>
                <w:numId w:val="0"/>
              </w:numPr>
              <w:rPr>
                <w:b/>
              </w:rPr>
            </w:pPr>
          </w:p>
        </w:tc>
        <w:tc>
          <w:tcPr>
            <w:tcW w:w="2083" w:type="dxa"/>
            <w:vMerge/>
            <w:tcBorders>
              <w:left w:val="nil"/>
            </w:tcBorders>
          </w:tcPr>
          <w:p w:rsidR="00DD5EAF" w:rsidRDefault="00DD5EAF">
            <w:pPr>
              <w:numPr>
                <w:ilvl w:val="12"/>
                <w:numId w:val="0"/>
              </w:numPr>
              <w:rPr>
                <w:b/>
              </w:rPr>
            </w:pPr>
          </w:p>
        </w:tc>
        <w:tc>
          <w:tcPr>
            <w:tcW w:w="1955" w:type="dxa"/>
            <w:vMerge/>
          </w:tcPr>
          <w:p w:rsidR="00DD5EAF" w:rsidRDefault="00DD5EAF">
            <w:pPr>
              <w:pStyle w:val="TOC1"/>
              <w:numPr>
                <w:ilvl w:val="12"/>
                <w:numId w:val="0"/>
              </w:numPr>
              <w:spacing w:before="0"/>
              <w:rPr>
                <w:i/>
              </w:rPr>
            </w:pPr>
          </w:p>
        </w:tc>
        <w:tc>
          <w:tcPr>
            <w:tcW w:w="1958" w:type="dxa"/>
            <w:tcBorders>
              <w:left w:val="nil"/>
            </w:tcBorders>
          </w:tcPr>
          <w:p w:rsidR="00DD5EAF" w:rsidRDefault="00DD5EAF">
            <w:pPr>
              <w:numPr>
                <w:ilvl w:val="12"/>
                <w:numId w:val="0"/>
              </w:numPr>
            </w:pPr>
            <w:r>
              <w:rPr>
                <w:b/>
              </w:rPr>
              <w:t>SOA</w:t>
            </w:r>
          </w:p>
        </w:tc>
        <w:tc>
          <w:tcPr>
            <w:tcW w:w="1959" w:type="dxa"/>
            <w:gridSpan w:val="2"/>
            <w:tcBorders>
              <w:left w:val="nil"/>
            </w:tcBorders>
          </w:tcPr>
          <w:p w:rsidR="00DD5EAF" w:rsidRDefault="00DD5EAF">
            <w:pPr>
              <w:numPr>
                <w:ilvl w:val="12"/>
                <w:numId w:val="0"/>
              </w:numPr>
            </w:pPr>
            <w:r>
              <w:t>O</w:t>
            </w:r>
          </w:p>
        </w:tc>
      </w:tr>
      <w:tr w:rsidR="00DD5EAF">
        <w:trPr>
          <w:cantSplit/>
          <w:trHeight w:val="127"/>
        </w:trPr>
        <w:tc>
          <w:tcPr>
            <w:tcW w:w="576" w:type="dxa"/>
            <w:vMerge/>
            <w:tcBorders>
              <w:left w:val="nil"/>
            </w:tcBorders>
          </w:tcPr>
          <w:p w:rsidR="00DD5EAF" w:rsidRDefault="00DD5EAF">
            <w:pPr>
              <w:numPr>
                <w:ilvl w:val="12"/>
                <w:numId w:val="0"/>
              </w:numPr>
              <w:rPr>
                <w:b/>
              </w:rPr>
            </w:pPr>
          </w:p>
        </w:tc>
        <w:tc>
          <w:tcPr>
            <w:tcW w:w="2097" w:type="dxa"/>
            <w:vMerge/>
            <w:tcBorders>
              <w:left w:val="nil"/>
            </w:tcBorders>
          </w:tcPr>
          <w:p w:rsidR="00DD5EAF" w:rsidRDefault="00DD5EAF">
            <w:pPr>
              <w:numPr>
                <w:ilvl w:val="12"/>
                <w:numId w:val="0"/>
              </w:numPr>
              <w:rPr>
                <w:b/>
              </w:rPr>
            </w:pPr>
          </w:p>
        </w:tc>
        <w:tc>
          <w:tcPr>
            <w:tcW w:w="2083" w:type="dxa"/>
            <w:vMerge/>
            <w:tcBorders>
              <w:left w:val="nil"/>
            </w:tcBorders>
          </w:tcPr>
          <w:p w:rsidR="00DD5EAF" w:rsidRDefault="00DD5EAF">
            <w:pPr>
              <w:numPr>
                <w:ilvl w:val="12"/>
                <w:numId w:val="0"/>
              </w:numPr>
              <w:rPr>
                <w:b/>
              </w:rPr>
            </w:pPr>
          </w:p>
        </w:tc>
        <w:tc>
          <w:tcPr>
            <w:tcW w:w="1955" w:type="dxa"/>
            <w:vMerge/>
          </w:tcPr>
          <w:p w:rsidR="00DD5EAF" w:rsidRDefault="00DD5EAF">
            <w:pPr>
              <w:pStyle w:val="TOC1"/>
              <w:numPr>
                <w:ilvl w:val="12"/>
                <w:numId w:val="0"/>
              </w:numPr>
              <w:spacing w:before="0"/>
              <w:rPr>
                <w:i/>
              </w:rPr>
            </w:pPr>
          </w:p>
        </w:tc>
        <w:tc>
          <w:tcPr>
            <w:tcW w:w="1958" w:type="dxa"/>
            <w:tcBorders>
              <w:left w:val="nil"/>
            </w:tcBorders>
          </w:tcPr>
          <w:p w:rsidR="00DD5EAF" w:rsidRDefault="00DD5EAF">
            <w:pPr>
              <w:numPr>
                <w:ilvl w:val="12"/>
                <w:numId w:val="0"/>
              </w:numPr>
            </w:pPr>
            <w:r>
              <w:rPr>
                <w:b/>
              </w:rPr>
              <w:t>LSMS</w:t>
            </w:r>
          </w:p>
        </w:tc>
        <w:tc>
          <w:tcPr>
            <w:tcW w:w="1959" w:type="dxa"/>
            <w:gridSpan w:val="2"/>
            <w:tcBorders>
              <w:left w:val="nil"/>
            </w:tcBorders>
          </w:tcPr>
          <w:p w:rsidR="00DD5EAF" w:rsidRDefault="00DD5EAF">
            <w:pPr>
              <w:numPr>
                <w:ilvl w:val="12"/>
                <w:numId w:val="0"/>
              </w:numPr>
            </w:pPr>
            <w:r>
              <w:t>R</w:t>
            </w:r>
          </w:p>
        </w:tc>
      </w:tr>
      <w:tr w:rsidR="00DD5EAF">
        <w:trPr>
          <w:cantSplit/>
          <w:trHeight w:val="127"/>
        </w:trPr>
        <w:tc>
          <w:tcPr>
            <w:tcW w:w="576" w:type="dxa"/>
            <w:vMerge/>
            <w:tcBorders>
              <w:left w:val="nil"/>
              <w:bottom w:val="nil"/>
            </w:tcBorders>
          </w:tcPr>
          <w:p w:rsidR="00DD5EAF" w:rsidRDefault="00DD5EAF">
            <w:pPr>
              <w:numPr>
                <w:ilvl w:val="12"/>
                <w:numId w:val="0"/>
              </w:numPr>
              <w:rPr>
                <w:b/>
              </w:rPr>
            </w:pPr>
          </w:p>
        </w:tc>
        <w:tc>
          <w:tcPr>
            <w:tcW w:w="2097" w:type="dxa"/>
            <w:vMerge/>
            <w:tcBorders>
              <w:left w:val="nil"/>
            </w:tcBorders>
          </w:tcPr>
          <w:p w:rsidR="00DD5EAF" w:rsidRDefault="00DD5EAF">
            <w:pPr>
              <w:numPr>
                <w:ilvl w:val="12"/>
                <w:numId w:val="0"/>
              </w:numPr>
              <w:rPr>
                <w:b/>
              </w:rPr>
            </w:pPr>
          </w:p>
        </w:tc>
        <w:tc>
          <w:tcPr>
            <w:tcW w:w="2083" w:type="dxa"/>
            <w:vMerge/>
            <w:tcBorders>
              <w:left w:val="nil"/>
            </w:tcBorders>
          </w:tcPr>
          <w:p w:rsidR="00DD5EAF" w:rsidRDefault="00DD5EAF">
            <w:pPr>
              <w:numPr>
                <w:ilvl w:val="12"/>
                <w:numId w:val="0"/>
              </w:numPr>
              <w:rPr>
                <w:b/>
              </w:rPr>
            </w:pPr>
          </w:p>
        </w:tc>
        <w:tc>
          <w:tcPr>
            <w:tcW w:w="1955" w:type="dxa"/>
            <w:vMerge/>
          </w:tcPr>
          <w:p w:rsidR="00DD5EAF" w:rsidRDefault="00DD5EAF">
            <w:pPr>
              <w:pStyle w:val="TOC1"/>
              <w:numPr>
                <w:ilvl w:val="12"/>
                <w:numId w:val="0"/>
              </w:numPr>
              <w:spacing w:before="0"/>
              <w:rPr>
                <w:i/>
              </w:rPr>
            </w:pPr>
          </w:p>
        </w:tc>
        <w:tc>
          <w:tcPr>
            <w:tcW w:w="1958" w:type="dxa"/>
            <w:tcBorders>
              <w:left w:val="nil"/>
            </w:tcBorders>
          </w:tcPr>
          <w:p w:rsidR="00DD5EAF" w:rsidRDefault="00DD5EAF">
            <w:pPr>
              <w:numPr>
                <w:ilvl w:val="12"/>
                <w:numId w:val="0"/>
              </w:numPr>
            </w:pPr>
          </w:p>
        </w:tc>
        <w:tc>
          <w:tcPr>
            <w:tcW w:w="1959" w:type="dxa"/>
            <w:gridSpan w:val="2"/>
            <w:tcBorders>
              <w:left w:val="nil"/>
            </w:tcBorders>
          </w:tcPr>
          <w:p w:rsidR="00DD5EAF" w:rsidRDefault="00DD5EAF">
            <w:pPr>
              <w:numPr>
                <w:ilvl w:val="12"/>
                <w:numId w:val="0"/>
              </w:numPr>
            </w:pPr>
          </w:p>
        </w:tc>
      </w:tr>
      <w:tr w:rsidR="00DD5EAF">
        <w:trPr>
          <w:gridAfter w:val="1"/>
          <w:wAfter w:w="6" w:type="dxa"/>
          <w:trHeight w:val="509"/>
        </w:trPr>
        <w:tc>
          <w:tcPr>
            <w:tcW w:w="576" w:type="dxa"/>
            <w:tcBorders>
              <w:top w:val="nil"/>
              <w:left w:val="nil"/>
              <w:bottom w:val="nil"/>
            </w:tcBorders>
          </w:tcPr>
          <w:p w:rsidR="00DD5EAF" w:rsidRDefault="00DD5EAF">
            <w:pPr>
              <w:numPr>
                <w:ilvl w:val="12"/>
                <w:numId w:val="0"/>
              </w:numPr>
              <w:rPr>
                <w:b/>
              </w:rPr>
            </w:pPr>
          </w:p>
        </w:tc>
        <w:tc>
          <w:tcPr>
            <w:tcW w:w="2097" w:type="dxa"/>
            <w:tcBorders>
              <w:left w:val="nil"/>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949" w:type="dxa"/>
            <w:gridSpan w:val="4"/>
            <w:tcBorders>
              <w:left w:val="nil"/>
            </w:tcBorders>
          </w:tcPr>
          <w:p w:rsidR="00DD5EAF" w:rsidRDefault="00DD5EAF" w:rsidP="0008306E">
            <w:pPr>
              <w:pStyle w:val="Header"/>
              <w:numPr>
                <w:ilvl w:val="12"/>
                <w:numId w:val="0"/>
              </w:numPr>
              <w:tabs>
                <w:tab w:val="clear" w:pos="4320"/>
                <w:tab w:val="clear" w:pos="8640"/>
              </w:tabs>
            </w:pPr>
            <w:r>
              <w:t>NPAC - NPAC Personnel perform a resend of a previously ‘partial failure’ Number Pool Block to all Service Providers in the Failed SP List – Success</w:t>
            </w:r>
          </w:p>
        </w:tc>
      </w:tr>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p>
        </w:tc>
        <w:tc>
          <w:tcPr>
            <w:tcW w:w="2097" w:type="dxa"/>
            <w:tcBorders>
              <w:top w:val="nil"/>
              <w:left w:val="nil"/>
              <w:bottom w:val="nil"/>
              <w:right w:val="nil"/>
            </w:tcBorders>
          </w:tcPr>
          <w:p w:rsidR="00DD5EAF" w:rsidRDefault="00DD5EAF">
            <w:pPr>
              <w:numPr>
                <w:ilvl w:val="12"/>
                <w:numId w:val="0"/>
              </w:numPr>
              <w:rPr>
                <w:b/>
              </w:rPr>
            </w:pPr>
          </w:p>
        </w:tc>
        <w:tc>
          <w:tcPr>
            <w:tcW w:w="7949" w:type="dxa"/>
            <w:gridSpan w:val="4"/>
            <w:tcBorders>
              <w:top w:val="nil"/>
              <w:left w:val="nil"/>
              <w:bottom w:val="nil"/>
              <w:right w:val="nil"/>
            </w:tcBorders>
          </w:tcPr>
          <w:p w:rsidR="00DD5EAF" w:rsidRDefault="00DD5EAF">
            <w:pPr>
              <w:numPr>
                <w:ilvl w:val="12"/>
                <w:numId w:val="0"/>
              </w:numPr>
              <w:rPr>
                <w:b/>
              </w:rPr>
            </w:pPr>
          </w:p>
        </w:tc>
      </w:tr>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r>
              <w:rPr>
                <w:b/>
              </w:rPr>
              <w:t>B.</w:t>
            </w:r>
          </w:p>
        </w:tc>
        <w:tc>
          <w:tcPr>
            <w:tcW w:w="2097" w:type="dxa"/>
            <w:tcBorders>
              <w:top w:val="nil"/>
              <w:left w:val="nil"/>
              <w:right w:val="nil"/>
            </w:tcBorders>
          </w:tcPr>
          <w:p w:rsidR="00DD5EAF" w:rsidRDefault="00DD5EAF">
            <w:pPr>
              <w:numPr>
                <w:ilvl w:val="12"/>
                <w:numId w:val="0"/>
              </w:numPr>
              <w:rPr>
                <w:b/>
              </w:rPr>
            </w:pPr>
            <w:r>
              <w:rPr>
                <w:b/>
              </w:rPr>
              <w:t>REFERENCES</w:t>
            </w:r>
          </w:p>
        </w:tc>
        <w:tc>
          <w:tcPr>
            <w:tcW w:w="7949" w:type="dxa"/>
            <w:gridSpan w:val="4"/>
            <w:tcBorders>
              <w:top w:val="nil"/>
              <w:left w:val="nil"/>
              <w:right w:val="nil"/>
            </w:tcBorders>
          </w:tcPr>
          <w:p w:rsidR="00DD5EAF" w:rsidRDefault="00DD5EAF">
            <w:pPr>
              <w:numPr>
                <w:ilvl w:val="12"/>
                <w:numId w:val="0"/>
              </w:numPr>
              <w:rPr>
                <w:b/>
              </w:rPr>
            </w:pPr>
          </w:p>
        </w:tc>
      </w:tr>
      <w:tr w:rsidR="00DD5EAF">
        <w:trPr>
          <w:trHeight w:val="509"/>
        </w:trPr>
        <w:tc>
          <w:tcPr>
            <w:tcW w:w="576" w:type="dxa"/>
            <w:tcBorders>
              <w:top w:val="nil"/>
              <w:left w:val="nil"/>
              <w:bottom w:val="nil"/>
            </w:tcBorders>
          </w:tcPr>
          <w:p w:rsidR="00DD5EAF" w:rsidRDefault="00DD5EAF">
            <w:pPr>
              <w:numPr>
                <w:ilvl w:val="12"/>
                <w:numId w:val="0"/>
              </w:numPr>
              <w:rPr>
                <w:b/>
              </w:rPr>
            </w:pPr>
            <w:r>
              <w:t xml:space="preserve"> </w:t>
            </w:r>
          </w:p>
        </w:tc>
        <w:tc>
          <w:tcPr>
            <w:tcW w:w="2097" w:type="dxa"/>
            <w:tcBorders>
              <w:left w:val="nil"/>
            </w:tcBorders>
          </w:tcPr>
          <w:p w:rsidR="00DD5EAF" w:rsidRDefault="00DD5EAF">
            <w:pPr>
              <w:numPr>
                <w:ilvl w:val="12"/>
                <w:numId w:val="0"/>
              </w:numPr>
              <w:rPr>
                <w:b/>
              </w:rPr>
            </w:pPr>
            <w:r>
              <w:rPr>
                <w:b/>
              </w:rPr>
              <w:t>NANC Change Order Revision Number:</w:t>
            </w:r>
          </w:p>
        </w:tc>
        <w:tc>
          <w:tcPr>
            <w:tcW w:w="2083" w:type="dxa"/>
            <w:tcBorders>
              <w:left w:val="nil"/>
            </w:tcBorders>
          </w:tcPr>
          <w:p w:rsidR="00DD5EAF" w:rsidRDefault="00DD5EAF">
            <w:pPr>
              <w:numPr>
                <w:ilvl w:val="12"/>
                <w:numId w:val="0"/>
              </w:numPr>
            </w:pPr>
          </w:p>
        </w:tc>
        <w:tc>
          <w:tcPr>
            <w:tcW w:w="1955" w:type="dxa"/>
          </w:tcPr>
          <w:p w:rsidR="00DD5EAF" w:rsidRDefault="00DD5EAF">
            <w:pPr>
              <w:pStyle w:val="TOC1"/>
              <w:spacing w:before="0" w:after="0"/>
              <w:rPr>
                <w:bCs w:val="0"/>
                <w:caps w:val="0"/>
              </w:rPr>
            </w:pPr>
            <w:r>
              <w:rPr>
                <w:bCs w:val="0"/>
                <w:caps w:val="0"/>
              </w:rPr>
              <w:t>Change Order Number(s):</w:t>
            </w:r>
          </w:p>
        </w:tc>
        <w:tc>
          <w:tcPr>
            <w:tcW w:w="3917" w:type="dxa"/>
            <w:gridSpan w:val="3"/>
            <w:tcBorders>
              <w:left w:val="nil"/>
            </w:tcBorders>
          </w:tcPr>
          <w:p w:rsidR="00DD5EAF" w:rsidRDefault="00DD5EAF">
            <w:pPr>
              <w:numPr>
                <w:ilvl w:val="12"/>
                <w:numId w:val="0"/>
              </w:numPr>
            </w:pPr>
            <w:r>
              <w:t>NANC 109</w:t>
            </w:r>
          </w:p>
        </w:tc>
      </w:tr>
      <w:tr w:rsidR="00DD5EAF">
        <w:trPr>
          <w:trHeight w:val="509"/>
        </w:trPr>
        <w:tc>
          <w:tcPr>
            <w:tcW w:w="576" w:type="dxa"/>
            <w:tcBorders>
              <w:top w:val="nil"/>
              <w:left w:val="nil"/>
              <w:bottom w:val="nil"/>
            </w:tcBorders>
          </w:tcPr>
          <w:p w:rsidR="00DD5EAF" w:rsidRDefault="00DD5EAF">
            <w:pPr>
              <w:numPr>
                <w:ilvl w:val="12"/>
                <w:numId w:val="0"/>
              </w:numPr>
              <w:rPr>
                <w:b/>
              </w:rPr>
            </w:pPr>
          </w:p>
        </w:tc>
        <w:tc>
          <w:tcPr>
            <w:tcW w:w="2097" w:type="dxa"/>
            <w:tcBorders>
              <w:left w:val="nil"/>
            </w:tcBorders>
          </w:tcPr>
          <w:p w:rsidR="00DD5EAF" w:rsidRDefault="00DD5EAF">
            <w:pPr>
              <w:numPr>
                <w:ilvl w:val="12"/>
                <w:numId w:val="0"/>
              </w:numPr>
              <w:rPr>
                <w:b/>
              </w:rPr>
            </w:pPr>
            <w:r>
              <w:rPr>
                <w:b/>
              </w:rPr>
              <w:t>NANC FRS Version Number:</w:t>
            </w:r>
          </w:p>
        </w:tc>
        <w:tc>
          <w:tcPr>
            <w:tcW w:w="2083" w:type="dxa"/>
            <w:tcBorders>
              <w:left w:val="nil"/>
            </w:tcBorders>
          </w:tcPr>
          <w:p w:rsidR="00DD5EAF" w:rsidRDefault="00DD5EAF">
            <w:pPr>
              <w:numPr>
                <w:ilvl w:val="12"/>
                <w:numId w:val="0"/>
              </w:numPr>
            </w:pPr>
            <w:r>
              <w:t>3.0.0</w:t>
            </w:r>
          </w:p>
        </w:tc>
        <w:tc>
          <w:tcPr>
            <w:tcW w:w="1955" w:type="dxa"/>
          </w:tcPr>
          <w:p w:rsidR="00DD5EAF" w:rsidRDefault="00DD5EAF">
            <w:pPr>
              <w:numPr>
                <w:ilvl w:val="12"/>
                <w:numId w:val="0"/>
              </w:numPr>
              <w:rPr>
                <w:b/>
              </w:rPr>
            </w:pPr>
            <w:r>
              <w:rPr>
                <w:b/>
              </w:rPr>
              <w:t>Relevant Requirement(s):</w:t>
            </w:r>
          </w:p>
        </w:tc>
        <w:tc>
          <w:tcPr>
            <w:tcW w:w="3917" w:type="dxa"/>
            <w:gridSpan w:val="3"/>
            <w:tcBorders>
              <w:left w:val="nil"/>
            </w:tcBorders>
          </w:tcPr>
          <w:p w:rsidR="00DD5EAF" w:rsidRDefault="00DD5EAF">
            <w:pPr>
              <w:numPr>
                <w:ilvl w:val="12"/>
                <w:numId w:val="0"/>
              </w:numPr>
            </w:pPr>
            <w:r>
              <w:t>RR3-120, RR3-121, RR3-138.1, RR3-140, RR3-153, RR3-186.1, RR3-186.2, RR3-187, RR3-188, RR3-189, RR3-191, RR3-194, RR3-195, RR3-196, RR5-100, RR5-101, RR5-72, RR5-74, RR5-78</w:t>
            </w:r>
          </w:p>
        </w:tc>
      </w:tr>
      <w:tr w:rsidR="00DD5EAF">
        <w:trPr>
          <w:trHeight w:val="510"/>
        </w:trPr>
        <w:tc>
          <w:tcPr>
            <w:tcW w:w="576" w:type="dxa"/>
            <w:tcBorders>
              <w:top w:val="nil"/>
              <w:left w:val="nil"/>
              <w:bottom w:val="nil"/>
            </w:tcBorders>
          </w:tcPr>
          <w:p w:rsidR="00DD5EAF" w:rsidRDefault="00DD5EAF">
            <w:pPr>
              <w:numPr>
                <w:ilvl w:val="12"/>
                <w:numId w:val="0"/>
              </w:numPr>
              <w:rPr>
                <w:b/>
              </w:rPr>
            </w:pPr>
          </w:p>
        </w:tc>
        <w:tc>
          <w:tcPr>
            <w:tcW w:w="2097" w:type="dxa"/>
            <w:tcBorders>
              <w:left w:val="nil"/>
            </w:tcBorders>
          </w:tcPr>
          <w:p w:rsidR="00DD5EAF" w:rsidRDefault="00DD5EAF">
            <w:pPr>
              <w:numPr>
                <w:ilvl w:val="12"/>
                <w:numId w:val="0"/>
              </w:numPr>
              <w:rPr>
                <w:b/>
              </w:rPr>
            </w:pPr>
            <w:r>
              <w:rPr>
                <w:b/>
              </w:rPr>
              <w:t>NANC IIS Version Number:</w:t>
            </w:r>
          </w:p>
        </w:tc>
        <w:tc>
          <w:tcPr>
            <w:tcW w:w="2083" w:type="dxa"/>
            <w:tcBorders>
              <w:left w:val="nil"/>
            </w:tcBorders>
          </w:tcPr>
          <w:p w:rsidR="00DD5EAF" w:rsidRDefault="00DD5EAF">
            <w:pPr>
              <w:numPr>
                <w:ilvl w:val="12"/>
                <w:numId w:val="0"/>
              </w:numPr>
            </w:pPr>
            <w:r>
              <w:t>3.0.0</w:t>
            </w:r>
          </w:p>
        </w:tc>
        <w:tc>
          <w:tcPr>
            <w:tcW w:w="1955" w:type="dxa"/>
          </w:tcPr>
          <w:p w:rsidR="00DD5EAF" w:rsidRDefault="00DD5EAF">
            <w:pPr>
              <w:numPr>
                <w:ilvl w:val="12"/>
                <w:numId w:val="0"/>
              </w:numPr>
              <w:rPr>
                <w:b/>
              </w:rPr>
            </w:pPr>
            <w:r>
              <w:rPr>
                <w:b/>
              </w:rPr>
              <w:t>Relevant Flow(s):</w:t>
            </w:r>
          </w:p>
        </w:tc>
        <w:tc>
          <w:tcPr>
            <w:tcW w:w="3917" w:type="dxa"/>
            <w:gridSpan w:val="3"/>
            <w:tcBorders>
              <w:left w:val="nil"/>
            </w:tcBorders>
          </w:tcPr>
          <w:p w:rsidR="00DD5EAF" w:rsidRDefault="00DD5EAF">
            <w:r>
              <w:t>2.6 Number Pool Block Create Resend Broadcast</w:t>
            </w:r>
          </w:p>
          <w:p w:rsidR="00DD5EAF" w:rsidRDefault="00DD5EAF">
            <w:pPr>
              <w:numPr>
                <w:ilvl w:val="12"/>
                <w:numId w:val="0"/>
              </w:numPr>
            </w:pPr>
            <w:r>
              <w:t>2.7 Number Pool Block Create Successful Resend NPAC SMS Updates</w:t>
            </w:r>
          </w:p>
        </w:tc>
      </w:tr>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p>
        </w:tc>
        <w:tc>
          <w:tcPr>
            <w:tcW w:w="2097" w:type="dxa"/>
            <w:tcBorders>
              <w:top w:val="nil"/>
              <w:left w:val="nil"/>
              <w:bottom w:val="nil"/>
              <w:right w:val="nil"/>
            </w:tcBorders>
          </w:tcPr>
          <w:p w:rsidR="00DD5EAF" w:rsidRDefault="00DD5EAF">
            <w:pPr>
              <w:numPr>
                <w:ilvl w:val="12"/>
                <w:numId w:val="0"/>
              </w:numPr>
              <w:rPr>
                <w:b/>
              </w:rPr>
            </w:pPr>
          </w:p>
        </w:tc>
        <w:tc>
          <w:tcPr>
            <w:tcW w:w="7949" w:type="dxa"/>
            <w:gridSpan w:val="4"/>
            <w:tcBorders>
              <w:top w:val="nil"/>
              <w:left w:val="nil"/>
              <w:bottom w:val="nil"/>
              <w:right w:val="nil"/>
            </w:tcBorders>
          </w:tcPr>
          <w:p w:rsidR="00DD5EAF" w:rsidRDefault="00DD5EAF">
            <w:pPr>
              <w:numPr>
                <w:ilvl w:val="12"/>
                <w:numId w:val="0"/>
              </w:numPr>
              <w:rPr>
                <w:b/>
              </w:rPr>
            </w:pPr>
          </w:p>
        </w:tc>
      </w:tr>
    </w:tbl>
    <w:p w:rsidR="00DD5EAF" w:rsidRPr="00E90A91" w:rsidRDefault="00E90A91">
      <w:pPr>
        <w:numPr>
          <w:ilvl w:val="12"/>
          <w:numId w:val="0"/>
        </w:numPr>
        <w:rPr>
          <w:sz w:val="28"/>
          <w:szCs w:val="28"/>
        </w:rPr>
      </w:pPr>
      <w:r w:rsidRPr="00E90A91">
        <w:rPr>
          <w:sz w:val="28"/>
          <w:szCs w:val="28"/>
        </w:rPr>
        <w:t>Test Case procedures incorporated into test case 4.1.9.</w:t>
      </w:r>
      <w:r w:rsidR="00DD5EAF" w:rsidRPr="00E90A91">
        <w:rPr>
          <w:sz w:val="28"/>
          <w:szCs w:val="28"/>
        </w:rPr>
        <w:br w:type="page"/>
      </w:r>
    </w:p>
    <w:tbl>
      <w:tblPr>
        <w:tblW w:w="10628"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r>
              <w:rPr>
                <w:b/>
              </w:rPr>
              <w:t>A.</w:t>
            </w:r>
          </w:p>
        </w:tc>
        <w:tc>
          <w:tcPr>
            <w:tcW w:w="2097" w:type="dxa"/>
            <w:gridSpan w:val="2"/>
            <w:tcBorders>
              <w:top w:val="nil"/>
              <w:left w:val="nil"/>
              <w:right w:val="nil"/>
            </w:tcBorders>
          </w:tcPr>
          <w:p w:rsidR="00DD5EAF" w:rsidRDefault="00DD5EAF">
            <w:pPr>
              <w:numPr>
                <w:ilvl w:val="12"/>
                <w:numId w:val="0"/>
              </w:numPr>
              <w:rPr>
                <w:b/>
              </w:rPr>
            </w:pPr>
            <w:r>
              <w:rPr>
                <w:b/>
              </w:rPr>
              <w:t>TEST IDENTITY</w:t>
            </w:r>
          </w:p>
        </w:tc>
        <w:tc>
          <w:tcPr>
            <w:tcW w:w="7949" w:type="dxa"/>
            <w:gridSpan w:val="8"/>
            <w:tcBorders>
              <w:top w:val="nil"/>
              <w:left w:val="nil"/>
              <w:right w:val="nil"/>
            </w:tcBorders>
          </w:tcPr>
          <w:p w:rsidR="00DD5EAF" w:rsidRDefault="00DD5EAF">
            <w:pPr>
              <w:numPr>
                <w:ilvl w:val="12"/>
                <w:numId w:val="0"/>
              </w:numPr>
              <w:rPr>
                <w:b/>
              </w:rPr>
            </w:pPr>
          </w:p>
        </w:tc>
      </w:tr>
      <w:tr w:rsidR="00DD5EAF">
        <w:trPr>
          <w:cantSplit/>
          <w:trHeight w:val="129"/>
        </w:trPr>
        <w:tc>
          <w:tcPr>
            <w:tcW w:w="576" w:type="dxa"/>
            <w:vMerge w:val="restart"/>
            <w:tcBorders>
              <w:top w:val="nil"/>
              <w:left w:val="nil"/>
            </w:tcBorders>
          </w:tcPr>
          <w:p w:rsidR="00DD5EAF" w:rsidRDefault="00DD5EAF">
            <w:pPr>
              <w:numPr>
                <w:ilvl w:val="12"/>
                <w:numId w:val="0"/>
              </w:numPr>
              <w:rPr>
                <w:b/>
              </w:rPr>
            </w:pPr>
          </w:p>
        </w:tc>
        <w:tc>
          <w:tcPr>
            <w:tcW w:w="2097" w:type="dxa"/>
            <w:gridSpan w:val="2"/>
            <w:vMerge w:val="restart"/>
            <w:tcBorders>
              <w:left w:val="nil"/>
            </w:tcBorders>
          </w:tcPr>
          <w:p w:rsidR="00DD5EAF" w:rsidRDefault="00DD5EAF">
            <w:pPr>
              <w:numPr>
                <w:ilvl w:val="12"/>
                <w:numId w:val="0"/>
              </w:numPr>
              <w:rPr>
                <w:b/>
              </w:rPr>
            </w:pPr>
            <w:r>
              <w:rPr>
                <w:b/>
              </w:rPr>
              <w:t>Test Case Number:</w:t>
            </w:r>
          </w:p>
        </w:tc>
        <w:tc>
          <w:tcPr>
            <w:tcW w:w="2083" w:type="dxa"/>
            <w:gridSpan w:val="2"/>
            <w:vMerge w:val="restart"/>
            <w:tcBorders>
              <w:left w:val="nil"/>
            </w:tcBorders>
          </w:tcPr>
          <w:p w:rsidR="00DD5EAF" w:rsidRDefault="00DD5EAF">
            <w:pPr>
              <w:numPr>
                <w:ilvl w:val="12"/>
                <w:numId w:val="0"/>
              </w:numPr>
              <w:rPr>
                <w:b/>
              </w:rPr>
            </w:pPr>
            <w:r>
              <w:rPr>
                <w:b/>
              </w:rPr>
              <w:t>4.1.11</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pPr>
              <w:numPr>
                <w:ilvl w:val="12"/>
                <w:numId w:val="0"/>
              </w:numPr>
            </w:pPr>
            <w:r>
              <w:rPr>
                <w:b/>
              </w:rPr>
              <w:t>SOA LTI</w:t>
            </w:r>
          </w:p>
        </w:tc>
        <w:tc>
          <w:tcPr>
            <w:tcW w:w="1959" w:type="dxa"/>
            <w:gridSpan w:val="3"/>
            <w:tcBorders>
              <w:left w:val="nil"/>
            </w:tcBorders>
          </w:tcPr>
          <w:p w:rsidR="00DD5EAF" w:rsidRDefault="00DD5EAF">
            <w:pPr>
              <w:numPr>
                <w:ilvl w:val="12"/>
                <w:numId w:val="0"/>
              </w:numPr>
            </w:pPr>
            <w:r>
              <w:t>N/A</w:t>
            </w:r>
          </w:p>
        </w:tc>
      </w:tr>
      <w:tr w:rsidR="00DD5EAF">
        <w:trPr>
          <w:cantSplit/>
          <w:trHeight w:val="127"/>
        </w:trPr>
        <w:tc>
          <w:tcPr>
            <w:tcW w:w="576" w:type="dxa"/>
            <w:vMerge/>
            <w:tcBorders>
              <w:left w:val="nil"/>
            </w:tcBorders>
          </w:tcPr>
          <w:p w:rsidR="00DD5EAF" w:rsidRDefault="00DD5EAF">
            <w:pPr>
              <w:numPr>
                <w:ilvl w:val="12"/>
                <w:numId w:val="0"/>
              </w:numPr>
              <w:rPr>
                <w:b/>
              </w:rPr>
            </w:pPr>
          </w:p>
        </w:tc>
        <w:tc>
          <w:tcPr>
            <w:tcW w:w="2097" w:type="dxa"/>
            <w:gridSpan w:val="2"/>
            <w:vMerge/>
            <w:tcBorders>
              <w:left w:val="nil"/>
            </w:tcBorders>
          </w:tcPr>
          <w:p w:rsidR="00DD5EAF" w:rsidRDefault="00DD5EAF">
            <w:pPr>
              <w:numPr>
                <w:ilvl w:val="12"/>
                <w:numId w:val="0"/>
              </w:numPr>
              <w:rPr>
                <w:b/>
              </w:rPr>
            </w:pPr>
          </w:p>
        </w:tc>
        <w:tc>
          <w:tcPr>
            <w:tcW w:w="2083" w:type="dxa"/>
            <w:gridSpan w:val="2"/>
            <w:vMerge/>
            <w:tcBorders>
              <w:left w:val="nil"/>
            </w:tcBorders>
          </w:tcPr>
          <w:p w:rsidR="00DD5EAF" w:rsidRDefault="00DD5EAF">
            <w:pPr>
              <w:numPr>
                <w:ilvl w:val="12"/>
                <w:numId w:val="0"/>
              </w:numPr>
              <w:rPr>
                <w:b/>
              </w:rPr>
            </w:pPr>
          </w:p>
        </w:tc>
        <w:tc>
          <w:tcPr>
            <w:tcW w:w="1955" w:type="dxa"/>
            <w:gridSpan w:val="2"/>
            <w:vMerge/>
          </w:tcPr>
          <w:p w:rsidR="00DD5EAF" w:rsidRDefault="00DD5EAF">
            <w:pPr>
              <w:pStyle w:val="TOC1"/>
              <w:numPr>
                <w:ilvl w:val="12"/>
                <w:numId w:val="0"/>
              </w:numPr>
              <w:spacing w:before="0"/>
              <w:rPr>
                <w:i/>
              </w:rPr>
            </w:pPr>
          </w:p>
        </w:tc>
        <w:tc>
          <w:tcPr>
            <w:tcW w:w="1958" w:type="dxa"/>
            <w:gridSpan w:val="2"/>
            <w:tcBorders>
              <w:left w:val="nil"/>
            </w:tcBorders>
          </w:tcPr>
          <w:p w:rsidR="00DD5EAF" w:rsidRDefault="00DD5EAF">
            <w:pPr>
              <w:numPr>
                <w:ilvl w:val="12"/>
                <w:numId w:val="0"/>
              </w:numPr>
            </w:pPr>
            <w:r>
              <w:rPr>
                <w:b/>
              </w:rPr>
              <w:t>SOA</w:t>
            </w:r>
          </w:p>
        </w:tc>
        <w:tc>
          <w:tcPr>
            <w:tcW w:w="1959" w:type="dxa"/>
            <w:gridSpan w:val="3"/>
            <w:tcBorders>
              <w:left w:val="nil"/>
            </w:tcBorders>
          </w:tcPr>
          <w:p w:rsidR="00DD5EAF" w:rsidRDefault="00DD5EAF">
            <w:pPr>
              <w:numPr>
                <w:ilvl w:val="12"/>
                <w:numId w:val="0"/>
              </w:numPr>
            </w:pPr>
            <w:r>
              <w:t>C</w:t>
            </w:r>
          </w:p>
        </w:tc>
      </w:tr>
      <w:tr w:rsidR="00DD5EAF">
        <w:trPr>
          <w:cantSplit/>
          <w:trHeight w:val="127"/>
        </w:trPr>
        <w:tc>
          <w:tcPr>
            <w:tcW w:w="576" w:type="dxa"/>
            <w:vMerge/>
            <w:tcBorders>
              <w:left w:val="nil"/>
            </w:tcBorders>
          </w:tcPr>
          <w:p w:rsidR="00DD5EAF" w:rsidRDefault="00DD5EAF">
            <w:pPr>
              <w:numPr>
                <w:ilvl w:val="12"/>
                <w:numId w:val="0"/>
              </w:numPr>
              <w:rPr>
                <w:b/>
              </w:rPr>
            </w:pPr>
          </w:p>
        </w:tc>
        <w:tc>
          <w:tcPr>
            <w:tcW w:w="2097" w:type="dxa"/>
            <w:gridSpan w:val="2"/>
            <w:vMerge/>
            <w:tcBorders>
              <w:left w:val="nil"/>
            </w:tcBorders>
          </w:tcPr>
          <w:p w:rsidR="00DD5EAF" w:rsidRDefault="00DD5EAF">
            <w:pPr>
              <w:numPr>
                <w:ilvl w:val="12"/>
                <w:numId w:val="0"/>
              </w:numPr>
              <w:rPr>
                <w:b/>
              </w:rPr>
            </w:pPr>
          </w:p>
        </w:tc>
        <w:tc>
          <w:tcPr>
            <w:tcW w:w="2083" w:type="dxa"/>
            <w:gridSpan w:val="2"/>
            <w:vMerge/>
            <w:tcBorders>
              <w:left w:val="nil"/>
            </w:tcBorders>
          </w:tcPr>
          <w:p w:rsidR="00DD5EAF" w:rsidRDefault="00DD5EAF">
            <w:pPr>
              <w:numPr>
                <w:ilvl w:val="12"/>
                <w:numId w:val="0"/>
              </w:numPr>
              <w:rPr>
                <w:b/>
              </w:rPr>
            </w:pPr>
          </w:p>
        </w:tc>
        <w:tc>
          <w:tcPr>
            <w:tcW w:w="1955" w:type="dxa"/>
            <w:gridSpan w:val="2"/>
            <w:vMerge/>
          </w:tcPr>
          <w:p w:rsidR="00DD5EAF" w:rsidRDefault="00DD5EAF">
            <w:pPr>
              <w:pStyle w:val="TOC1"/>
              <w:numPr>
                <w:ilvl w:val="12"/>
                <w:numId w:val="0"/>
              </w:numPr>
              <w:spacing w:before="0"/>
              <w:rPr>
                <w:i/>
              </w:rPr>
            </w:pPr>
          </w:p>
        </w:tc>
        <w:tc>
          <w:tcPr>
            <w:tcW w:w="1958" w:type="dxa"/>
            <w:gridSpan w:val="2"/>
            <w:tcBorders>
              <w:left w:val="nil"/>
            </w:tcBorders>
          </w:tcPr>
          <w:p w:rsidR="00DD5EAF" w:rsidRDefault="00DD5EAF">
            <w:pPr>
              <w:numPr>
                <w:ilvl w:val="12"/>
                <w:numId w:val="0"/>
              </w:numPr>
            </w:pPr>
            <w:r>
              <w:rPr>
                <w:b/>
              </w:rPr>
              <w:t>LSMS</w:t>
            </w:r>
          </w:p>
        </w:tc>
        <w:tc>
          <w:tcPr>
            <w:tcW w:w="1959" w:type="dxa"/>
            <w:gridSpan w:val="3"/>
            <w:tcBorders>
              <w:left w:val="nil"/>
            </w:tcBorders>
          </w:tcPr>
          <w:p w:rsidR="00DD5EAF" w:rsidRDefault="00E90A91">
            <w:pPr>
              <w:numPr>
                <w:ilvl w:val="12"/>
                <w:numId w:val="0"/>
              </w:numPr>
            </w:pPr>
            <w:r>
              <w:t>O</w:t>
            </w:r>
          </w:p>
        </w:tc>
      </w:tr>
      <w:tr w:rsidR="00DD5EAF">
        <w:trPr>
          <w:cantSplit/>
          <w:trHeight w:val="127"/>
        </w:trPr>
        <w:tc>
          <w:tcPr>
            <w:tcW w:w="576" w:type="dxa"/>
            <w:vMerge/>
            <w:tcBorders>
              <w:left w:val="nil"/>
              <w:bottom w:val="nil"/>
            </w:tcBorders>
          </w:tcPr>
          <w:p w:rsidR="00DD5EAF" w:rsidRDefault="00DD5EAF">
            <w:pPr>
              <w:numPr>
                <w:ilvl w:val="12"/>
                <w:numId w:val="0"/>
              </w:numPr>
              <w:rPr>
                <w:b/>
              </w:rPr>
            </w:pPr>
          </w:p>
        </w:tc>
        <w:tc>
          <w:tcPr>
            <w:tcW w:w="2097" w:type="dxa"/>
            <w:gridSpan w:val="2"/>
            <w:vMerge/>
            <w:tcBorders>
              <w:left w:val="nil"/>
            </w:tcBorders>
          </w:tcPr>
          <w:p w:rsidR="00DD5EAF" w:rsidRDefault="00DD5EAF">
            <w:pPr>
              <w:numPr>
                <w:ilvl w:val="12"/>
                <w:numId w:val="0"/>
              </w:numPr>
              <w:rPr>
                <w:b/>
              </w:rPr>
            </w:pPr>
          </w:p>
        </w:tc>
        <w:tc>
          <w:tcPr>
            <w:tcW w:w="2083" w:type="dxa"/>
            <w:gridSpan w:val="2"/>
            <w:vMerge/>
            <w:tcBorders>
              <w:left w:val="nil"/>
            </w:tcBorders>
          </w:tcPr>
          <w:p w:rsidR="00DD5EAF" w:rsidRDefault="00DD5EAF">
            <w:pPr>
              <w:numPr>
                <w:ilvl w:val="12"/>
                <w:numId w:val="0"/>
              </w:numPr>
              <w:rPr>
                <w:b/>
              </w:rPr>
            </w:pPr>
          </w:p>
        </w:tc>
        <w:tc>
          <w:tcPr>
            <w:tcW w:w="1955" w:type="dxa"/>
            <w:gridSpan w:val="2"/>
            <w:vMerge/>
          </w:tcPr>
          <w:p w:rsidR="00DD5EAF" w:rsidRDefault="00DD5EAF">
            <w:pPr>
              <w:pStyle w:val="TOC1"/>
              <w:numPr>
                <w:ilvl w:val="12"/>
                <w:numId w:val="0"/>
              </w:numPr>
              <w:spacing w:before="0"/>
              <w:rPr>
                <w:i/>
              </w:rPr>
            </w:pPr>
          </w:p>
        </w:tc>
        <w:tc>
          <w:tcPr>
            <w:tcW w:w="1958" w:type="dxa"/>
            <w:gridSpan w:val="2"/>
            <w:tcBorders>
              <w:left w:val="nil"/>
            </w:tcBorders>
          </w:tcPr>
          <w:p w:rsidR="00DD5EAF" w:rsidRDefault="00DD5EAF">
            <w:pPr>
              <w:numPr>
                <w:ilvl w:val="12"/>
                <w:numId w:val="0"/>
              </w:numPr>
            </w:pPr>
          </w:p>
        </w:tc>
        <w:tc>
          <w:tcPr>
            <w:tcW w:w="1959" w:type="dxa"/>
            <w:gridSpan w:val="3"/>
            <w:tcBorders>
              <w:left w:val="nil"/>
            </w:tcBorders>
          </w:tcPr>
          <w:p w:rsidR="00DD5EAF" w:rsidRDefault="00DD5EAF">
            <w:pPr>
              <w:numPr>
                <w:ilvl w:val="12"/>
                <w:numId w:val="0"/>
              </w:numPr>
            </w:pPr>
          </w:p>
        </w:tc>
      </w:tr>
      <w:tr w:rsidR="00DD5EAF">
        <w:trPr>
          <w:gridAfter w:val="1"/>
          <w:wAfter w:w="6" w:type="dxa"/>
          <w:trHeight w:val="509"/>
        </w:trPr>
        <w:tc>
          <w:tcPr>
            <w:tcW w:w="576" w:type="dxa"/>
            <w:tcBorders>
              <w:top w:val="nil"/>
              <w:left w:val="nil"/>
              <w:bottom w:val="nil"/>
            </w:tcBorders>
          </w:tcPr>
          <w:p w:rsidR="00DD5EAF" w:rsidRDefault="00DD5EAF">
            <w:pPr>
              <w:numPr>
                <w:ilvl w:val="12"/>
                <w:numId w:val="0"/>
              </w:numPr>
              <w:rPr>
                <w:b/>
              </w:rPr>
            </w:pPr>
          </w:p>
        </w:tc>
        <w:tc>
          <w:tcPr>
            <w:tcW w:w="2097" w:type="dxa"/>
            <w:gridSpan w:val="2"/>
            <w:tcBorders>
              <w:left w:val="nil"/>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949" w:type="dxa"/>
            <w:gridSpan w:val="8"/>
            <w:tcBorders>
              <w:left w:val="nil"/>
            </w:tcBorders>
          </w:tcPr>
          <w:p w:rsidR="00DD5EAF" w:rsidRDefault="00DD5EAF" w:rsidP="0008306E">
            <w:pPr>
              <w:pStyle w:val="Header"/>
              <w:numPr>
                <w:ilvl w:val="12"/>
                <w:numId w:val="0"/>
              </w:numPr>
              <w:tabs>
                <w:tab w:val="clear" w:pos="4320"/>
                <w:tab w:val="clear" w:pos="8640"/>
              </w:tabs>
            </w:pPr>
            <w:r>
              <w:t>SOA – Service Provider Personnel create a Number Pool Block (to at least 4 LSMSs) that results in a Partial Failure - Success</w:t>
            </w:r>
          </w:p>
        </w:tc>
      </w:tr>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p>
        </w:tc>
        <w:tc>
          <w:tcPr>
            <w:tcW w:w="2097" w:type="dxa"/>
            <w:gridSpan w:val="2"/>
            <w:tcBorders>
              <w:top w:val="nil"/>
              <w:left w:val="nil"/>
              <w:bottom w:val="nil"/>
              <w:right w:val="nil"/>
            </w:tcBorders>
          </w:tcPr>
          <w:p w:rsidR="00DD5EAF" w:rsidRDefault="00DD5EAF">
            <w:pPr>
              <w:numPr>
                <w:ilvl w:val="12"/>
                <w:numId w:val="0"/>
              </w:numPr>
              <w:rPr>
                <w:b/>
              </w:rPr>
            </w:pPr>
          </w:p>
        </w:tc>
        <w:tc>
          <w:tcPr>
            <w:tcW w:w="7949" w:type="dxa"/>
            <w:gridSpan w:val="8"/>
            <w:tcBorders>
              <w:top w:val="nil"/>
              <w:left w:val="nil"/>
              <w:bottom w:val="nil"/>
              <w:right w:val="nil"/>
            </w:tcBorders>
          </w:tcPr>
          <w:p w:rsidR="00DD5EAF" w:rsidRDefault="00DD5EAF">
            <w:pPr>
              <w:numPr>
                <w:ilvl w:val="12"/>
                <w:numId w:val="0"/>
              </w:numPr>
              <w:rPr>
                <w:b/>
              </w:rPr>
            </w:pPr>
          </w:p>
        </w:tc>
      </w:tr>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r>
              <w:rPr>
                <w:b/>
              </w:rPr>
              <w:t>B.</w:t>
            </w:r>
          </w:p>
        </w:tc>
        <w:tc>
          <w:tcPr>
            <w:tcW w:w="2097" w:type="dxa"/>
            <w:gridSpan w:val="2"/>
            <w:tcBorders>
              <w:top w:val="nil"/>
              <w:left w:val="nil"/>
              <w:right w:val="nil"/>
            </w:tcBorders>
          </w:tcPr>
          <w:p w:rsidR="00DD5EAF" w:rsidRDefault="00DD5EAF">
            <w:pPr>
              <w:numPr>
                <w:ilvl w:val="12"/>
                <w:numId w:val="0"/>
              </w:numPr>
              <w:rPr>
                <w:b/>
              </w:rPr>
            </w:pPr>
            <w:r>
              <w:rPr>
                <w:b/>
              </w:rPr>
              <w:t>REFERENCES</w:t>
            </w:r>
          </w:p>
        </w:tc>
        <w:tc>
          <w:tcPr>
            <w:tcW w:w="7949" w:type="dxa"/>
            <w:gridSpan w:val="8"/>
            <w:tcBorders>
              <w:top w:val="nil"/>
              <w:left w:val="nil"/>
              <w:right w:val="nil"/>
            </w:tcBorders>
          </w:tcPr>
          <w:p w:rsidR="00DD5EAF" w:rsidRDefault="00DD5EAF">
            <w:pPr>
              <w:numPr>
                <w:ilvl w:val="12"/>
                <w:numId w:val="0"/>
              </w:numPr>
              <w:rPr>
                <w:b/>
              </w:rPr>
            </w:pPr>
          </w:p>
        </w:tc>
      </w:tr>
      <w:tr w:rsidR="00DD5EAF">
        <w:trPr>
          <w:trHeight w:val="509"/>
        </w:trPr>
        <w:tc>
          <w:tcPr>
            <w:tcW w:w="576" w:type="dxa"/>
            <w:tcBorders>
              <w:top w:val="nil"/>
              <w:left w:val="nil"/>
              <w:bottom w:val="nil"/>
            </w:tcBorders>
          </w:tcPr>
          <w:p w:rsidR="00DD5EAF" w:rsidRDefault="00DD5EAF">
            <w:pPr>
              <w:numPr>
                <w:ilvl w:val="12"/>
                <w:numId w:val="0"/>
              </w:numPr>
              <w:rPr>
                <w:b/>
              </w:rPr>
            </w:pPr>
            <w:r>
              <w:t xml:space="preserve"> </w:t>
            </w:r>
          </w:p>
        </w:tc>
        <w:tc>
          <w:tcPr>
            <w:tcW w:w="2097" w:type="dxa"/>
            <w:gridSpan w:val="2"/>
            <w:tcBorders>
              <w:left w:val="nil"/>
            </w:tcBorders>
          </w:tcPr>
          <w:p w:rsidR="00DD5EAF" w:rsidRDefault="00DD5EAF">
            <w:pPr>
              <w:numPr>
                <w:ilvl w:val="12"/>
                <w:numId w:val="0"/>
              </w:numPr>
              <w:rPr>
                <w:b/>
              </w:rPr>
            </w:pPr>
            <w:r>
              <w:rPr>
                <w:b/>
              </w:rPr>
              <w:t>NANC Change Order Revision Number:</w:t>
            </w:r>
          </w:p>
        </w:tc>
        <w:tc>
          <w:tcPr>
            <w:tcW w:w="2083" w:type="dxa"/>
            <w:gridSpan w:val="2"/>
            <w:tcBorders>
              <w:left w:val="nil"/>
            </w:tcBorders>
          </w:tcPr>
          <w:p w:rsidR="00DD5EAF" w:rsidRDefault="00DD5EAF">
            <w:pPr>
              <w:numPr>
                <w:ilvl w:val="12"/>
                <w:numId w:val="0"/>
              </w:numPr>
            </w:pPr>
          </w:p>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pPr>
              <w:numPr>
                <w:ilvl w:val="12"/>
                <w:numId w:val="0"/>
              </w:numPr>
            </w:pPr>
            <w:r>
              <w:t>NANC 109</w:t>
            </w:r>
          </w:p>
        </w:tc>
      </w:tr>
      <w:tr w:rsidR="00DD5EAF">
        <w:trPr>
          <w:trHeight w:val="509"/>
        </w:trPr>
        <w:tc>
          <w:tcPr>
            <w:tcW w:w="576" w:type="dxa"/>
            <w:tcBorders>
              <w:top w:val="nil"/>
              <w:left w:val="nil"/>
              <w:bottom w:val="nil"/>
            </w:tcBorders>
          </w:tcPr>
          <w:p w:rsidR="00DD5EAF" w:rsidRDefault="00DD5EAF">
            <w:pPr>
              <w:numPr>
                <w:ilvl w:val="12"/>
                <w:numId w:val="0"/>
              </w:numPr>
              <w:rPr>
                <w:b/>
              </w:rPr>
            </w:pPr>
          </w:p>
        </w:tc>
        <w:tc>
          <w:tcPr>
            <w:tcW w:w="2097" w:type="dxa"/>
            <w:gridSpan w:val="2"/>
            <w:tcBorders>
              <w:left w:val="nil"/>
            </w:tcBorders>
          </w:tcPr>
          <w:p w:rsidR="00DD5EAF" w:rsidRDefault="00DD5EAF">
            <w:pPr>
              <w:numPr>
                <w:ilvl w:val="12"/>
                <w:numId w:val="0"/>
              </w:numPr>
              <w:rPr>
                <w:b/>
              </w:rPr>
            </w:pPr>
            <w:r>
              <w:rPr>
                <w:b/>
              </w:rPr>
              <w:t>NANC FRS Version Number:</w:t>
            </w:r>
          </w:p>
        </w:tc>
        <w:tc>
          <w:tcPr>
            <w:tcW w:w="2083" w:type="dxa"/>
            <w:gridSpan w:val="2"/>
            <w:tcBorders>
              <w:left w:val="nil"/>
            </w:tcBorders>
          </w:tcPr>
          <w:p w:rsidR="00DD5EAF" w:rsidRDefault="00DD5EAF">
            <w:pPr>
              <w:numPr>
                <w:ilvl w:val="12"/>
                <w:numId w:val="0"/>
              </w:numPr>
            </w:pPr>
            <w:r>
              <w:t>3.0.0</w:t>
            </w:r>
          </w:p>
        </w:tc>
        <w:tc>
          <w:tcPr>
            <w:tcW w:w="1955" w:type="dxa"/>
            <w:gridSpan w:val="2"/>
          </w:tcPr>
          <w:p w:rsidR="00DD5EAF" w:rsidRDefault="00DD5EAF">
            <w:pPr>
              <w:numPr>
                <w:ilvl w:val="12"/>
                <w:numId w:val="0"/>
              </w:numPr>
              <w:rPr>
                <w:b/>
              </w:rPr>
            </w:pPr>
            <w:r>
              <w:rPr>
                <w:b/>
              </w:rPr>
              <w:t>Relevant Requirement(s):</w:t>
            </w:r>
          </w:p>
        </w:tc>
        <w:tc>
          <w:tcPr>
            <w:tcW w:w="3917" w:type="dxa"/>
            <w:gridSpan w:val="5"/>
            <w:tcBorders>
              <w:left w:val="nil"/>
            </w:tcBorders>
          </w:tcPr>
          <w:p w:rsidR="00DD5EAF" w:rsidRDefault="00DD5EAF">
            <w:pPr>
              <w:numPr>
                <w:ilvl w:val="12"/>
                <w:numId w:val="0"/>
              </w:numPr>
            </w:pPr>
            <w:r>
              <w:t>RR3-132, RR3-138.1, RR3-153, RR5-100, RR5-101, RR5-95</w:t>
            </w:r>
          </w:p>
        </w:tc>
      </w:tr>
      <w:tr w:rsidR="00DD5EAF">
        <w:trPr>
          <w:trHeight w:val="510"/>
        </w:trPr>
        <w:tc>
          <w:tcPr>
            <w:tcW w:w="576" w:type="dxa"/>
            <w:tcBorders>
              <w:top w:val="nil"/>
              <w:left w:val="nil"/>
              <w:bottom w:val="nil"/>
            </w:tcBorders>
          </w:tcPr>
          <w:p w:rsidR="00DD5EAF" w:rsidRDefault="00DD5EAF">
            <w:pPr>
              <w:numPr>
                <w:ilvl w:val="12"/>
                <w:numId w:val="0"/>
              </w:numPr>
              <w:rPr>
                <w:b/>
              </w:rPr>
            </w:pPr>
          </w:p>
        </w:tc>
        <w:tc>
          <w:tcPr>
            <w:tcW w:w="2097" w:type="dxa"/>
            <w:gridSpan w:val="2"/>
            <w:tcBorders>
              <w:left w:val="nil"/>
            </w:tcBorders>
          </w:tcPr>
          <w:p w:rsidR="00DD5EAF" w:rsidRDefault="00DD5EAF">
            <w:pPr>
              <w:numPr>
                <w:ilvl w:val="12"/>
                <w:numId w:val="0"/>
              </w:numPr>
              <w:rPr>
                <w:b/>
              </w:rPr>
            </w:pPr>
            <w:r>
              <w:rPr>
                <w:b/>
              </w:rPr>
              <w:t>NANC IIS Version Number:</w:t>
            </w:r>
          </w:p>
        </w:tc>
        <w:tc>
          <w:tcPr>
            <w:tcW w:w="2083" w:type="dxa"/>
            <w:gridSpan w:val="2"/>
            <w:tcBorders>
              <w:left w:val="nil"/>
            </w:tcBorders>
          </w:tcPr>
          <w:p w:rsidR="00DD5EAF" w:rsidRDefault="00DD5EAF">
            <w:pPr>
              <w:numPr>
                <w:ilvl w:val="12"/>
                <w:numId w:val="0"/>
              </w:numPr>
            </w:pPr>
            <w:r>
              <w:t>3.0.0</w:t>
            </w:r>
          </w:p>
        </w:tc>
        <w:tc>
          <w:tcPr>
            <w:tcW w:w="1955" w:type="dxa"/>
            <w:gridSpan w:val="2"/>
          </w:tcPr>
          <w:p w:rsidR="00DD5EAF" w:rsidRDefault="00DD5EAF">
            <w:pPr>
              <w:numPr>
                <w:ilvl w:val="12"/>
                <w:numId w:val="0"/>
              </w:numPr>
              <w:rPr>
                <w:b/>
              </w:rPr>
            </w:pPr>
            <w:r>
              <w:rPr>
                <w:b/>
              </w:rPr>
              <w:t>Relevant Flow(s):</w:t>
            </w:r>
          </w:p>
        </w:tc>
        <w:tc>
          <w:tcPr>
            <w:tcW w:w="3917" w:type="dxa"/>
            <w:gridSpan w:val="5"/>
            <w:tcBorders>
              <w:left w:val="nil"/>
            </w:tcBorders>
          </w:tcPr>
          <w:p w:rsidR="00DD5EAF" w:rsidRDefault="002A6318">
            <w:pPr>
              <w:numPr>
                <w:ilvl w:val="12"/>
                <w:numId w:val="0"/>
              </w:numPr>
            </w:pPr>
            <w:r>
              <w:t>B.4.4.1</w:t>
            </w:r>
            <w:r w:rsidR="00DD5EAF">
              <w:t xml:space="preserve"> Number Pool Block Create</w:t>
            </w:r>
            <w:r>
              <w:t>/Activate</w:t>
            </w:r>
            <w:r w:rsidR="00DD5EAF">
              <w:t xml:space="preserve"> by SOA</w:t>
            </w:r>
          </w:p>
          <w:p w:rsidR="00DD5EAF" w:rsidRDefault="002A6318">
            <w:pPr>
              <w:numPr>
                <w:ilvl w:val="12"/>
                <w:numId w:val="0"/>
              </w:numPr>
            </w:pPr>
            <w:r>
              <w:t>B.4.4.6</w:t>
            </w:r>
            <w:r w:rsidR="00DD5EAF">
              <w:t xml:space="preserve"> Number Pool Block Create Broadcast to Local </w:t>
            </w:r>
            <w:r>
              <w:t>SMS:</w:t>
            </w:r>
            <w:r w:rsidR="009E0FCE">
              <w:t xml:space="preserve"> </w:t>
            </w:r>
            <w:r>
              <w:t>Partial Failure</w:t>
            </w:r>
          </w:p>
          <w:p w:rsidR="002A6318" w:rsidRDefault="002A6318" w:rsidP="009B1A93">
            <w:pPr>
              <w:numPr>
                <w:ilvl w:val="12"/>
                <w:numId w:val="0"/>
              </w:numPr>
            </w:pPr>
            <w:r>
              <w:t>B.4.4.7</w:t>
            </w:r>
            <w:r w:rsidR="00DD5EAF">
              <w:t xml:space="preserve"> Number Pool Block Create Broadcast Partially Failed NPAC SMS Updates</w:t>
            </w:r>
          </w:p>
        </w:tc>
      </w:tr>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p>
        </w:tc>
        <w:tc>
          <w:tcPr>
            <w:tcW w:w="2097" w:type="dxa"/>
            <w:gridSpan w:val="2"/>
            <w:tcBorders>
              <w:top w:val="nil"/>
              <w:left w:val="nil"/>
              <w:bottom w:val="nil"/>
              <w:right w:val="nil"/>
            </w:tcBorders>
          </w:tcPr>
          <w:p w:rsidR="00DD5EAF" w:rsidRDefault="00DD5EAF">
            <w:pPr>
              <w:numPr>
                <w:ilvl w:val="12"/>
                <w:numId w:val="0"/>
              </w:numPr>
              <w:rPr>
                <w:b/>
              </w:rPr>
            </w:pPr>
          </w:p>
        </w:tc>
        <w:tc>
          <w:tcPr>
            <w:tcW w:w="7949" w:type="dxa"/>
            <w:gridSpan w:val="8"/>
            <w:tcBorders>
              <w:top w:val="nil"/>
              <w:left w:val="nil"/>
              <w:bottom w:val="nil"/>
              <w:right w:val="nil"/>
            </w:tcBorders>
          </w:tcPr>
          <w:p w:rsidR="00DD5EAF" w:rsidRDefault="00DD5EAF">
            <w:pPr>
              <w:numPr>
                <w:ilvl w:val="12"/>
                <w:numId w:val="0"/>
              </w:numPr>
              <w:rPr>
                <w:b/>
              </w:rPr>
            </w:pPr>
          </w:p>
        </w:tc>
      </w:tr>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r>
              <w:rPr>
                <w:b/>
              </w:rPr>
              <w:t>C.</w:t>
            </w:r>
          </w:p>
        </w:tc>
        <w:tc>
          <w:tcPr>
            <w:tcW w:w="2097" w:type="dxa"/>
            <w:gridSpan w:val="2"/>
            <w:tcBorders>
              <w:top w:val="nil"/>
              <w:left w:val="nil"/>
              <w:bottom w:val="nil"/>
              <w:right w:val="nil"/>
            </w:tcBorders>
          </w:tcPr>
          <w:p w:rsidR="00DD5EAF" w:rsidRDefault="00DD5EAF">
            <w:pPr>
              <w:numPr>
                <w:ilvl w:val="12"/>
                <w:numId w:val="0"/>
              </w:numPr>
              <w:rPr>
                <w:b/>
              </w:rPr>
            </w:pPr>
            <w:r>
              <w:rPr>
                <w:b/>
              </w:rPr>
              <w:t>PREREQUISITE</w:t>
            </w:r>
          </w:p>
        </w:tc>
        <w:tc>
          <w:tcPr>
            <w:tcW w:w="7949" w:type="dxa"/>
            <w:gridSpan w:val="8"/>
            <w:tcBorders>
              <w:top w:val="nil"/>
              <w:left w:val="nil"/>
              <w:right w:val="nil"/>
            </w:tcBorders>
          </w:tcPr>
          <w:p w:rsidR="00DD5EAF" w:rsidRDefault="00DD5EAF">
            <w:pPr>
              <w:numPr>
                <w:ilvl w:val="12"/>
                <w:numId w:val="0"/>
              </w:numPr>
              <w:rPr>
                <w:b/>
              </w:rPr>
            </w:pPr>
          </w:p>
        </w:tc>
      </w:tr>
      <w:tr w:rsidR="00DD5EAF">
        <w:trPr>
          <w:gridAfter w:val="1"/>
          <w:wAfter w:w="6" w:type="dxa"/>
          <w:cantSplit/>
          <w:trHeight w:val="510"/>
        </w:trPr>
        <w:tc>
          <w:tcPr>
            <w:tcW w:w="576" w:type="dxa"/>
            <w:tcBorders>
              <w:top w:val="nil"/>
              <w:left w:val="nil"/>
              <w:bottom w:val="nil"/>
            </w:tcBorders>
          </w:tcPr>
          <w:p w:rsidR="00DD5EAF" w:rsidRDefault="00DD5EAF">
            <w:pPr>
              <w:numPr>
                <w:ilvl w:val="12"/>
                <w:numId w:val="0"/>
              </w:numPr>
              <w:rPr>
                <w:b/>
              </w:rPr>
            </w:pPr>
          </w:p>
        </w:tc>
        <w:tc>
          <w:tcPr>
            <w:tcW w:w="2097" w:type="dxa"/>
            <w:gridSpan w:val="2"/>
            <w:tcBorders>
              <w:left w:val="nil"/>
            </w:tcBorders>
          </w:tcPr>
          <w:p w:rsidR="00DD5EAF" w:rsidRDefault="00DD5EAF">
            <w:pPr>
              <w:numPr>
                <w:ilvl w:val="12"/>
                <w:numId w:val="0"/>
              </w:numPr>
              <w:rPr>
                <w:b/>
              </w:rPr>
            </w:pPr>
            <w:r>
              <w:rPr>
                <w:b/>
              </w:rPr>
              <w:t>Prerequisite Test Cases:</w:t>
            </w:r>
          </w:p>
        </w:tc>
        <w:tc>
          <w:tcPr>
            <w:tcW w:w="7949" w:type="dxa"/>
            <w:gridSpan w:val="8"/>
            <w:tcBorders>
              <w:left w:val="nil"/>
            </w:tcBorders>
          </w:tcPr>
          <w:p w:rsidR="00DD5EAF" w:rsidRDefault="00DD5EAF">
            <w:pPr>
              <w:numPr>
                <w:ilvl w:val="12"/>
                <w:numId w:val="0"/>
              </w:numPr>
            </w:pPr>
          </w:p>
        </w:tc>
      </w:tr>
      <w:tr w:rsidR="00DD5EAF">
        <w:trPr>
          <w:gridAfter w:val="1"/>
          <w:wAfter w:w="6" w:type="dxa"/>
          <w:cantSplit/>
          <w:trHeight w:val="509"/>
        </w:trPr>
        <w:tc>
          <w:tcPr>
            <w:tcW w:w="576" w:type="dxa"/>
            <w:tcBorders>
              <w:top w:val="nil"/>
              <w:left w:val="nil"/>
              <w:bottom w:val="nil"/>
            </w:tcBorders>
          </w:tcPr>
          <w:p w:rsidR="00DD5EAF" w:rsidRDefault="00DD5EAF">
            <w:pPr>
              <w:numPr>
                <w:ilvl w:val="12"/>
                <w:numId w:val="0"/>
              </w:numPr>
              <w:rPr>
                <w:b/>
              </w:rPr>
            </w:pPr>
          </w:p>
        </w:tc>
        <w:tc>
          <w:tcPr>
            <w:tcW w:w="2097" w:type="dxa"/>
            <w:gridSpan w:val="2"/>
            <w:tcBorders>
              <w:left w:val="nil"/>
            </w:tcBorders>
          </w:tcPr>
          <w:p w:rsidR="00DD5EAF" w:rsidRDefault="00DD5EAF">
            <w:pPr>
              <w:numPr>
                <w:ilvl w:val="12"/>
                <w:numId w:val="0"/>
              </w:numPr>
              <w:rPr>
                <w:b/>
              </w:rPr>
            </w:pPr>
            <w:r>
              <w:rPr>
                <w:b/>
              </w:rPr>
              <w:t>Prerequisite NPAC Setup:</w:t>
            </w:r>
          </w:p>
        </w:tc>
        <w:tc>
          <w:tcPr>
            <w:tcW w:w="7949" w:type="dxa"/>
            <w:gridSpan w:val="8"/>
            <w:tcBorders>
              <w:left w:val="nil"/>
            </w:tcBorders>
          </w:tcPr>
          <w:p w:rsidR="00DD5EAF" w:rsidRDefault="00DD5EAF">
            <w:pPr>
              <w:pStyle w:val="List"/>
              <w:tabs>
                <w:tab w:val="num" w:pos="360"/>
              </w:tabs>
            </w:pPr>
            <w:r>
              <w:t>1. Verify that at least four LSMSs are configured to be associated with the NPAC SMS and receive downloads for this NPA-NXX. One LSMS should be disconnected from the NPAC SMS to achieve a ‘partial-failure’ download.</w:t>
            </w:r>
            <w:r w:rsidR="00A779E9">
              <w:t xml:space="preserve">  </w:t>
            </w:r>
            <w:r w:rsidR="00E90A91">
              <w:t>Use LSMS simulators to create the partial failure scenario for this test case.</w:t>
            </w:r>
          </w:p>
          <w:p w:rsidR="00DD5EAF" w:rsidRDefault="00DD5EAF">
            <w:pPr>
              <w:pStyle w:val="List"/>
              <w:tabs>
                <w:tab w:val="num" w:pos="360"/>
              </w:tabs>
            </w:pPr>
            <w:r>
              <w:t>2. Verify that the respective NPA-NXX-X exists for which Service Provider Personnel will attempt to create the respective Number Pool Block during this Test Case.</w:t>
            </w:r>
          </w:p>
          <w:p w:rsidR="00DD5EAF" w:rsidRDefault="00DD5EAF">
            <w:pPr>
              <w:pStyle w:val="List"/>
              <w:tabs>
                <w:tab w:val="num" w:pos="360"/>
              </w:tabs>
            </w:pPr>
            <w:r>
              <w:t>3. Verify that the current date is equal to or greater than the NPA-NXX-X Effective Date.</w:t>
            </w:r>
          </w:p>
          <w:p w:rsidR="00DD5EAF" w:rsidRDefault="00DD5EAF">
            <w:pPr>
              <w:pStyle w:val="List"/>
              <w:tabs>
                <w:tab w:val="num" w:pos="360"/>
              </w:tabs>
            </w:pPr>
            <w:r>
              <w:t>4. Verify that no ‘pending-like, nor active-like’ Subscription Versions exist for the 1K Block so that a non-contaminated Number Pool Block may be created.</w:t>
            </w:r>
          </w:p>
        </w:tc>
      </w:tr>
      <w:tr w:rsidR="00DD5EAF">
        <w:trPr>
          <w:gridAfter w:val="1"/>
          <w:wAfter w:w="6" w:type="dxa"/>
          <w:cantSplit/>
          <w:trHeight w:val="510"/>
        </w:trPr>
        <w:tc>
          <w:tcPr>
            <w:tcW w:w="576" w:type="dxa"/>
            <w:tcBorders>
              <w:top w:val="nil"/>
              <w:left w:val="nil"/>
              <w:bottom w:val="nil"/>
            </w:tcBorders>
          </w:tcPr>
          <w:p w:rsidR="00DD5EAF" w:rsidRDefault="00DD5EAF">
            <w:pPr>
              <w:numPr>
                <w:ilvl w:val="12"/>
                <w:numId w:val="0"/>
              </w:numPr>
              <w:rPr>
                <w:b/>
              </w:rPr>
            </w:pPr>
          </w:p>
        </w:tc>
        <w:tc>
          <w:tcPr>
            <w:tcW w:w="2097" w:type="dxa"/>
            <w:gridSpan w:val="2"/>
          </w:tcPr>
          <w:p w:rsidR="00DD5EAF" w:rsidRDefault="00DD5EAF">
            <w:pPr>
              <w:numPr>
                <w:ilvl w:val="12"/>
                <w:numId w:val="0"/>
              </w:numPr>
              <w:rPr>
                <w:b/>
              </w:rPr>
            </w:pPr>
            <w:r>
              <w:rPr>
                <w:b/>
              </w:rPr>
              <w:t>Prerequisite SP Setup:</w:t>
            </w:r>
          </w:p>
        </w:tc>
        <w:tc>
          <w:tcPr>
            <w:tcW w:w="7949" w:type="dxa"/>
            <w:gridSpan w:val="8"/>
            <w:tcBorders>
              <w:left w:val="nil"/>
            </w:tcBorders>
          </w:tcPr>
          <w:p w:rsidR="00DD5EAF" w:rsidRDefault="00DD5EAF">
            <w:pPr>
              <w:pStyle w:val="List"/>
              <w:numPr>
                <w:ilvl w:val="12"/>
                <w:numId w:val="0"/>
              </w:numPr>
              <w:tabs>
                <w:tab w:val="left" w:pos="360"/>
              </w:tabs>
            </w:pPr>
          </w:p>
        </w:tc>
      </w:tr>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p>
        </w:tc>
        <w:tc>
          <w:tcPr>
            <w:tcW w:w="2097" w:type="dxa"/>
            <w:gridSpan w:val="2"/>
            <w:tcBorders>
              <w:left w:val="nil"/>
              <w:bottom w:val="nil"/>
              <w:right w:val="nil"/>
            </w:tcBorders>
          </w:tcPr>
          <w:p w:rsidR="00DD5EAF" w:rsidRDefault="00DD5EAF">
            <w:pPr>
              <w:numPr>
                <w:ilvl w:val="12"/>
                <w:numId w:val="0"/>
              </w:numPr>
              <w:rPr>
                <w:b/>
              </w:rPr>
            </w:pPr>
          </w:p>
        </w:tc>
        <w:tc>
          <w:tcPr>
            <w:tcW w:w="7949" w:type="dxa"/>
            <w:gridSpan w:val="8"/>
            <w:tcBorders>
              <w:left w:val="nil"/>
              <w:bottom w:val="nil"/>
              <w:right w:val="nil"/>
            </w:tcBorders>
          </w:tcPr>
          <w:p w:rsidR="00DD5EAF" w:rsidRDefault="00DD5EAF">
            <w:pPr>
              <w:numPr>
                <w:ilvl w:val="12"/>
                <w:numId w:val="0"/>
              </w:numPr>
              <w:rPr>
                <w:b/>
              </w:rPr>
            </w:pPr>
          </w:p>
        </w:tc>
      </w:tr>
      <w:tr w:rsidR="00DD5EAF">
        <w:trPr>
          <w:gridAfter w:val="4"/>
          <w:wAfter w:w="2103" w:type="dxa"/>
        </w:trPr>
        <w:tc>
          <w:tcPr>
            <w:tcW w:w="576" w:type="dxa"/>
            <w:tcBorders>
              <w:top w:val="nil"/>
              <w:left w:val="nil"/>
              <w:bottom w:val="nil"/>
              <w:right w:val="nil"/>
            </w:tcBorders>
          </w:tcPr>
          <w:p w:rsidR="00DD5EAF" w:rsidRDefault="00DD5EAF">
            <w:pPr>
              <w:numPr>
                <w:ilvl w:val="12"/>
                <w:numId w:val="0"/>
              </w:numPr>
              <w:rPr>
                <w:b/>
              </w:rPr>
            </w:pPr>
            <w:r>
              <w:rPr>
                <w:b/>
              </w:rPr>
              <w:t>D.</w:t>
            </w:r>
          </w:p>
        </w:tc>
        <w:tc>
          <w:tcPr>
            <w:tcW w:w="7949" w:type="dxa"/>
            <w:gridSpan w:val="7"/>
            <w:tcBorders>
              <w:top w:val="nil"/>
              <w:left w:val="nil"/>
              <w:bottom w:val="nil"/>
              <w:right w:val="nil"/>
            </w:tcBorders>
          </w:tcPr>
          <w:p w:rsidR="00DD5EAF" w:rsidRDefault="00DD5EAF">
            <w:pPr>
              <w:numPr>
                <w:ilvl w:val="12"/>
                <w:numId w:val="0"/>
              </w:numPr>
              <w:rPr>
                <w:b/>
              </w:rPr>
            </w:pPr>
            <w:r>
              <w:rPr>
                <w:b/>
              </w:rPr>
              <w:t>TEST STEPS and EXPECTED RESULTS</w:t>
            </w:r>
          </w:p>
        </w:tc>
      </w:tr>
      <w:tr w:rsidR="00DD5EAF">
        <w:trPr>
          <w:gridAfter w:val="2"/>
          <w:wAfter w:w="15" w:type="dxa"/>
          <w:trHeight w:val="509"/>
        </w:trPr>
        <w:tc>
          <w:tcPr>
            <w:tcW w:w="576" w:type="dxa"/>
          </w:tcPr>
          <w:p w:rsidR="00DD5EAF" w:rsidRDefault="00DD5EAF">
            <w:pPr>
              <w:numPr>
                <w:ilvl w:val="12"/>
                <w:numId w:val="0"/>
              </w:numPr>
              <w:rPr>
                <w:b/>
                <w:sz w:val="16"/>
              </w:rPr>
            </w:pPr>
            <w:r>
              <w:rPr>
                <w:b/>
                <w:sz w:val="16"/>
              </w:rPr>
              <w:t>Row #</w:t>
            </w:r>
          </w:p>
        </w:tc>
        <w:tc>
          <w:tcPr>
            <w:tcW w:w="720" w:type="dxa"/>
            <w:tcBorders>
              <w:left w:val="nil"/>
            </w:tcBorders>
          </w:tcPr>
          <w:p w:rsidR="00DD5EAF" w:rsidRDefault="00DD5EAF">
            <w:pPr>
              <w:numPr>
                <w:ilvl w:val="12"/>
                <w:numId w:val="0"/>
              </w:numPr>
              <w:rPr>
                <w:b/>
                <w:sz w:val="18"/>
              </w:rPr>
            </w:pPr>
            <w:r>
              <w:rPr>
                <w:b/>
                <w:sz w:val="18"/>
              </w:rPr>
              <w:t>NPAC or SP</w:t>
            </w:r>
          </w:p>
        </w:tc>
        <w:tc>
          <w:tcPr>
            <w:tcW w:w="3240" w:type="dxa"/>
            <w:gridSpan w:val="2"/>
            <w:tcBorders>
              <w:left w:val="nil"/>
            </w:tcBorders>
          </w:tcPr>
          <w:p w:rsidR="00DD5EAF" w:rsidRDefault="00DD5EAF">
            <w:pPr>
              <w:numPr>
                <w:ilvl w:val="12"/>
                <w:numId w:val="0"/>
              </w:numPr>
              <w:rPr>
                <w:b/>
              </w:rPr>
            </w:pPr>
            <w:r>
              <w:rPr>
                <w:b/>
              </w:rPr>
              <w:t>Test Step</w:t>
            </w:r>
          </w:p>
          <w:p w:rsidR="00DD5EAF" w:rsidRDefault="00DD5EAF">
            <w:pPr>
              <w:numPr>
                <w:ilvl w:val="12"/>
                <w:numId w:val="0"/>
              </w:numPr>
              <w:rPr>
                <w:b/>
              </w:rPr>
            </w:pPr>
          </w:p>
        </w:tc>
        <w:tc>
          <w:tcPr>
            <w:tcW w:w="720" w:type="dxa"/>
            <w:gridSpan w:val="2"/>
          </w:tcPr>
          <w:p w:rsidR="00DD5EAF" w:rsidRDefault="00DD5EAF">
            <w:pPr>
              <w:numPr>
                <w:ilvl w:val="12"/>
                <w:numId w:val="0"/>
              </w:numPr>
              <w:rPr>
                <w:b/>
                <w:sz w:val="18"/>
              </w:rPr>
            </w:pPr>
            <w:r>
              <w:rPr>
                <w:b/>
                <w:sz w:val="18"/>
              </w:rPr>
              <w:t>NPAC or SP</w:t>
            </w:r>
          </w:p>
        </w:tc>
        <w:tc>
          <w:tcPr>
            <w:tcW w:w="5357" w:type="dxa"/>
            <w:gridSpan w:val="4"/>
            <w:tcBorders>
              <w:left w:val="nil"/>
            </w:tcBorders>
          </w:tcPr>
          <w:p w:rsidR="00DD5EAF" w:rsidRDefault="00DD5EAF">
            <w:pPr>
              <w:numPr>
                <w:ilvl w:val="12"/>
                <w:numId w:val="0"/>
              </w:numPr>
              <w:rPr>
                <w:b/>
              </w:rPr>
            </w:pPr>
            <w:r>
              <w:rPr>
                <w:b/>
              </w:rPr>
              <w:t>Expected Result</w:t>
            </w:r>
          </w:p>
          <w:p w:rsidR="00DD5EAF" w:rsidRDefault="00DD5EAF">
            <w:pPr>
              <w:numPr>
                <w:ilvl w:val="12"/>
                <w:numId w:val="0"/>
              </w:numPr>
              <w:rPr>
                <w:b/>
              </w:rPr>
            </w:pPr>
          </w:p>
        </w:tc>
      </w:tr>
      <w:tr w:rsidR="00DD5EAF">
        <w:trPr>
          <w:gridAfter w:val="2"/>
          <w:wAfter w:w="15" w:type="dxa"/>
          <w:trHeight w:val="509"/>
        </w:trPr>
        <w:tc>
          <w:tcPr>
            <w:tcW w:w="576" w:type="dxa"/>
          </w:tcPr>
          <w:p w:rsidR="00DD5EAF" w:rsidRDefault="00DD5EAF">
            <w:pPr>
              <w:numPr>
                <w:ilvl w:val="12"/>
                <w:numId w:val="0"/>
              </w:numPr>
              <w:rPr>
                <w:sz w:val="16"/>
              </w:rPr>
            </w:pPr>
            <w:r>
              <w:rPr>
                <w:sz w:val="16"/>
              </w:rPr>
              <w:t xml:space="preserve">1. </w:t>
            </w:r>
          </w:p>
        </w:tc>
        <w:tc>
          <w:tcPr>
            <w:tcW w:w="720" w:type="dxa"/>
            <w:tcBorders>
              <w:left w:val="nil"/>
            </w:tcBorders>
          </w:tcPr>
          <w:p w:rsidR="00DD5EAF" w:rsidRDefault="00DD5EAF">
            <w:pPr>
              <w:numPr>
                <w:ilvl w:val="12"/>
                <w:numId w:val="0"/>
              </w:numPr>
              <w:rPr>
                <w:sz w:val="18"/>
              </w:rPr>
            </w:pPr>
            <w:r>
              <w:rPr>
                <w:sz w:val="18"/>
              </w:rPr>
              <w:t>SP</w:t>
            </w:r>
          </w:p>
        </w:tc>
        <w:tc>
          <w:tcPr>
            <w:tcW w:w="3240" w:type="dxa"/>
            <w:gridSpan w:val="2"/>
            <w:tcBorders>
              <w:left w:val="nil"/>
            </w:tcBorders>
          </w:tcPr>
          <w:p w:rsidR="00DD5EAF" w:rsidRDefault="00DD5EAF">
            <w:pPr>
              <w:numPr>
                <w:ilvl w:val="12"/>
                <w:numId w:val="0"/>
              </w:numPr>
            </w:pPr>
            <w:r>
              <w:t xml:space="preserve">Using the SOA, Service Provider Personnel submit </w:t>
            </w:r>
            <w:r w:rsidR="00533A95">
              <w:t>an</w:t>
            </w:r>
            <w:r>
              <w:t xml:space="preserve"> M-ACTION numberPoolBlock-Create request </w:t>
            </w:r>
            <w:r w:rsidR="0041757E">
              <w:t xml:space="preserve">in CMIP (or PBCQ – NpbCreateRequest in XML) </w:t>
            </w:r>
            <w:r>
              <w:t>to the NPAC SMS to create a Number Pool Block.</w:t>
            </w:r>
          </w:p>
          <w:p w:rsidR="00DD5EAF" w:rsidRDefault="00DD5EAF">
            <w:pPr>
              <w:pStyle w:val="BodyText"/>
              <w:numPr>
                <w:ilvl w:val="12"/>
                <w:numId w:val="0"/>
              </w:numPr>
              <w:rPr>
                <w:b w:val="0"/>
              </w:rPr>
            </w:pPr>
            <w:r>
              <w:rPr>
                <w:b w:val="0"/>
              </w:rPr>
              <w:t>The request must include the following attributes:</w:t>
            </w:r>
          </w:p>
          <w:p w:rsidR="00DD5EAF" w:rsidRDefault="00DD5EAF" w:rsidP="001454DA">
            <w:pPr>
              <w:numPr>
                <w:ilvl w:val="0"/>
                <w:numId w:val="336"/>
              </w:numPr>
            </w:pPr>
            <w:r>
              <w:t>numberPoolBlockNPA-NXX-X</w:t>
            </w:r>
          </w:p>
          <w:p w:rsidR="00DD5EAF" w:rsidRDefault="00DD5EAF" w:rsidP="001454DA">
            <w:pPr>
              <w:numPr>
                <w:ilvl w:val="0"/>
                <w:numId w:val="336"/>
              </w:numPr>
            </w:pPr>
            <w:r>
              <w:t>numberPoolBlockSPID</w:t>
            </w:r>
          </w:p>
          <w:p w:rsidR="00DD5EAF" w:rsidRDefault="00DD5EAF" w:rsidP="001454DA">
            <w:pPr>
              <w:numPr>
                <w:ilvl w:val="0"/>
                <w:numId w:val="336"/>
              </w:numPr>
            </w:pPr>
            <w:r>
              <w:t>numberPoolBlockLRN</w:t>
            </w:r>
          </w:p>
          <w:p w:rsidR="00F50B17" w:rsidRDefault="00F50B17" w:rsidP="001454DA">
            <w:pPr>
              <w:numPr>
                <w:ilvl w:val="0"/>
                <w:numId w:val="336"/>
              </w:numPr>
            </w:pPr>
            <w:r>
              <w:t>numberPoolBlockSVType – if supported by the Service Provider SOA</w:t>
            </w:r>
          </w:p>
          <w:p w:rsidR="00DD5EAF" w:rsidRDefault="00DD5EAF" w:rsidP="001454DA">
            <w:pPr>
              <w:numPr>
                <w:ilvl w:val="0"/>
                <w:numId w:val="336"/>
              </w:numPr>
            </w:pPr>
            <w:r>
              <w:t>numberPoolBlockCLASS-DPC</w:t>
            </w:r>
          </w:p>
          <w:p w:rsidR="00DD5EAF" w:rsidRDefault="00DD5EAF" w:rsidP="001454DA">
            <w:pPr>
              <w:numPr>
                <w:ilvl w:val="0"/>
                <w:numId w:val="336"/>
              </w:numPr>
            </w:pPr>
            <w:r>
              <w:t>numberPoolBlockCLASS-SSN</w:t>
            </w:r>
          </w:p>
          <w:p w:rsidR="00DD5EAF" w:rsidRDefault="00DD5EAF" w:rsidP="001454DA">
            <w:pPr>
              <w:numPr>
                <w:ilvl w:val="0"/>
                <w:numId w:val="336"/>
              </w:numPr>
            </w:pPr>
            <w:r>
              <w:t>numberPoolBlockCNAM-DPC</w:t>
            </w:r>
          </w:p>
          <w:p w:rsidR="00DD5EAF" w:rsidRDefault="00DD5EAF" w:rsidP="001454DA">
            <w:pPr>
              <w:numPr>
                <w:ilvl w:val="0"/>
                <w:numId w:val="336"/>
              </w:numPr>
            </w:pPr>
            <w:r>
              <w:t>numberPoolBlockCNAM-SSN</w:t>
            </w:r>
          </w:p>
          <w:p w:rsidR="00DD5EAF" w:rsidRDefault="00DD5EAF" w:rsidP="001454DA">
            <w:pPr>
              <w:numPr>
                <w:ilvl w:val="0"/>
                <w:numId w:val="336"/>
              </w:numPr>
            </w:pPr>
            <w:r>
              <w:t>numberPoolBlockISVM-DPC</w:t>
            </w:r>
          </w:p>
          <w:p w:rsidR="00DD5EAF" w:rsidRDefault="00DD5EAF" w:rsidP="001454DA">
            <w:pPr>
              <w:numPr>
                <w:ilvl w:val="0"/>
                <w:numId w:val="336"/>
              </w:numPr>
            </w:pPr>
            <w:r>
              <w:t>numberPoolBlockISVM-SSN</w:t>
            </w:r>
          </w:p>
          <w:p w:rsidR="00DD5EAF" w:rsidRDefault="00DD5EAF" w:rsidP="001454DA">
            <w:pPr>
              <w:numPr>
                <w:ilvl w:val="0"/>
                <w:numId w:val="336"/>
              </w:numPr>
            </w:pPr>
            <w:r>
              <w:t>numberPoolBlockLIDB-DPC</w:t>
            </w:r>
          </w:p>
          <w:p w:rsidR="00DD5EAF" w:rsidRPr="00420F01" w:rsidRDefault="00DD5EAF" w:rsidP="001454DA">
            <w:pPr>
              <w:numPr>
                <w:ilvl w:val="0"/>
                <w:numId w:val="336"/>
              </w:numPr>
            </w:pPr>
            <w:r w:rsidRPr="00420F01">
              <w:t>numberPoolBlockLIDB-SSN</w:t>
            </w:r>
          </w:p>
          <w:p w:rsidR="00DD5EAF" w:rsidRDefault="00DD5EAF" w:rsidP="001454DA">
            <w:pPr>
              <w:numPr>
                <w:ilvl w:val="0"/>
                <w:numId w:val="336"/>
              </w:numPr>
            </w:pPr>
            <w:r>
              <w:t>numberPoolBlockWSMSC-DPC – if supported by the Service Provider SOA</w:t>
            </w:r>
          </w:p>
          <w:p w:rsidR="00DD5EAF" w:rsidRDefault="00DD5EAF">
            <w:pPr>
              <w:pStyle w:val="List"/>
              <w:tabs>
                <w:tab w:val="num" w:pos="432"/>
              </w:tabs>
              <w:ind w:left="564" w:hanging="270"/>
            </w:pPr>
            <w:r>
              <w:t>numberPoolBlockWSMSC-SSN – if supported by the Service Provider SOA</w:t>
            </w:r>
          </w:p>
          <w:p w:rsidR="00DD5EAF" w:rsidRDefault="00F50B17">
            <w:pPr>
              <w:pStyle w:val="List"/>
              <w:tabs>
                <w:tab w:val="num" w:pos="432"/>
              </w:tabs>
              <w:ind w:left="564" w:hanging="270"/>
            </w:pPr>
            <w:r>
              <w:t>numberPoolBlockOptionalData – if supported by the Service Provider SOA</w:t>
            </w:r>
          </w:p>
        </w:tc>
        <w:tc>
          <w:tcPr>
            <w:tcW w:w="720" w:type="dxa"/>
            <w:gridSpan w:val="2"/>
          </w:tcPr>
          <w:p w:rsidR="00DD5EAF" w:rsidRDefault="00DD5EAF">
            <w:pPr>
              <w:numPr>
                <w:ilvl w:val="12"/>
                <w:numId w:val="0"/>
              </w:numPr>
              <w:rPr>
                <w:sz w:val="18"/>
              </w:rPr>
            </w:pPr>
            <w:r>
              <w:rPr>
                <w:sz w:val="18"/>
              </w:rPr>
              <w:t>NPAC</w:t>
            </w:r>
          </w:p>
        </w:tc>
        <w:tc>
          <w:tcPr>
            <w:tcW w:w="5357" w:type="dxa"/>
            <w:gridSpan w:val="4"/>
            <w:tcBorders>
              <w:left w:val="nil"/>
            </w:tcBorders>
          </w:tcPr>
          <w:p w:rsidR="00DD5EAF" w:rsidRDefault="00DD5EAF">
            <w:pPr>
              <w:tabs>
                <w:tab w:val="num" w:pos="360"/>
              </w:tabs>
              <w:ind w:left="360" w:hanging="360"/>
            </w:pPr>
            <w:r>
              <w:t>1. The NPAC SMS receives the request.</w:t>
            </w:r>
          </w:p>
          <w:p w:rsidR="00DD5EAF" w:rsidRDefault="00DD5EAF">
            <w:pPr>
              <w:pStyle w:val="BodyText"/>
              <w:tabs>
                <w:tab w:val="num" w:pos="360"/>
              </w:tabs>
              <w:ind w:left="360" w:hanging="360"/>
              <w:rPr>
                <w:b w:val="0"/>
              </w:rPr>
            </w:pPr>
            <w:r>
              <w:rPr>
                <w:b w:val="0"/>
              </w:rPr>
              <w:t>2. The</w:t>
            </w:r>
            <w:r>
              <w:t xml:space="preserve"> </w:t>
            </w:r>
            <w:r>
              <w:rPr>
                <w:b w:val="0"/>
              </w:rPr>
              <w:t>NPAC SMS verifies the following information:</w:t>
            </w:r>
          </w:p>
          <w:p w:rsidR="00DD5EAF" w:rsidRPr="001454DA" w:rsidRDefault="00DD5EAF" w:rsidP="001454DA">
            <w:pPr>
              <w:numPr>
                <w:ilvl w:val="0"/>
                <w:numId w:val="325"/>
              </w:numPr>
            </w:pPr>
            <w:r>
              <w:rPr>
                <w:b/>
              </w:rPr>
              <w:t>T</w:t>
            </w:r>
            <w:r w:rsidRPr="001454DA">
              <w:t>he requesting SOA is the NPA-NXX-X Holder SOA.</w:t>
            </w:r>
          </w:p>
          <w:p w:rsidR="00DD5EAF" w:rsidRPr="001454DA" w:rsidRDefault="00DD5EAF" w:rsidP="001454DA">
            <w:pPr>
              <w:numPr>
                <w:ilvl w:val="0"/>
                <w:numId w:val="325"/>
              </w:numPr>
            </w:pPr>
            <w:r w:rsidRPr="001454DA">
              <w:t>The serviceProvNPA-NXX-X object exists for the NPA-NXX-X (respective NPA-NXX-X information).</w:t>
            </w:r>
          </w:p>
          <w:p w:rsidR="00DD5EAF" w:rsidRPr="001454DA" w:rsidRDefault="00DD5EAF" w:rsidP="001454DA">
            <w:pPr>
              <w:numPr>
                <w:ilvl w:val="0"/>
                <w:numId w:val="325"/>
              </w:numPr>
            </w:pPr>
            <w:r w:rsidRPr="001454DA">
              <w:t>All attributes specified are valid.</w:t>
            </w:r>
          </w:p>
          <w:p w:rsidR="00DD5EAF" w:rsidRPr="001454DA" w:rsidRDefault="00DD5EAF" w:rsidP="001454DA">
            <w:pPr>
              <w:numPr>
                <w:ilvl w:val="0"/>
                <w:numId w:val="325"/>
              </w:numPr>
            </w:pPr>
            <w:r w:rsidRPr="001454DA">
              <w:t>A numberPoolBlockNPAC object does not already exist for the NPA-NXX-X (a duplicate Number Pool Block does not already exist).</w:t>
            </w:r>
          </w:p>
          <w:p w:rsidR="00DD5EAF" w:rsidRPr="001454DA" w:rsidRDefault="00DD5EAF" w:rsidP="001454DA">
            <w:pPr>
              <w:numPr>
                <w:ilvl w:val="0"/>
                <w:numId w:val="325"/>
              </w:numPr>
            </w:pPr>
            <w:r w:rsidRPr="001454DA">
              <w:t>The current date is greater than or equal to the NPA-NXX-X-EffectiveTimeStamp.</w:t>
            </w:r>
          </w:p>
          <w:p w:rsidR="00DD5EAF" w:rsidRDefault="00DD5EAF" w:rsidP="001454DA">
            <w:pPr>
              <w:numPr>
                <w:ilvl w:val="0"/>
                <w:numId w:val="325"/>
              </w:numPr>
            </w:pPr>
            <w:r>
              <w:t>There are not any ‘pending-like, no-active’ Subscription Version objects within the given TN range.</w:t>
            </w:r>
          </w:p>
        </w:tc>
      </w:tr>
      <w:tr w:rsidR="00DD5EAF">
        <w:trPr>
          <w:gridAfter w:val="2"/>
          <w:wAfter w:w="15" w:type="dxa"/>
          <w:trHeight w:val="509"/>
        </w:trPr>
        <w:tc>
          <w:tcPr>
            <w:tcW w:w="576" w:type="dxa"/>
          </w:tcPr>
          <w:p w:rsidR="00DD5EAF" w:rsidRDefault="00DD5EAF">
            <w:pPr>
              <w:numPr>
                <w:ilvl w:val="12"/>
                <w:numId w:val="0"/>
              </w:numPr>
              <w:rPr>
                <w:sz w:val="16"/>
              </w:rPr>
            </w:pPr>
            <w:r>
              <w:rPr>
                <w:sz w:val="16"/>
              </w:rPr>
              <w:t>2.</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DD5EAF" w:rsidRDefault="00DD5EAF">
            <w:pPr>
              <w:pStyle w:val="ListBullet1"/>
              <w:numPr>
                <w:ilvl w:val="0"/>
                <w:numId w:val="0"/>
              </w:numPr>
              <w:tabs>
                <w:tab w:val="num" w:pos="360"/>
              </w:tabs>
              <w:ind w:left="360" w:hanging="360"/>
            </w:pPr>
            <w:r>
              <w:t>1. The NPAC SMS issues an M-CREATE Request numberPoolBlockNPAC to itself.</w:t>
            </w:r>
          </w:p>
          <w:p w:rsidR="00DD5EAF" w:rsidRDefault="00DD5EAF">
            <w:pPr>
              <w:tabs>
                <w:tab w:val="num" w:pos="360"/>
              </w:tabs>
              <w:ind w:left="360" w:hanging="360"/>
            </w:pPr>
            <w:r>
              <w:t>2. The NPAC SMS sets the numberPoolBlockSOA-Origination Indicator to TRUE.</w:t>
            </w:r>
          </w:p>
          <w:p w:rsidR="00DD5EAF" w:rsidRDefault="00DD5EAF">
            <w:pPr>
              <w:pStyle w:val="List"/>
              <w:tabs>
                <w:tab w:val="num" w:pos="360"/>
              </w:tabs>
            </w:pPr>
            <w:r>
              <w:t>3. The NPAC SMS sets the numberPoolBlockStatus to 'sending'.</w:t>
            </w:r>
          </w:p>
          <w:p w:rsidR="00DD5EAF" w:rsidRDefault="00DD5EAF">
            <w:pPr>
              <w:tabs>
                <w:tab w:val="num" w:pos="360"/>
              </w:tabs>
              <w:ind w:left="360" w:hanging="360"/>
            </w:pPr>
            <w:r>
              <w:t>4. The NPAC SMS sets the following timestamps to the current date and time:</w:t>
            </w:r>
          </w:p>
          <w:p w:rsidR="00DD5EAF" w:rsidRDefault="00DD5EAF" w:rsidP="001454DA">
            <w:pPr>
              <w:numPr>
                <w:ilvl w:val="0"/>
                <w:numId w:val="325"/>
              </w:numPr>
            </w:pPr>
            <w:r>
              <w:t>numberPoolBlockCreationTimeStamp</w:t>
            </w:r>
          </w:p>
          <w:p w:rsidR="00DD5EAF" w:rsidRDefault="00DD5EAF" w:rsidP="001454DA">
            <w:pPr>
              <w:numPr>
                <w:ilvl w:val="0"/>
                <w:numId w:val="325"/>
              </w:numPr>
            </w:pPr>
            <w:r>
              <w:t>numberPoolBlockActivationTimeStamp</w:t>
            </w:r>
          </w:p>
          <w:p w:rsidR="00DD5EAF" w:rsidRDefault="00DD5EAF" w:rsidP="001454DA">
            <w:pPr>
              <w:numPr>
                <w:ilvl w:val="0"/>
                <w:numId w:val="325"/>
              </w:numPr>
            </w:pPr>
            <w:r>
              <w:t>numberPoolBlockBroadcastTimeStamp</w:t>
            </w:r>
          </w:p>
          <w:p w:rsidR="00DD5EAF" w:rsidRDefault="00DD5EAF" w:rsidP="001454DA">
            <w:pPr>
              <w:numPr>
                <w:ilvl w:val="0"/>
                <w:numId w:val="325"/>
              </w:numPr>
            </w:pPr>
            <w:r>
              <w:t>numberPoolBlockModifiedTimeStamp</w:t>
            </w:r>
          </w:p>
        </w:tc>
        <w:tc>
          <w:tcPr>
            <w:tcW w:w="720" w:type="dxa"/>
            <w:gridSpan w:val="2"/>
          </w:tcPr>
          <w:p w:rsidR="00DD5EAF" w:rsidRDefault="00DD5EAF">
            <w:pPr>
              <w:numPr>
                <w:ilvl w:val="12"/>
                <w:numId w:val="0"/>
              </w:numPr>
              <w:rPr>
                <w:sz w:val="18"/>
              </w:rPr>
            </w:pPr>
            <w:r>
              <w:rPr>
                <w:sz w:val="18"/>
              </w:rPr>
              <w:t>NPAC</w:t>
            </w:r>
          </w:p>
        </w:tc>
        <w:tc>
          <w:tcPr>
            <w:tcW w:w="5357" w:type="dxa"/>
            <w:gridSpan w:val="4"/>
            <w:tcBorders>
              <w:left w:val="nil"/>
            </w:tcBorders>
          </w:tcPr>
          <w:p w:rsidR="00DD5EAF" w:rsidRDefault="00DD5EAF">
            <w:pPr>
              <w:pStyle w:val="BodyText"/>
              <w:numPr>
                <w:ilvl w:val="12"/>
                <w:numId w:val="0"/>
              </w:numPr>
              <w:rPr>
                <w:b w:val="0"/>
              </w:rPr>
            </w:pPr>
            <w:r>
              <w:rPr>
                <w:b w:val="0"/>
              </w:rPr>
              <w:t>The NPAC SMS issues an M-CREATE Response numberPoolBlockNPAC to itself.</w:t>
            </w:r>
          </w:p>
        </w:tc>
      </w:tr>
      <w:tr w:rsidR="00DD5EAF">
        <w:trPr>
          <w:gridAfter w:val="2"/>
          <w:wAfter w:w="15" w:type="dxa"/>
          <w:trHeight w:val="509"/>
        </w:trPr>
        <w:tc>
          <w:tcPr>
            <w:tcW w:w="576" w:type="dxa"/>
          </w:tcPr>
          <w:p w:rsidR="00DD5EAF" w:rsidRDefault="00DD5EAF">
            <w:pPr>
              <w:numPr>
                <w:ilvl w:val="12"/>
                <w:numId w:val="0"/>
              </w:numPr>
              <w:rPr>
                <w:sz w:val="16"/>
              </w:rPr>
            </w:pPr>
            <w:r>
              <w:rPr>
                <w:sz w:val="16"/>
              </w:rPr>
              <w:t>3.</w:t>
            </w:r>
          </w:p>
        </w:tc>
        <w:tc>
          <w:tcPr>
            <w:tcW w:w="720" w:type="dxa"/>
            <w:tcBorders>
              <w:left w:val="nil"/>
            </w:tcBorders>
          </w:tcPr>
          <w:p w:rsidR="00DD5EAF" w:rsidRDefault="00DD5EAF">
            <w:pPr>
              <w:numPr>
                <w:ilvl w:val="12"/>
                <w:numId w:val="0"/>
              </w:numPr>
              <w:rPr>
                <w:sz w:val="18"/>
              </w:rPr>
            </w:pPr>
            <w:r>
              <w:rPr>
                <w:sz w:val="18"/>
              </w:rPr>
              <w:t xml:space="preserve">NPAC </w:t>
            </w:r>
          </w:p>
        </w:tc>
        <w:tc>
          <w:tcPr>
            <w:tcW w:w="3240" w:type="dxa"/>
            <w:gridSpan w:val="2"/>
            <w:tcBorders>
              <w:left w:val="nil"/>
            </w:tcBorders>
          </w:tcPr>
          <w:p w:rsidR="00DD5EAF" w:rsidRDefault="00DD5EAF">
            <w:pPr>
              <w:tabs>
                <w:tab w:val="num" w:pos="360"/>
              </w:tabs>
              <w:ind w:left="360" w:hanging="360"/>
            </w:pPr>
            <w:r>
              <w:t>1. The NPAC SMS issues an M-CREATE Request subscriptionVersionNPAC to itself.</w:t>
            </w:r>
          </w:p>
          <w:p w:rsidR="00DD5EAF" w:rsidRDefault="00DD5EAF">
            <w:pPr>
              <w:tabs>
                <w:tab w:val="num" w:pos="360"/>
              </w:tabs>
              <w:ind w:left="360" w:hanging="360"/>
            </w:pPr>
            <w:r>
              <w:t>2. The NPAC SMS sets the LNP Type to ‘POOL’ for the Subscription Versions it creates within the 1K Block.</w:t>
            </w:r>
          </w:p>
          <w:p w:rsidR="00DD5EAF" w:rsidRDefault="00DD5EAF">
            <w:pPr>
              <w:pStyle w:val="List"/>
              <w:tabs>
                <w:tab w:val="num" w:pos="360"/>
              </w:tabs>
            </w:pPr>
            <w:r>
              <w:t>3. The NPAC SMS sets the Subscription Versions to ‘sending’.</w:t>
            </w:r>
          </w:p>
          <w:p w:rsidR="00DD5EAF" w:rsidRDefault="00DD5EAF">
            <w:pPr>
              <w:pStyle w:val="List"/>
              <w:tabs>
                <w:tab w:val="num" w:pos="360"/>
              </w:tabs>
            </w:pPr>
            <w:r>
              <w:t>4. The NPAC SMS sets the following timestamps to the current date and time for the Subscription Versions:</w:t>
            </w:r>
          </w:p>
          <w:p w:rsidR="00DD5EAF" w:rsidRDefault="00DD5EAF" w:rsidP="001454DA">
            <w:pPr>
              <w:numPr>
                <w:ilvl w:val="0"/>
                <w:numId w:val="325"/>
              </w:numPr>
            </w:pPr>
            <w:r>
              <w:t>subscriptionModifiedTimeStamp</w:t>
            </w:r>
          </w:p>
          <w:p w:rsidR="00DD5EAF" w:rsidRDefault="00DD5EAF" w:rsidP="001454DA">
            <w:pPr>
              <w:numPr>
                <w:ilvl w:val="0"/>
                <w:numId w:val="325"/>
              </w:numPr>
            </w:pPr>
            <w:r>
              <w:t>subscriptionActivationTimeStamp</w:t>
            </w:r>
          </w:p>
          <w:p w:rsidR="00DD5EAF" w:rsidRDefault="00DD5EAF" w:rsidP="001454DA">
            <w:pPr>
              <w:numPr>
                <w:ilvl w:val="0"/>
                <w:numId w:val="325"/>
              </w:numPr>
            </w:pPr>
            <w:r>
              <w:t>subscriptionBroadcastTimeStamp</w:t>
            </w:r>
          </w:p>
          <w:p w:rsidR="00DD5EAF" w:rsidRDefault="00DD5EAF" w:rsidP="001454DA">
            <w:pPr>
              <w:numPr>
                <w:ilvl w:val="0"/>
                <w:numId w:val="325"/>
              </w:numPr>
            </w:pPr>
            <w:r>
              <w:t>subscriptionCreationTimeStamp</w:t>
            </w:r>
          </w:p>
        </w:tc>
        <w:tc>
          <w:tcPr>
            <w:tcW w:w="720" w:type="dxa"/>
            <w:gridSpan w:val="2"/>
          </w:tcPr>
          <w:p w:rsidR="00DD5EAF" w:rsidRDefault="00DD5EAF">
            <w:pPr>
              <w:numPr>
                <w:ilvl w:val="12"/>
                <w:numId w:val="0"/>
              </w:numPr>
              <w:rPr>
                <w:sz w:val="18"/>
              </w:rPr>
            </w:pPr>
            <w:r>
              <w:rPr>
                <w:sz w:val="18"/>
              </w:rPr>
              <w:t>NPAC</w:t>
            </w:r>
          </w:p>
        </w:tc>
        <w:tc>
          <w:tcPr>
            <w:tcW w:w="5357" w:type="dxa"/>
            <w:gridSpan w:val="4"/>
            <w:tcBorders>
              <w:left w:val="nil"/>
            </w:tcBorders>
          </w:tcPr>
          <w:p w:rsidR="00DD5EAF" w:rsidRDefault="00DD5EAF">
            <w:pPr>
              <w:pStyle w:val="BodyText"/>
              <w:numPr>
                <w:ilvl w:val="12"/>
                <w:numId w:val="0"/>
              </w:numPr>
              <w:rPr>
                <w:b w:val="0"/>
              </w:rPr>
            </w:pPr>
            <w:r>
              <w:rPr>
                <w:b w:val="0"/>
              </w:rPr>
              <w:t>The NPAC SMS issues an M-CREATE Response subscriptionVersionNPAC to itself.</w:t>
            </w:r>
          </w:p>
        </w:tc>
      </w:tr>
      <w:tr w:rsidR="00DD5EAF">
        <w:trPr>
          <w:gridAfter w:val="2"/>
          <w:wAfter w:w="15" w:type="dxa"/>
          <w:cantSplit/>
          <w:trHeight w:val="509"/>
        </w:trPr>
        <w:tc>
          <w:tcPr>
            <w:tcW w:w="576" w:type="dxa"/>
          </w:tcPr>
          <w:p w:rsidR="00DD5EAF" w:rsidRDefault="00DD5EAF">
            <w:pPr>
              <w:numPr>
                <w:ilvl w:val="12"/>
                <w:numId w:val="0"/>
              </w:numPr>
              <w:rPr>
                <w:sz w:val="16"/>
              </w:rPr>
            </w:pPr>
            <w:r>
              <w:rPr>
                <w:sz w:val="16"/>
              </w:rPr>
              <w:t>4.</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DD5EAF" w:rsidRDefault="00DD5EAF">
            <w:pPr>
              <w:numPr>
                <w:ilvl w:val="12"/>
                <w:numId w:val="0"/>
              </w:numPr>
            </w:pPr>
            <w:r>
              <w:t xml:space="preserve">The NPAC SMS issues an M-ACTION Response numberPoolBlock-Create </w:t>
            </w:r>
            <w:r w:rsidR="0041757E">
              <w:t xml:space="preserve">in CMIP (or PBCR – NpbCreateReply in XML) </w:t>
            </w:r>
            <w:r>
              <w:t>to the respective NPA-NXX-X Holder SOA that initiated the Number Pool Block Create request.</w:t>
            </w:r>
          </w:p>
        </w:tc>
        <w:tc>
          <w:tcPr>
            <w:tcW w:w="720" w:type="dxa"/>
            <w:gridSpan w:val="2"/>
          </w:tcPr>
          <w:p w:rsidR="00DD5EAF" w:rsidRDefault="00DD5EAF">
            <w:pPr>
              <w:numPr>
                <w:ilvl w:val="12"/>
                <w:numId w:val="0"/>
              </w:numPr>
              <w:rPr>
                <w:sz w:val="18"/>
              </w:rPr>
            </w:pPr>
            <w:r>
              <w:rPr>
                <w:sz w:val="18"/>
              </w:rPr>
              <w:t>SP</w:t>
            </w:r>
          </w:p>
        </w:tc>
        <w:tc>
          <w:tcPr>
            <w:tcW w:w="5357" w:type="dxa"/>
            <w:gridSpan w:val="4"/>
            <w:tcBorders>
              <w:left w:val="nil"/>
            </w:tcBorders>
          </w:tcPr>
          <w:p w:rsidR="00DD5EAF" w:rsidRDefault="00DD5EAF" w:rsidP="00886264">
            <w:pPr>
              <w:pStyle w:val="BodyText"/>
              <w:numPr>
                <w:ilvl w:val="12"/>
                <w:numId w:val="0"/>
              </w:numPr>
              <w:rPr>
                <w:b w:val="0"/>
              </w:rPr>
            </w:pPr>
            <w:r>
              <w:rPr>
                <w:b w:val="0"/>
              </w:rPr>
              <w:t>The NPA-NXX-X Holder SOA receives the Response from the NPAC SMS.</w:t>
            </w:r>
          </w:p>
        </w:tc>
      </w:tr>
      <w:tr w:rsidR="00DD5EAF">
        <w:trPr>
          <w:gridAfter w:val="2"/>
          <w:wAfter w:w="15" w:type="dxa"/>
          <w:trHeight w:val="509"/>
        </w:trPr>
        <w:tc>
          <w:tcPr>
            <w:tcW w:w="576" w:type="dxa"/>
          </w:tcPr>
          <w:p w:rsidR="00DD5EAF" w:rsidRDefault="00DD5EAF">
            <w:pPr>
              <w:numPr>
                <w:ilvl w:val="12"/>
                <w:numId w:val="0"/>
              </w:numPr>
              <w:rPr>
                <w:sz w:val="16"/>
              </w:rPr>
            </w:pPr>
            <w:r>
              <w:rPr>
                <w:sz w:val="16"/>
              </w:rPr>
              <w:t>5.</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DD5EAF" w:rsidRDefault="00DD5EAF">
            <w:pPr>
              <w:numPr>
                <w:ilvl w:val="12"/>
                <w:numId w:val="0"/>
              </w:numPr>
            </w:pPr>
            <w:r>
              <w:t xml:space="preserve">The NPAC SMS issues an M-EVENT-REPORT objectCreation </w:t>
            </w:r>
            <w:r w:rsidR="0041757E">
              <w:t xml:space="preserve">in CMIP (or POCN – NpbObjectCreationNotification in XML) </w:t>
            </w:r>
            <w:r>
              <w:t>for the numberPoolBlockNPAC to the NPA-NXX-X Holder SOA.</w:t>
            </w:r>
          </w:p>
          <w:p w:rsidR="00DD5EAF" w:rsidRDefault="00DD5EAF">
            <w:pPr>
              <w:numPr>
                <w:ilvl w:val="12"/>
                <w:numId w:val="0"/>
              </w:numPr>
            </w:pPr>
            <w:r>
              <w:t>The following attributes are sent in the objectCreation notification:</w:t>
            </w:r>
          </w:p>
          <w:p w:rsidR="00DD5EAF" w:rsidRDefault="00DD5EAF" w:rsidP="001454DA">
            <w:pPr>
              <w:numPr>
                <w:ilvl w:val="0"/>
                <w:numId w:val="336"/>
              </w:numPr>
            </w:pPr>
            <w:r>
              <w:t>numberPoolBlockId</w:t>
            </w:r>
          </w:p>
          <w:p w:rsidR="00DD5EAF" w:rsidRDefault="00DD5EAF" w:rsidP="001454DA">
            <w:pPr>
              <w:numPr>
                <w:ilvl w:val="0"/>
                <w:numId w:val="336"/>
              </w:numPr>
            </w:pPr>
            <w:r>
              <w:t>numberPoolBlockSOA-Origination</w:t>
            </w:r>
          </w:p>
          <w:p w:rsidR="00DD5EAF" w:rsidRDefault="00DD5EAF" w:rsidP="001454DA">
            <w:pPr>
              <w:numPr>
                <w:ilvl w:val="0"/>
                <w:numId w:val="336"/>
              </w:numPr>
            </w:pPr>
            <w:r>
              <w:t>numberPoolBlockCreationTimeStamp</w:t>
            </w:r>
          </w:p>
          <w:p w:rsidR="00DD5EAF" w:rsidRDefault="00DD5EAF" w:rsidP="001454DA">
            <w:pPr>
              <w:numPr>
                <w:ilvl w:val="0"/>
                <w:numId w:val="336"/>
              </w:numPr>
            </w:pPr>
            <w:r>
              <w:t>numberPoolBlockNPA-NXX-X</w:t>
            </w:r>
          </w:p>
          <w:p w:rsidR="00DD5EAF" w:rsidRDefault="00DD5EAF" w:rsidP="001454DA">
            <w:pPr>
              <w:numPr>
                <w:ilvl w:val="0"/>
                <w:numId w:val="336"/>
              </w:numPr>
            </w:pPr>
            <w:r>
              <w:t>numberPoolBlockSPID</w:t>
            </w:r>
          </w:p>
          <w:p w:rsidR="00DD5EAF" w:rsidRDefault="00DD5EAF" w:rsidP="001454DA">
            <w:pPr>
              <w:numPr>
                <w:ilvl w:val="0"/>
                <w:numId w:val="336"/>
              </w:numPr>
            </w:pPr>
            <w:r>
              <w:t>numberPoolBlockLRN</w:t>
            </w:r>
          </w:p>
          <w:p w:rsidR="00DD5EAF" w:rsidRDefault="00DD5EAF" w:rsidP="001454DA">
            <w:pPr>
              <w:numPr>
                <w:ilvl w:val="0"/>
                <w:numId w:val="336"/>
              </w:numPr>
            </w:pPr>
            <w:r>
              <w:t>numberPoolBlockCLASS-DPC</w:t>
            </w:r>
          </w:p>
          <w:p w:rsidR="00DD5EAF" w:rsidRDefault="00DD5EAF" w:rsidP="001454DA">
            <w:pPr>
              <w:numPr>
                <w:ilvl w:val="0"/>
                <w:numId w:val="336"/>
              </w:numPr>
            </w:pPr>
            <w:r>
              <w:t>numberPoolBlockCLASS-SSN</w:t>
            </w:r>
          </w:p>
          <w:p w:rsidR="00DD5EAF" w:rsidRDefault="00DD5EAF" w:rsidP="001454DA">
            <w:pPr>
              <w:numPr>
                <w:ilvl w:val="0"/>
                <w:numId w:val="336"/>
              </w:numPr>
            </w:pPr>
            <w:r>
              <w:t>numberPoolBlockCNAM-DPC</w:t>
            </w:r>
          </w:p>
          <w:p w:rsidR="00DD5EAF" w:rsidRDefault="00DD5EAF" w:rsidP="001454DA">
            <w:pPr>
              <w:numPr>
                <w:ilvl w:val="0"/>
                <w:numId w:val="336"/>
              </w:numPr>
            </w:pPr>
            <w:r>
              <w:t>numberPoolBlockCNAM-SSN</w:t>
            </w:r>
          </w:p>
          <w:p w:rsidR="00DD5EAF" w:rsidRDefault="00DD5EAF" w:rsidP="001454DA">
            <w:pPr>
              <w:numPr>
                <w:ilvl w:val="0"/>
                <w:numId w:val="336"/>
              </w:numPr>
            </w:pPr>
            <w:r>
              <w:t>numberPoolBlockISVM-DPC</w:t>
            </w:r>
          </w:p>
          <w:p w:rsidR="00DD5EAF" w:rsidRDefault="00DD5EAF" w:rsidP="001454DA">
            <w:pPr>
              <w:numPr>
                <w:ilvl w:val="0"/>
                <w:numId w:val="336"/>
              </w:numPr>
            </w:pPr>
            <w:r>
              <w:t>numberPoolBlockISVM-SSN</w:t>
            </w:r>
          </w:p>
          <w:p w:rsidR="00DD5EAF" w:rsidRDefault="00DD5EAF" w:rsidP="001454DA">
            <w:pPr>
              <w:numPr>
                <w:ilvl w:val="0"/>
                <w:numId w:val="336"/>
              </w:numPr>
            </w:pPr>
            <w:r>
              <w:t>numberPoolBlockLIDB-DPC</w:t>
            </w:r>
          </w:p>
          <w:p w:rsidR="00DD5EAF" w:rsidRDefault="00DD5EAF" w:rsidP="001454DA">
            <w:pPr>
              <w:numPr>
                <w:ilvl w:val="0"/>
                <w:numId w:val="336"/>
              </w:numPr>
            </w:pPr>
            <w:r>
              <w:t>numberPoolBlockLIDB-SSN</w:t>
            </w:r>
          </w:p>
          <w:p w:rsidR="00B26C46" w:rsidRDefault="00B26C46" w:rsidP="00B26C46">
            <w:r>
              <w:t>If supported by the Service Provider SOA, the following attributes will also be indicated in the ObjectCreation:</w:t>
            </w:r>
          </w:p>
          <w:p w:rsidR="00DD5EAF" w:rsidRDefault="00DD5EAF" w:rsidP="001454DA">
            <w:pPr>
              <w:numPr>
                <w:ilvl w:val="0"/>
                <w:numId w:val="336"/>
              </w:numPr>
            </w:pPr>
            <w:r>
              <w:t xml:space="preserve">numberPoolBlockWSMSC-DPC </w:t>
            </w:r>
          </w:p>
          <w:p w:rsidR="00DD5EAF" w:rsidRDefault="00DD5EAF" w:rsidP="001454DA">
            <w:pPr>
              <w:numPr>
                <w:ilvl w:val="0"/>
                <w:numId w:val="336"/>
              </w:numPr>
            </w:pPr>
            <w:r>
              <w:t>numberPoolBlockWSMSC-SSN</w:t>
            </w:r>
          </w:p>
          <w:p w:rsidR="00B26C46" w:rsidRDefault="00B26C46" w:rsidP="001454DA">
            <w:pPr>
              <w:numPr>
                <w:ilvl w:val="0"/>
                <w:numId w:val="336"/>
              </w:numPr>
            </w:pPr>
            <w:r>
              <w:t xml:space="preserve">numberPoolBlockSVType </w:t>
            </w:r>
          </w:p>
          <w:p w:rsidR="00DD5EAF" w:rsidRDefault="00B26C46" w:rsidP="001454DA">
            <w:pPr>
              <w:numPr>
                <w:ilvl w:val="0"/>
                <w:numId w:val="336"/>
              </w:numPr>
            </w:pPr>
            <w:r>
              <w:t xml:space="preserve">numberPool BlockOptionalData </w:t>
            </w:r>
          </w:p>
        </w:tc>
        <w:tc>
          <w:tcPr>
            <w:tcW w:w="720" w:type="dxa"/>
            <w:gridSpan w:val="2"/>
          </w:tcPr>
          <w:p w:rsidR="00DD5EAF" w:rsidRDefault="00DD5EAF">
            <w:pPr>
              <w:numPr>
                <w:ilvl w:val="12"/>
                <w:numId w:val="0"/>
              </w:numPr>
              <w:rPr>
                <w:sz w:val="18"/>
              </w:rPr>
            </w:pPr>
            <w:r>
              <w:rPr>
                <w:sz w:val="18"/>
              </w:rPr>
              <w:t>SP</w:t>
            </w:r>
          </w:p>
        </w:tc>
        <w:tc>
          <w:tcPr>
            <w:tcW w:w="5357" w:type="dxa"/>
            <w:gridSpan w:val="4"/>
            <w:tcBorders>
              <w:left w:val="nil"/>
            </w:tcBorders>
          </w:tcPr>
          <w:p w:rsidR="00DD5EAF" w:rsidRDefault="00DD5EAF">
            <w:pPr>
              <w:pStyle w:val="BodyText"/>
              <w:numPr>
                <w:ilvl w:val="12"/>
                <w:numId w:val="0"/>
              </w:numPr>
              <w:rPr>
                <w:b w:val="0"/>
              </w:rPr>
            </w:pPr>
            <w:r>
              <w:rPr>
                <w:b w:val="0"/>
              </w:rPr>
              <w:t xml:space="preserve">The NPA-NXX-X Holder SOA issues an M-EVENT-REPORT Confirmation </w:t>
            </w:r>
            <w:r w:rsidR="0041757E" w:rsidRPr="0041757E">
              <w:rPr>
                <w:b w:val="0"/>
              </w:rPr>
              <w:t xml:space="preserve">in CMIP (or NOTR – NotificationReply in XML) </w:t>
            </w:r>
            <w:r>
              <w:rPr>
                <w:b w:val="0"/>
              </w:rPr>
              <w:t>to the NPAC SMS.</w:t>
            </w:r>
          </w:p>
        </w:tc>
      </w:tr>
      <w:tr w:rsidR="00DD5EAF">
        <w:trPr>
          <w:gridAfter w:val="2"/>
          <w:wAfter w:w="15" w:type="dxa"/>
          <w:trHeight w:val="509"/>
        </w:trPr>
        <w:tc>
          <w:tcPr>
            <w:tcW w:w="576" w:type="dxa"/>
          </w:tcPr>
          <w:p w:rsidR="00DD5EAF" w:rsidRDefault="00DD5EAF">
            <w:pPr>
              <w:rPr>
                <w:sz w:val="16"/>
              </w:rPr>
            </w:pPr>
            <w:r>
              <w:rPr>
                <w:sz w:val="16"/>
              </w:rPr>
              <w:t>6.</w:t>
            </w:r>
          </w:p>
        </w:tc>
        <w:tc>
          <w:tcPr>
            <w:tcW w:w="720" w:type="dxa"/>
            <w:tcBorders>
              <w:left w:val="nil"/>
            </w:tcBorders>
          </w:tcPr>
          <w:p w:rsidR="00DD5EAF" w:rsidRDefault="00DD5EAF">
            <w:pPr>
              <w:rPr>
                <w:sz w:val="18"/>
              </w:rPr>
            </w:pPr>
            <w:r>
              <w:rPr>
                <w:sz w:val="18"/>
              </w:rPr>
              <w:t xml:space="preserve">NPAC </w:t>
            </w:r>
          </w:p>
        </w:tc>
        <w:tc>
          <w:tcPr>
            <w:tcW w:w="3240" w:type="dxa"/>
            <w:gridSpan w:val="2"/>
            <w:tcBorders>
              <w:left w:val="nil"/>
            </w:tcBorders>
          </w:tcPr>
          <w:p w:rsidR="00DD5EAF" w:rsidRDefault="00DD5EAF" w:rsidP="006563CD">
            <w:pPr>
              <w:tabs>
                <w:tab w:val="num" w:pos="360"/>
              </w:tabs>
              <w:ind w:left="360" w:hanging="360"/>
            </w:pPr>
            <w:r>
              <w:t xml:space="preserve">2. </w:t>
            </w:r>
            <w:r w:rsidR="0008306E">
              <w:t>T</w:t>
            </w:r>
            <w:r>
              <w:t xml:space="preserve">he NPAC SMS issues an M-CREATE Request numberPoolBlock </w:t>
            </w:r>
            <w:r w:rsidR="0041757E">
              <w:t xml:space="preserve">in CMIP (or PBCD – NpbCreateDownload in XML) </w:t>
            </w:r>
            <w:r>
              <w:t>to the LSMSs in the region that are accepting downloads for this NPA-NXX.</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List"/>
              <w:tabs>
                <w:tab w:val="num" w:pos="360"/>
              </w:tabs>
            </w:pPr>
            <w:r>
              <w:t>2. The LSMSs that are accepting downloads for this NPA-NXX return an M-CREATE Response numberPoolBlock</w:t>
            </w:r>
            <w:r w:rsidR="0041757E">
              <w:t xml:space="preserve"> in CMIP (or DNLR – DownloadReply in XML)</w:t>
            </w:r>
            <w:r>
              <w:t>.</w:t>
            </w:r>
          </w:p>
          <w:p w:rsidR="00DD5EAF" w:rsidRDefault="00DD5EAF">
            <w:pPr>
              <w:pStyle w:val="List"/>
              <w:tabs>
                <w:tab w:val="num" w:pos="360"/>
              </w:tabs>
            </w:pPr>
            <w:r>
              <w:t>4. The NPAC SMS waits for all Responses from all LSMSs.</w:t>
            </w:r>
          </w:p>
          <w:p w:rsidR="00DD5EAF" w:rsidRDefault="00DD5EAF" w:rsidP="00886264">
            <w:pPr>
              <w:pStyle w:val="List"/>
              <w:tabs>
                <w:tab w:val="num" w:pos="360"/>
              </w:tabs>
              <w:rPr>
                <w:b/>
              </w:rPr>
            </w:pPr>
            <w:r>
              <w:t xml:space="preserve">5. The NPAC SMS automatically retries any LSMS who does not respond within a tunable amount of time. </w:t>
            </w:r>
            <w:r w:rsidR="0008306E">
              <w:t>T</w:t>
            </w:r>
            <w:r>
              <w:t xml:space="preserve">he NPAC will retry with </w:t>
            </w:r>
            <w:r w:rsidR="00784F3A">
              <w:t>a Request</w:t>
            </w:r>
            <w:r>
              <w:t>.</w:t>
            </w:r>
          </w:p>
        </w:tc>
      </w:tr>
      <w:tr w:rsidR="00DD5EAF">
        <w:trPr>
          <w:gridAfter w:val="2"/>
          <w:wAfter w:w="15" w:type="dxa"/>
          <w:cantSplit/>
          <w:trHeight w:val="509"/>
        </w:trPr>
        <w:tc>
          <w:tcPr>
            <w:tcW w:w="576" w:type="dxa"/>
          </w:tcPr>
          <w:p w:rsidR="00DD5EAF" w:rsidRDefault="00DD5EAF">
            <w:pPr>
              <w:rPr>
                <w:sz w:val="16"/>
              </w:rPr>
            </w:pPr>
            <w:r>
              <w:rPr>
                <w:sz w:val="16"/>
              </w:rPr>
              <w:t>7.</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List"/>
              <w:ind w:left="0" w:firstLine="0"/>
            </w:pPr>
            <w:r>
              <w:t>Upon the first successful response from an LSMS, the NPAC SMS sets the following timestamps to the current date and time:</w:t>
            </w:r>
          </w:p>
          <w:p w:rsidR="00DD5EAF" w:rsidRDefault="00DD5EAF" w:rsidP="001454DA">
            <w:pPr>
              <w:numPr>
                <w:ilvl w:val="0"/>
                <w:numId w:val="336"/>
              </w:numPr>
            </w:pPr>
            <w:r>
              <w:t>numberPoolBlockActivationCompleteTimeStamp</w:t>
            </w:r>
          </w:p>
          <w:p w:rsidR="00DD5EAF" w:rsidRDefault="00DD5EAF" w:rsidP="001454DA">
            <w:pPr>
              <w:numPr>
                <w:ilvl w:val="0"/>
                <w:numId w:val="336"/>
              </w:numPr>
            </w:pPr>
            <w:r>
              <w:t>subscriptionActivationCompleteTimeStamp</w:t>
            </w:r>
          </w:p>
          <w:p w:rsidR="00DD5EAF" w:rsidRDefault="00DD5EAF" w:rsidP="001454DA">
            <w:pPr>
              <w:numPr>
                <w:ilvl w:val="0"/>
                <w:numId w:val="336"/>
              </w:numPr>
            </w:pPr>
            <w:r>
              <w:t>numberPoolBlockModifiedTimeStamp</w:t>
            </w:r>
          </w:p>
          <w:p w:rsidR="00DD5EAF" w:rsidRDefault="00DD5EAF" w:rsidP="001454DA">
            <w:pPr>
              <w:numPr>
                <w:ilvl w:val="0"/>
                <w:numId w:val="336"/>
              </w:numPr>
            </w:pPr>
            <w:r>
              <w:t>subscriptionModifiedTimeStamp</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does not receive a response from one of the LSMSs.</w:t>
            </w:r>
          </w:p>
        </w:tc>
      </w:tr>
      <w:tr w:rsidR="00DD5EAF">
        <w:trPr>
          <w:gridAfter w:val="2"/>
          <w:wAfter w:w="15" w:type="dxa"/>
          <w:trHeight w:val="509"/>
        </w:trPr>
        <w:tc>
          <w:tcPr>
            <w:tcW w:w="576" w:type="dxa"/>
          </w:tcPr>
          <w:p w:rsidR="00DD5EAF" w:rsidRDefault="00DD5EAF">
            <w:pPr>
              <w:rPr>
                <w:sz w:val="16"/>
              </w:rPr>
            </w:pPr>
            <w:r>
              <w:rPr>
                <w:sz w:val="16"/>
              </w:rPr>
              <w:t>8.</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List"/>
              <w:ind w:left="114" w:hanging="114"/>
            </w:pPr>
            <w:r>
              <w:t>1. The NPAC SMS issues an M-SET Request subscriptionVersionNPAC to itself and updates the following attributes for each Pooled Subscription Version within the 1K Block:</w:t>
            </w:r>
          </w:p>
          <w:p w:rsidR="00DD5EAF" w:rsidRDefault="00DD5EAF" w:rsidP="001454DA">
            <w:pPr>
              <w:numPr>
                <w:ilvl w:val="0"/>
                <w:numId w:val="336"/>
              </w:numPr>
              <w:tabs>
                <w:tab w:val="clear" w:pos="360"/>
                <w:tab w:val="num" w:pos="654"/>
              </w:tabs>
              <w:ind w:left="648"/>
            </w:pPr>
            <w:r>
              <w:t>sets the subscriptionVersionStatus to ‘partial failure’.</w:t>
            </w:r>
          </w:p>
          <w:p w:rsidR="00DD5EAF" w:rsidRDefault="00DD5EAF" w:rsidP="001454DA">
            <w:pPr>
              <w:numPr>
                <w:ilvl w:val="0"/>
                <w:numId w:val="336"/>
              </w:numPr>
              <w:tabs>
                <w:tab w:val="clear" w:pos="360"/>
                <w:tab w:val="num" w:pos="654"/>
              </w:tabs>
              <w:ind w:left="648"/>
            </w:pPr>
            <w:r>
              <w:t>sets the Subscription Version Failed SP List to reflect the Service Provider that did not respond to the NPAC request.</w:t>
            </w:r>
          </w:p>
          <w:p w:rsidR="00DD5EAF" w:rsidRDefault="00DD5EAF" w:rsidP="001454DA">
            <w:pPr>
              <w:numPr>
                <w:ilvl w:val="0"/>
                <w:numId w:val="336"/>
              </w:numPr>
              <w:tabs>
                <w:tab w:val="clear" w:pos="360"/>
                <w:tab w:val="num" w:pos="654"/>
              </w:tabs>
              <w:ind w:left="648"/>
            </w:pPr>
            <w:r>
              <w:t>sets the subscriptionModifiedTimeStamp to the current date and time.</w:t>
            </w:r>
          </w:p>
          <w:p w:rsidR="00DD5EAF" w:rsidRDefault="00DD5EAF">
            <w:pPr>
              <w:pStyle w:val="List"/>
            </w:pPr>
            <w:r>
              <w:t>2. The NPAC SMS issues an M-SET Request numberPoolBlockNPAC to itself and updates the following attributes:</w:t>
            </w:r>
          </w:p>
          <w:p w:rsidR="00DD5EAF" w:rsidRDefault="00DD5EAF" w:rsidP="001454DA">
            <w:pPr>
              <w:numPr>
                <w:ilvl w:val="0"/>
                <w:numId w:val="336"/>
              </w:numPr>
              <w:tabs>
                <w:tab w:val="clear" w:pos="360"/>
                <w:tab w:val="num" w:pos="654"/>
              </w:tabs>
              <w:ind w:left="648"/>
            </w:pPr>
            <w:r>
              <w:t xml:space="preserve">sets the numberPoolBlockStatus to 'partial failure’ </w:t>
            </w:r>
          </w:p>
          <w:p w:rsidR="00DD5EAF" w:rsidRDefault="00DD5EAF" w:rsidP="001454DA">
            <w:pPr>
              <w:numPr>
                <w:ilvl w:val="0"/>
                <w:numId w:val="336"/>
              </w:numPr>
              <w:tabs>
                <w:tab w:val="clear" w:pos="360"/>
                <w:tab w:val="num" w:pos="654"/>
              </w:tabs>
              <w:ind w:left="648"/>
            </w:pPr>
            <w:r>
              <w:t>sets the Number Pool Block Failed SP List to reflect the Service Provider that did not respond to the NPAC request.</w:t>
            </w:r>
          </w:p>
          <w:p w:rsidR="00DD5EAF" w:rsidRDefault="00DD5EAF" w:rsidP="001454DA">
            <w:pPr>
              <w:numPr>
                <w:ilvl w:val="0"/>
                <w:numId w:val="336"/>
              </w:numPr>
              <w:tabs>
                <w:tab w:val="clear" w:pos="360"/>
                <w:tab w:val="num" w:pos="654"/>
              </w:tabs>
              <w:ind w:left="648"/>
            </w:pPr>
            <w:r>
              <w:t>sets the numberPoolBlockModifiedTimeStamp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List"/>
              <w:tabs>
                <w:tab w:val="num" w:pos="360"/>
              </w:tabs>
            </w:pPr>
            <w:r>
              <w:t>1. The NPAC SMS issues an M-SET subscriptionVersionNPAC Response to itself.</w:t>
            </w:r>
          </w:p>
          <w:p w:rsidR="00DD5EAF" w:rsidRDefault="00DD5EAF">
            <w:pPr>
              <w:tabs>
                <w:tab w:val="num" w:pos="360"/>
              </w:tabs>
              <w:ind w:left="360" w:hanging="360"/>
            </w:pPr>
            <w:r>
              <w:t>2. The NPAC SMS issues an M-SET numberPoolBlockNPAC Response to itself</w:t>
            </w:r>
          </w:p>
          <w:p w:rsidR="00DD5EAF" w:rsidRDefault="00DD5EAF">
            <w:pPr>
              <w:pStyle w:val="List"/>
              <w:ind w:left="0" w:firstLine="0"/>
              <w:rPr>
                <w:b/>
              </w:rPr>
            </w:pPr>
          </w:p>
        </w:tc>
      </w:tr>
      <w:tr w:rsidR="00DD5EAF">
        <w:trPr>
          <w:gridAfter w:val="2"/>
          <w:wAfter w:w="15" w:type="dxa"/>
          <w:trHeight w:val="509"/>
        </w:trPr>
        <w:tc>
          <w:tcPr>
            <w:tcW w:w="576" w:type="dxa"/>
          </w:tcPr>
          <w:p w:rsidR="00DD5EAF" w:rsidRDefault="00DD5EAF">
            <w:pPr>
              <w:numPr>
                <w:ilvl w:val="12"/>
                <w:numId w:val="0"/>
              </w:numPr>
              <w:rPr>
                <w:sz w:val="16"/>
              </w:rPr>
            </w:pPr>
            <w:r>
              <w:rPr>
                <w:sz w:val="16"/>
              </w:rPr>
              <w:t>9.</w:t>
            </w:r>
          </w:p>
        </w:tc>
        <w:tc>
          <w:tcPr>
            <w:tcW w:w="720" w:type="dxa"/>
            <w:tcBorders>
              <w:left w:val="nil"/>
            </w:tcBorders>
          </w:tcPr>
          <w:p w:rsidR="00DD5EAF" w:rsidRDefault="00DD5EAF">
            <w:pPr>
              <w:numPr>
                <w:ilvl w:val="12"/>
                <w:numId w:val="0"/>
              </w:numPr>
              <w:rPr>
                <w:sz w:val="18"/>
              </w:rPr>
            </w:pPr>
            <w:r>
              <w:rPr>
                <w:sz w:val="18"/>
              </w:rPr>
              <w:t>NPAC</w:t>
            </w:r>
          </w:p>
        </w:tc>
        <w:tc>
          <w:tcPr>
            <w:tcW w:w="3240" w:type="dxa"/>
            <w:gridSpan w:val="2"/>
            <w:tcBorders>
              <w:left w:val="nil"/>
            </w:tcBorders>
          </w:tcPr>
          <w:p w:rsidR="00DD5EAF" w:rsidRDefault="00DD5EAF">
            <w:pPr>
              <w:numPr>
                <w:ilvl w:val="12"/>
                <w:numId w:val="0"/>
              </w:numPr>
            </w:pPr>
            <w:r>
              <w:t xml:space="preserve">The NPAC SMS determines the SOA Origination Indicator is set to TRUE and issues an M-EVENT-REPORT numberPoolBlockStatusAttributeValueChange </w:t>
            </w:r>
            <w:r w:rsidR="0041757E">
              <w:t xml:space="preserve">in CMIP (or PATN – NpbAttributeValueChangeNotification in XML) </w:t>
            </w:r>
            <w:r>
              <w:t>to the NPA-NXX-X Holder SOA to set the Number Pool Block status to 'partial failure' and set the Failed SP List to reflect those Service Providers that did not successfully process the request.</w:t>
            </w:r>
          </w:p>
        </w:tc>
        <w:tc>
          <w:tcPr>
            <w:tcW w:w="720" w:type="dxa"/>
            <w:gridSpan w:val="2"/>
          </w:tcPr>
          <w:p w:rsidR="00DD5EAF" w:rsidRDefault="00DD5EAF">
            <w:pPr>
              <w:numPr>
                <w:ilvl w:val="12"/>
                <w:numId w:val="0"/>
              </w:numPr>
              <w:rPr>
                <w:sz w:val="18"/>
              </w:rPr>
            </w:pPr>
            <w:r>
              <w:rPr>
                <w:sz w:val="18"/>
              </w:rPr>
              <w:t>SP</w:t>
            </w:r>
          </w:p>
        </w:tc>
        <w:tc>
          <w:tcPr>
            <w:tcW w:w="5357" w:type="dxa"/>
            <w:gridSpan w:val="4"/>
            <w:tcBorders>
              <w:left w:val="nil"/>
            </w:tcBorders>
          </w:tcPr>
          <w:p w:rsidR="00DD5EAF" w:rsidRDefault="00DD5EAF" w:rsidP="00886264">
            <w:pPr>
              <w:pStyle w:val="BodyText"/>
              <w:numPr>
                <w:ilvl w:val="12"/>
                <w:numId w:val="0"/>
              </w:numPr>
              <w:rPr>
                <w:b w:val="0"/>
              </w:rPr>
            </w:pPr>
            <w:r>
              <w:rPr>
                <w:b w:val="0"/>
              </w:rPr>
              <w:t xml:space="preserve">The NPA-NXX-X Holder SOA issues an M-EVENT-REPORT Confirmation </w:t>
            </w:r>
            <w:r w:rsidR="0041757E" w:rsidRPr="0041757E">
              <w:rPr>
                <w:b w:val="0"/>
              </w:rPr>
              <w:t xml:space="preserve">in CMIP (or NOTR – NotificationReply in XML) </w:t>
            </w:r>
            <w:r>
              <w:rPr>
                <w:b w:val="0"/>
              </w:rPr>
              <w:t xml:space="preserve">back to the NPAC SMS. </w:t>
            </w:r>
          </w:p>
        </w:tc>
      </w:tr>
      <w:tr w:rsidR="00DD5EAF">
        <w:trPr>
          <w:gridAfter w:val="2"/>
          <w:wAfter w:w="15" w:type="dxa"/>
          <w:trHeight w:val="509"/>
        </w:trPr>
        <w:tc>
          <w:tcPr>
            <w:tcW w:w="576" w:type="dxa"/>
          </w:tcPr>
          <w:p w:rsidR="00DD5EAF" w:rsidRDefault="00DD5EAF">
            <w:pPr>
              <w:rPr>
                <w:sz w:val="16"/>
              </w:rPr>
            </w:pPr>
            <w:r>
              <w:rPr>
                <w:sz w:val="16"/>
              </w:rPr>
              <w:t>10.</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NPAC Personnel perform a query for the Number Pool Block and the 1K Block of Subscription Versions with LNP Type set to ‘POOL’ that Service Provider Personnel created during this Test Case.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tabs>
                <w:tab w:val="num" w:pos="360"/>
              </w:tabs>
              <w:ind w:left="360" w:hanging="360"/>
              <w:rPr>
                <w:b w:val="0"/>
              </w:rPr>
            </w:pPr>
            <w:r>
              <w:rPr>
                <w:b w:val="0"/>
              </w:rPr>
              <w:t>1. Verify the Number Pool Block exists with a status of ‘partial failure’ and has a Failed SP List that reflects the Service Provider that failed the NPAC request.</w:t>
            </w:r>
          </w:p>
          <w:p w:rsidR="00DD5EAF" w:rsidRDefault="00DD5EAF">
            <w:pPr>
              <w:pStyle w:val="BodyText"/>
              <w:tabs>
                <w:tab w:val="num" w:pos="360"/>
              </w:tabs>
              <w:ind w:left="360" w:hanging="360"/>
              <w:rPr>
                <w:b w:val="0"/>
              </w:rPr>
            </w:pPr>
            <w:r>
              <w:rPr>
                <w:b w:val="0"/>
              </w:rPr>
              <w:t>2. Verify the Subscription Versions in the 1K Block with LNP Type set to ‘POOL’ exist with a status of ‘partial failure’ and a Failed SP List that reflects the Service Provider that failed the NPAC request.</w:t>
            </w:r>
          </w:p>
        </w:tc>
      </w:tr>
      <w:tr w:rsidR="00DD5EAF">
        <w:trPr>
          <w:gridAfter w:val="2"/>
          <w:wAfter w:w="15" w:type="dxa"/>
          <w:trHeight w:val="509"/>
        </w:trPr>
        <w:tc>
          <w:tcPr>
            <w:tcW w:w="576" w:type="dxa"/>
          </w:tcPr>
          <w:p w:rsidR="00DD5EAF" w:rsidRDefault="00DD5EAF">
            <w:pPr>
              <w:rPr>
                <w:sz w:val="16"/>
              </w:rPr>
            </w:pPr>
            <w:r>
              <w:rPr>
                <w:sz w:val="16"/>
              </w:rPr>
              <w:t>11.</w:t>
            </w:r>
          </w:p>
        </w:tc>
        <w:tc>
          <w:tcPr>
            <w:tcW w:w="720" w:type="dxa"/>
            <w:tcBorders>
              <w:left w:val="nil"/>
            </w:tcBorders>
          </w:tcPr>
          <w:p w:rsidR="00DD5EAF" w:rsidRDefault="00DD5EAF">
            <w:pPr>
              <w:rPr>
                <w:sz w:val="18"/>
              </w:rPr>
            </w:pPr>
            <w:r>
              <w:rPr>
                <w:sz w:val="18"/>
              </w:rPr>
              <w:t>SP – Optional</w:t>
            </w:r>
          </w:p>
        </w:tc>
        <w:tc>
          <w:tcPr>
            <w:tcW w:w="3240" w:type="dxa"/>
            <w:gridSpan w:val="2"/>
            <w:tcBorders>
              <w:left w:val="nil"/>
            </w:tcBorders>
          </w:tcPr>
          <w:p w:rsidR="00DD5EAF" w:rsidRDefault="00DD5EAF" w:rsidP="0008306E">
            <w:r>
              <w:t>Block Holder Service Provider Personnel perform a local query for the Number Pool Block that Service Provider Personnel created during this Test Case.</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E5540E">
            <w:pPr>
              <w:pStyle w:val="BodyText"/>
              <w:tabs>
                <w:tab w:val="num" w:pos="360"/>
              </w:tabs>
              <w:rPr>
                <w:b w:val="0"/>
              </w:rPr>
            </w:pPr>
            <w:r>
              <w:rPr>
                <w:b w:val="0"/>
              </w:rPr>
              <w:t>Verify the Number Pool Block exists with a status of ‘partial failure’ and has a Failed SP List that reflects the Service Provider that failed the NPAC request on the SOA.</w:t>
            </w:r>
            <w:r w:rsidR="00E5540E" w:rsidDel="00E5540E">
              <w:rPr>
                <w:b w:val="0"/>
              </w:rPr>
              <w:t xml:space="preserve"> </w:t>
            </w:r>
          </w:p>
        </w:tc>
      </w:tr>
      <w:tr w:rsidR="00DD5EAF">
        <w:trPr>
          <w:gridAfter w:val="2"/>
          <w:wAfter w:w="15" w:type="dxa"/>
          <w:trHeight w:val="509"/>
        </w:trPr>
        <w:tc>
          <w:tcPr>
            <w:tcW w:w="576" w:type="dxa"/>
          </w:tcPr>
          <w:p w:rsidR="00DD5EAF" w:rsidRDefault="00DD5EAF">
            <w:pPr>
              <w:rPr>
                <w:sz w:val="16"/>
              </w:rPr>
            </w:pPr>
            <w:r>
              <w:rPr>
                <w:sz w:val="16"/>
              </w:rPr>
              <w:t>12.</w:t>
            </w:r>
          </w:p>
        </w:tc>
        <w:tc>
          <w:tcPr>
            <w:tcW w:w="720" w:type="dxa"/>
            <w:tcBorders>
              <w:left w:val="nil"/>
            </w:tcBorders>
          </w:tcPr>
          <w:p w:rsidR="00DD5EAF" w:rsidRDefault="00DD5EAF">
            <w:pPr>
              <w:rPr>
                <w:sz w:val="18"/>
              </w:rPr>
            </w:pPr>
            <w:r>
              <w:rPr>
                <w:sz w:val="18"/>
              </w:rPr>
              <w:t>SP – Conditional</w:t>
            </w:r>
          </w:p>
        </w:tc>
        <w:tc>
          <w:tcPr>
            <w:tcW w:w="3240" w:type="dxa"/>
            <w:gridSpan w:val="2"/>
            <w:tcBorders>
              <w:left w:val="nil"/>
            </w:tcBorders>
          </w:tcPr>
          <w:p w:rsidR="00DD5EAF" w:rsidRDefault="00DD5EAF">
            <w:r>
              <w:t>Service Provider Personnel perform an NPAC SMS query for the Number Pool Block and the 1K Block of Subscription Versions with LNP Type set to ‘POOL’ that Service Provider Personnel created during this Test Case.</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tabs>
                <w:tab w:val="num" w:pos="360"/>
              </w:tabs>
              <w:ind w:left="360" w:hanging="360"/>
              <w:rPr>
                <w:b w:val="0"/>
              </w:rPr>
            </w:pPr>
            <w:r>
              <w:rPr>
                <w:b w:val="0"/>
              </w:rPr>
              <w:t>1. Verify the Number Pool Block exists with a status of ‘partial failure’ and has a Failed SP List on the NPAC SMS.  The Failed SP List reflects the Service Provider that failed the NPAC request.</w:t>
            </w:r>
          </w:p>
          <w:p w:rsidR="00DD5EAF" w:rsidRDefault="00DD5EAF">
            <w:pPr>
              <w:pStyle w:val="BodyText"/>
              <w:tabs>
                <w:tab w:val="num" w:pos="360"/>
              </w:tabs>
              <w:ind w:left="360" w:hanging="360"/>
              <w:rPr>
                <w:b w:val="0"/>
              </w:rPr>
            </w:pPr>
            <w:r>
              <w:rPr>
                <w:b w:val="0"/>
              </w:rPr>
              <w:t>2. The Subscription Versions in the 1K Block with LNP Type set to ‘POOL’ exist with a status of ‘partial failure’ and a Failed SP List on the NPAC SMS.  The Failed SP List reflects the Service Provider that failed the NPAC request.</w:t>
            </w:r>
          </w:p>
        </w:tc>
      </w:tr>
    </w:tbl>
    <w:p w:rsidR="0022104E" w:rsidRDefault="0022104E">
      <w:pPr>
        <w:numPr>
          <w:ilvl w:val="12"/>
          <w:numId w:val="0"/>
        </w:numPr>
      </w:pPr>
    </w:p>
    <w:p w:rsidR="00DD5EAF" w:rsidRDefault="0022104E">
      <w:pPr>
        <w:numPr>
          <w:ilvl w:val="12"/>
          <w:numId w:val="0"/>
        </w:numPr>
      </w:pPr>
      <w:r>
        <w:br w:type="page"/>
      </w:r>
    </w:p>
    <w:p w:rsidR="00DD5EAF" w:rsidRDefault="00DD5EAF">
      <w:pPr>
        <w:pStyle w:val="Heading3"/>
      </w:pPr>
      <w:bookmarkStart w:id="76" w:name="_Toc434656006"/>
      <w:r>
        <w:t xml:space="preserve">  </w:t>
      </w:r>
      <w:bookmarkStart w:id="77" w:name="_Toc115761193"/>
      <w:bookmarkStart w:id="78" w:name="_Toc130725961"/>
      <w:bookmarkStart w:id="79" w:name="_Toc134428628"/>
      <w:bookmarkStart w:id="80" w:name="_Toc438026139"/>
      <w:r>
        <w:t>Modify Block Information Test Cases:</w:t>
      </w:r>
      <w:bookmarkEnd w:id="76"/>
      <w:bookmarkEnd w:id="77"/>
      <w:bookmarkEnd w:id="78"/>
      <w:bookmarkEnd w:id="79"/>
      <w:bookmarkEnd w:id="80"/>
    </w:p>
    <w:p w:rsidR="00DD5EAF" w:rsidRDefault="00DD5EAF">
      <w:pPr>
        <w:pStyle w:val="Header"/>
        <w:tabs>
          <w:tab w:val="clear" w:pos="4320"/>
          <w:tab w:val="clear" w:pos="8640"/>
        </w:tabs>
      </w:pP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3"/>
        <w:gridCol w:w="877"/>
        <w:gridCol w:w="1643"/>
        <w:gridCol w:w="1867"/>
        <w:gridCol w:w="248"/>
        <w:gridCol w:w="500"/>
        <w:gridCol w:w="1416"/>
        <w:gridCol w:w="1641"/>
        <w:gridCol w:w="131"/>
        <w:gridCol w:w="1728"/>
        <w:gridCol w:w="8"/>
        <w:gridCol w:w="6"/>
      </w:tblGrid>
      <w:tr w:rsidR="00DD5EAF">
        <w:trPr>
          <w:gridAfter w:val="1"/>
          <w:wAfter w:w="6" w:type="dxa"/>
        </w:trPr>
        <w:tc>
          <w:tcPr>
            <w:tcW w:w="563" w:type="dxa"/>
            <w:tcBorders>
              <w:top w:val="nil"/>
              <w:left w:val="nil"/>
              <w:bottom w:val="nil"/>
              <w:right w:val="nil"/>
            </w:tcBorders>
          </w:tcPr>
          <w:p w:rsidR="00DD5EAF" w:rsidRDefault="00DD5EAF">
            <w:pPr>
              <w:rPr>
                <w:b/>
              </w:rPr>
            </w:pPr>
            <w:r>
              <w:rPr>
                <w:b/>
              </w:rPr>
              <w:t>A.</w:t>
            </w:r>
          </w:p>
        </w:tc>
        <w:tc>
          <w:tcPr>
            <w:tcW w:w="2520" w:type="dxa"/>
            <w:gridSpan w:val="2"/>
            <w:tcBorders>
              <w:top w:val="nil"/>
              <w:left w:val="nil"/>
              <w:bottom w:val="single" w:sz="6" w:space="0" w:color="auto"/>
              <w:right w:val="nil"/>
            </w:tcBorders>
          </w:tcPr>
          <w:p w:rsidR="00DD5EAF" w:rsidRDefault="00DD5EAF">
            <w:pPr>
              <w:rPr>
                <w:b/>
              </w:rPr>
            </w:pPr>
            <w:r>
              <w:rPr>
                <w:b/>
              </w:rPr>
              <w:t>TEST IDENTITY</w:t>
            </w:r>
          </w:p>
        </w:tc>
        <w:tc>
          <w:tcPr>
            <w:tcW w:w="7539" w:type="dxa"/>
            <w:gridSpan w:val="8"/>
            <w:tcBorders>
              <w:top w:val="nil"/>
              <w:left w:val="nil"/>
              <w:bottom w:val="single" w:sz="6" w:space="0" w:color="auto"/>
              <w:right w:val="nil"/>
            </w:tcBorders>
          </w:tcPr>
          <w:p w:rsidR="00DD5EAF" w:rsidRDefault="00DD5EAF">
            <w:pPr>
              <w:rPr>
                <w:b/>
              </w:rPr>
            </w:pPr>
          </w:p>
        </w:tc>
      </w:tr>
      <w:tr w:rsidR="00DD5EAF">
        <w:trPr>
          <w:cantSplit/>
          <w:trHeight w:val="129"/>
        </w:trPr>
        <w:tc>
          <w:tcPr>
            <w:tcW w:w="563" w:type="dxa"/>
            <w:vMerge w:val="restart"/>
            <w:tcBorders>
              <w:top w:val="nil"/>
              <w:left w:val="nil"/>
              <w:bottom w:val="nil"/>
              <w:right w:val="single" w:sz="6" w:space="0" w:color="auto"/>
            </w:tcBorders>
          </w:tcPr>
          <w:p w:rsidR="00DD5EAF" w:rsidRDefault="00DD5EAF">
            <w:pPr>
              <w:rPr>
                <w:b/>
              </w:rPr>
            </w:pPr>
          </w:p>
        </w:tc>
        <w:tc>
          <w:tcPr>
            <w:tcW w:w="2520"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115"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4.2.1</w:t>
            </w:r>
          </w:p>
        </w:tc>
        <w:tc>
          <w:tcPr>
            <w:tcW w:w="1916"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772"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742"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563" w:type="dxa"/>
            <w:vMerge/>
            <w:tcBorders>
              <w:top w:val="nil"/>
              <w:left w:val="nil"/>
              <w:bottom w:val="nil"/>
              <w:right w:val="single" w:sz="6" w:space="0" w:color="auto"/>
            </w:tcBorders>
            <w:vAlign w:val="center"/>
          </w:tcPr>
          <w:p w:rsidR="00DD5EAF" w:rsidRDefault="00DD5EAF">
            <w:pPr>
              <w:rPr>
                <w:b/>
              </w:rPr>
            </w:pPr>
          </w:p>
        </w:tc>
        <w:tc>
          <w:tcPr>
            <w:tcW w:w="252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11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1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772" w:type="dxa"/>
            <w:gridSpan w:val="2"/>
            <w:tcBorders>
              <w:top w:val="single" w:sz="6" w:space="0" w:color="auto"/>
              <w:left w:val="nil"/>
              <w:bottom w:val="single" w:sz="6" w:space="0" w:color="auto"/>
              <w:right w:val="single" w:sz="6" w:space="0" w:color="auto"/>
            </w:tcBorders>
          </w:tcPr>
          <w:p w:rsidR="00DD5EAF" w:rsidRDefault="00DD5EAF">
            <w:r>
              <w:rPr>
                <w:b/>
              </w:rPr>
              <w:t>SOA</w:t>
            </w:r>
          </w:p>
        </w:tc>
        <w:tc>
          <w:tcPr>
            <w:tcW w:w="1742"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27"/>
        </w:trPr>
        <w:tc>
          <w:tcPr>
            <w:tcW w:w="563" w:type="dxa"/>
            <w:vMerge/>
            <w:tcBorders>
              <w:top w:val="nil"/>
              <w:left w:val="nil"/>
              <w:bottom w:val="nil"/>
              <w:right w:val="single" w:sz="6" w:space="0" w:color="auto"/>
            </w:tcBorders>
            <w:vAlign w:val="center"/>
          </w:tcPr>
          <w:p w:rsidR="00DD5EAF" w:rsidRDefault="00DD5EAF">
            <w:pPr>
              <w:rPr>
                <w:b/>
              </w:rPr>
            </w:pPr>
          </w:p>
        </w:tc>
        <w:tc>
          <w:tcPr>
            <w:tcW w:w="252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11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1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772" w:type="dxa"/>
            <w:gridSpan w:val="2"/>
            <w:tcBorders>
              <w:top w:val="single" w:sz="6" w:space="0" w:color="auto"/>
              <w:left w:val="nil"/>
              <w:bottom w:val="single" w:sz="6" w:space="0" w:color="auto"/>
              <w:right w:val="single" w:sz="6" w:space="0" w:color="auto"/>
            </w:tcBorders>
          </w:tcPr>
          <w:p w:rsidR="00DD5EAF" w:rsidRDefault="00DD5EAF">
            <w:r>
              <w:rPr>
                <w:b/>
              </w:rPr>
              <w:t>LSMS</w:t>
            </w:r>
          </w:p>
        </w:tc>
        <w:tc>
          <w:tcPr>
            <w:tcW w:w="1742" w:type="dxa"/>
            <w:gridSpan w:val="3"/>
            <w:tcBorders>
              <w:top w:val="single" w:sz="6" w:space="0" w:color="auto"/>
              <w:left w:val="nil"/>
              <w:bottom w:val="single" w:sz="6" w:space="0" w:color="auto"/>
              <w:right w:val="single" w:sz="6" w:space="0" w:color="auto"/>
            </w:tcBorders>
          </w:tcPr>
          <w:p w:rsidR="00DD5EAF" w:rsidRDefault="00DD5EAF">
            <w:r>
              <w:t>R</w:t>
            </w:r>
          </w:p>
        </w:tc>
      </w:tr>
      <w:tr w:rsidR="00DD5EAF">
        <w:trPr>
          <w:cantSplit/>
          <w:trHeight w:val="127"/>
        </w:trPr>
        <w:tc>
          <w:tcPr>
            <w:tcW w:w="563" w:type="dxa"/>
            <w:vMerge/>
            <w:tcBorders>
              <w:top w:val="nil"/>
              <w:left w:val="nil"/>
              <w:bottom w:val="nil"/>
              <w:right w:val="single" w:sz="6" w:space="0" w:color="auto"/>
            </w:tcBorders>
            <w:vAlign w:val="center"/>
          </w:tcPr>
          <w:p w:rsidR="00DD5EAF" w:rsidRDefault="00DD5EAF">
            <w:pPr>
              <w:rPr>
                <w:b/>
              </w:rPr>
            </w:pPr>
          </w:p>
        </w:tc>
        <w:tc>
          <w:tcPr>
            <w:tcW w:w="252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11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1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772" w:type="dxa"/>
            <w:gridSpan w:val="2"/>
            <w:tcBorders>
              <w:top w:val="single" w:sz="6" w:space="0" w:color="auto"/>
              <w:left w:val="nil"/>
              <w:bottom w:val="single" w:sz="6" w:space="0" w:color="auto"/>
              <w:right w:val="single" w:sz="6" w:space="0" w:color="auto"/>
            </w:tcBorders>
          </w:tcPr>
          <w:p w:rsidR="00DD5EAF" w:rsidRDefault="00DD5EAF"/>
        </w:tc>
        <w:tc>
          <w:tcPr>
            <w:tcW w:w="1742"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63" w:type="dxa"/>
            <w:tcBorders>
              <w:top w:val="nil"/>
              <w:left w:val="nil"/>
              <w:bottom w:val="nil"/>
              <w:right w:val="single" w:sz="6" w:space="0" w:color="auto"/>
            </w:tcBorders>
          </w:tcPr>
          <w:p w:rsidR="00DD5EAF" w:rsidRDefault="00DD5EAF">
            <w:pPr>
              <w:rPr>
                <w:b/>
              </w:rPr>
            </w:pPr>
          </w:p>
        </w:tc>
        <w:tc>
          <w:tcPr>
            <w:tcW w:w="2520"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539" w:type="dxa"/>
            <w:gridSpan w:val="8"/>
            <w:tcBorders>
              <w:top w:val="single" w:sz="6" w:space="0" w:color="auto"/>
              <w:left w:val="nil"/>
              <w:bottom w:val="single" w:sz="6" w:space="0" w:color="auto"/>
              <w:right w:val="single" w:sz="6" w:space="0" w:color="auto"/>
            </w:tcBorders>
          </w:tcPr>
          <w:p w:rsidR="00DD5EAF" w:rsidRDefault="00DD5EAF">
            <w:r>
              <w:t>SOA- Service Provider Personnel modify an active Number Pool Block with the SOA Origination Indicator set to FALSE (and contains Subscription Versions with LNP Types of ‘POOL’, ‘LISP’ and ‘LSPP’</w:t>
            </w:r>
            <w:r w:rsidDel="00180C8A">
              <w:t>)</w:t>
            </w:r>
            <w:r>
              <w:t>. - Success</w:t>
            </w:r>
          </w:p>
        </w:tc>
      </w:tr>
      <w:tr w:rsidR="00DD5EAF">
        <w:trPr>
          <w:gridAfter w:val="1"/>
          <w:wAfter w:w="6" w:type="dxa"/>
        </w:trPr>
        <w:tc>
          <w:tcPr>
            <w:tcW w:w="563" w:type="dxa"/>
            <w:tcBorders>
              <w:top w:val="nil"/>
              <w:left w:val="nil"/>
              <w:bottom w:val="nil"/>
              <w:right w:val="nil"/>
            </w:tcBorders>
          </w:tcPr>
          <w:p w:rsidR="00DD5EAF" w:rsidRDefault="00DD5EAF">
            <w:pPr>
              <w:rPr>
                <w:b/>
              </w:rPr>
            </w:pPr>
          </w:p>
        </w:tc>
        <w:tc>
          <w:tcPr>
            <w:tcW w:w="2520" w:type="dxa"/>
            <w:gridSpan w:val="2"/>
            <w:tcBorders>
              <w:top w:val="nil"/>
              <w:left w:val="nil"/>
              <w:bottom w:val="nil"/>
              <w:right w:val="nil"/>
            </w:tcBorders>
          </w:tcPr>
          <w:p w:rsidR="00DD5EAF" w:rsidRDefault="00DD5EAF">
            <w:pPr>
              <w:rPr>
                <w:b/>
              </w:rPr>
            </w:pPr>
          </w:p>
        </w:tc>
        <w:tc>
          <w:tcPr>
            <w:tcW w:w="7539" w:type="dxa"/>
            <w:gridSpan w:val="8"/>
            <w:tcBorders>
              <w:top w:val="nil"/>
              <w:left w:val="nil"/>
              <w:bottom w:val="nil"/>
              <w:right w:val="nil"/>
            </w:tcBorders>
          </w:tcPr>
          <w:p w:rsidR="00DD5EAF" w:rsidRDefault="00DD5EAF">
            <w:pPr>
              <w:rPr>
                <w:b/>
              </w:rPr>
            </w:pPr>
          </w:p>
        </w:tc>
      </w:tr>
      <w:tr w:rsidR="00DD5EAF">
        <w:trPr>
          <w:gridAfter w:val="1"/>
          <w:wAfter w:w="6" w:type="dxa"/>
        </w:trPr>
        <w:tc>
          <w:tcPr>
            <w:tcW w:w="563" w:type="dxa"/>
            <w:tcBorders>
              <w:top w:val="nil"/>
              <w:left w:val="nil"/>
              <w:bottom w:val="nil"/>
              <w:right w:val="nil"/>
            </w:tcBorders>
          </w:tcPr>
          <w:p w:rsidR="00DD5EAF" w:rsidRDefault="00DD5EAF">
            <w:pPr>
              <w:rPr>
                <w:b/>
              </w:rPr>
            </w:pPr>
            <w:r>
              <w:rPr>
                <w:b/>
              </w:rPr>
              <w:t>B.</w:t>
            </w:r>
          </w:p>
        </w:tc>
        <w:tc>
          <w:tcPr>
            <w:tcW w:w="2520" w:type="dxa"/>
            <w:gridSpan w:val="2"/>
            <w:tcBorders>
              <w:top w:val="nil"/>
              <w:left w:val="nil"/>
              <w:bottom w:val="single" w:sz="6" w:space="0" w:color="auto"/>
              <w:right w:val="nil"/>
            </w:tcBorders>
          </w:tcPr>
          <w:p w:rsidR="00DD5EAF" w:rsidRDefault="00DD5EAF">
            <w:pPr>
              <w:rPr>
                <w:b/>
              </w:rPr>
            </w:pPr>
            <w:r>
              <w:rPr>
                <w:b/>
              </w:rPr>
              <w:t>REFERENCES</w:t>
            </w:r>
          </w:p>
        </w:tc>
        <w:tc>
          <w:tcPr>
            <w:tcW w:w="7539"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63" w:type="dxa"/>
            <w:tcBorders>
              <w:top w:val="nil"/>
              <w:left w:val="nil"/>
              <w:bottom w:val="nil"/>
              <w:right w:val="single" w:sz="6" w:space="0" w:color="auto"/>
            </w:tcBorders>
          </w:tcPr>
          <w:p w:rsidR="00DD5EAF" w:rsidRDefault="00DD5EAF">
            <w:pPr>
              <w:rPr>
                <w:b/>
              </w:rPr>
            </w:pPr>
            <w:r>
              <w:t xml:space="preserve"> </w:t>
            </w:r>
          </w:p>
        </w:tc>
        <w:tc>
          <w:tcPr>
            <w:tcW w:w="2520"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115" w:type="dxa"/>
            <w:gridSpan w:val="2"/>
            <w:tcBorders>
              <w:top w:val="single" w:sz="6" w:space="0" w:color="auto"/>
              <w:left w:val="nil"/>
              <w:bottom w:val="single" w:sz="6" w:space="0" w:color="auto"/>
              <w:right w:val="single" w:sz="6" w:space="0" w:color="auto"/>
            </w:tcBorders>
          </w:tcPr>
          <w:p w:rsidR="00DD5EAF" w:rsidRDefault="00DD5EAF"/>
        </w:tc>
        <w:tc>
          <w:tcPr>
            <w:tcW w:w="1916"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514"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63" w:type="dxa"/>
            <w:tcBorders>
              <w:top w:val="nil"/>
              <w:left w:val="nil"/>
              <w:bottom w:val="nil"/>
              <w:right w:val="single" w:sz="6" w:space="0" w:color="auto"/>
            </w:tcBorders>
          </w:tcPr>
          <w:p w:rsidR="00DD5EAF" w:rsidRDefault="00DD5EAF">
            <w:pPr>
              <w:rPr>
                <w:b/>
              </w:rPr>
            </w:pPr>
          </w:p>
        </w:tc>
        <w:tc>
          <w:tcPr>
            <w:tcW w:w="2520"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115" w:type="dxa"/>
            <w:gridSpan w:val="2"/>
            <w:tcBorders>
              <w:top w:val="single" w:sz="6" w:space="0" w:color="auto"/>
              <w:left w:val="nil"/>
              <w:bottom w:val="single" w:sz="6" w:space="0" w:color="auto"/>
              <w:right w:val="single" w:sz="6" w:space="0" w:color="auto"/>
            </w:tcBorders>
          </w:tcPr>
          <w:p w:rsidR="00DD5EAF" w:rsidRDefault="00DD5EAF">
            <w:r>
              <w:t>3.0.0</w:t>
            </w:r>
          </w:p>
        </w:tc>
        <w:tc>
          <w:tcPr>
            <w:tcW w:w="1916"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514" w:type="dxa"/>
            <w:gridSpan w:val="5"/>
            <w:tcBorders>
              <w:top w:val="single" w:sz="6" w:space="0" w:color="auto"/>
              <w:left w:val="nil"/>
              <w:bottom w:val="single" w:sz="6" w:space="0" w:color="auto"/>
              <w:right w:val="single" w:sz="6" w:space="0" w:color="auto"/>
            </w:tcBorders>
          </w:tcPr>
          <w:p w:rsidR="00DD5EAF" w:rsidRDefault="00DD5EAF">
            <w:r>
              <w:t>RR3-119, RR3-120, RR3-121, RR3-122, RR3-128, RR3-133, RR3-157, RR3-159, RR3-160, RR3-162, RR3-163, RR3-164, RR3-165, RR3-167, RR3-168, RR5-85, RR5-86, RR5-87, RR5-103, RR5-104, RR5-105</w:t>
            </w:r>
          </w:p>
        </w:tc>
      </w:tr>
      <w:tr w:rsidR="00DD5EAF">
        <w:trPr>
          <w:trHeight w:val="510"/>
        </w:trPr>
        <w:tc>
          <w:tcPr>
            <w:tcW w:w="563" w:type="dxa"/>
            <w:tcBorders>
              <w:top w:val="nil"/>
              <w:left w:val="nil"/>
              <w:bottom w:val="nil"/>
              <w:right w:val="single" w:sz="6" w:space="0" w:color="auto"/>
            </w:tcBorders>
          </w:tcPr>
          <w:p w:rsidR="00DD5EAF" w:rsidRDefault="00DD5EAF">
            <w:pPr>
              <w:rPr>
                <w:b/>
              </w:rPr>
            </w:pPr>
          </w:p>
        </w:tc>
        <w:tc>
          <w:tcPr>
            <w:tcW w:w="2520"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115" w:type="dxa"/>
            <w:gridSpan w:val="2"/>
            <w:tcBorders>
              <w:top w:val="single" w:sz="6" w:space="0" w:color="auto"/>
              <w:left w:val="nil"/>
              <w:bottom w:val="single" w:sz="6" w:space="0" w:color="auto"/>
              <w:right w:val="single" w:sz="6" w:space="0" w:color="auto"/>
            </w:tcBorders>
          </w:tcPr>
          <w:p w:rsidR="00DD5EAF" w:rsidRDefault="00DD5EAF">
            <w:r>
              <w:t>3.0.0</w:t>
            </w:r>
          </w:p>
        </w:tc>
        <w:tc>
          <w:tcPr>
            <w:tcW w:w="1916"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514" w:type="dxa"/>
            <w:gridSpan w:val="5"/>
            <w:tcBorders>
              <w:top w:val="single" w:sz="6" w:space="0" w:color="auto"/>
              <w:left w:val="nil"/>
              <w:bottom w:val="single" w:sz="6" w:space="0" w:color="auto"/>
              <w:right w:val="single" w:sz="6" w:space="0" w:color="auto"/>
            </w:tcBorders>
          </w:tcPr>
          <w:p w:rsidR="00DD5EAF" w:rsidRDefault="00AF5A90">
            <w:r>
              <w:t>B.4.4.13</w:t>
            </w:r>
            <w:r w:rsidR="00DD5EAF">
              <w:t xml:space="preserve"> Number Pool Block Modify by Block Holder SOA</w:t>
            </w:r>
          </w:p>
          <w:p w:rsidR="00DD5EAF" w:rsidRDefault="00AF5A90">
            <w:r>
              <w:t>B.4.4.14</w:t>
            </w:r>
            <w:r w:rsidR="00DD5EAF">
              <w:t xml:space="preserve"> Number Pool Block </w:t>
            </w:r>
            <w:r>
              <w:t xml:space="preserve">Modify </w:t>
            </w:r>
            <w:r w:rsidR="00DD5EAF">
              <w:t>Successful Broadcast to Local SMS</w:t>
            </w:r>
            <w:r>
              <w:t xml:space="preserve"> Success</w:t>
            </w:r>
          </w:p>
          <w:p w:rsidR="00D64CE0" w:rsidRDefault="00AF5A90" w:rsidP="009B1A93">
            <w:r>
              <w:t>B.4.4.15</w:t>
            </w:r>
            <w:r w:rsidR="00DD5EAF">
              <w:t xml:space="preserve"> Number Pool Block Modify Successful Broadcast NPAC SMS Updates</w:t>
            </w:r>
          </w:p>
        </w:tc>
      </w:tr>
      <w:tr w:rsidR="00DD5EAF">
        <w:trPr>
          <w:gridAfter w:val="1"/>
          <w:wAfter w:w="6" w:type="dxa"/>
        </w:trPr>
        <w:tc>
          <w:tcPr>
            <w:tcW w:w="563" w:type="dxa"/>
            <w:tcBorders>
              <w:top w:val="nil"/>
              <w:left w:val="nil"/>
              <w:bottom w:val="nil"/>
              <w:right w:val="nil"/>
            </w:tcBorders>
          </w:tcPr>
          <w:p w:rsidR="00DD5EAF" w:rsidRDefault="00DD5EAF">
            <w:pPr>
              <w:rPr>
                <w:b/>
              </w:rPr>
            </w:pPr>
          </w:p>
        </w:tc>
        <w:tc>
          <w:tcPr>
            <w:tcW w:w="2520" w:type="dxa"/>
            <w:gridSpan w:val="2"/>
            <w:tcBorders>
              <w:top w:val="nil"/>
              <w:left w:val="nil"/>
              <w:bottom w:val="nil"/>
              <w:right w:val="nil"/>
            </w:tcBorders>
          </w:tcPr>
          <w:p w:rsidR="00DD5EAF" w:rsidRDefault="00DD5EAF">
            <w:pPr>
              <w:rPr>
                <w:b/>
              </w:rPr>
            </w:pPr>
          </w:p>
        </w:tc>
        <w:tc>
          <w:tcPr>
            <w:tcW w:w="7539" w:type="dxa"/>
            <w:gridSpan w:val="8"/>
            <w:tcBorders>
              <w:top w:val="nil"/>
              <w:left w:val="nil"/>
              <w:bottom w:val="nil"/>
              <w:right w:val="nil"/>
            </w:tcBorders>
          </w:tcPr>
          <w:p w:rsidR="00DD5EAF" w:rsidRDefault="00DD5EAF">
            <w:pPr>
              <w:rPr>
                <w:b/>
              </w:rPr>
            </w:pPr>
          </w:p>
        </w:tc>
      </w:tr>
      <w:tr w:rsidR="00DD5EAF">
        <w:trPr>
          <w:gridAfter w:val="1"/>
          <w:wAfter w:w="6" w:type="dxa"/>
        </w:trPr>
        <w:tc>
          <w:tcPr>
            <w:tcW w:w="563" w:type="dxa"/>
            <w:tcBorders>
              <w:top w:val="nil"/>
              <w:left w:val="nil"/>
              <w:bottom w:val="nil"/>
              <w:right w:val="nil"/>
            </w:tcBorders>
          </w:tcPr>
          <w:p w:rsidR="00DD5EAF" w:rsidRDefault="00DD5EAF">
            <w:pPr>
              <w:rPr>
                <w:b/>
              </w:rPr>
            </w:pPr>
            <w:r>
              <w:rPr>
                <w:b/>
              </w:rPr>
              <w:t>C.</w:t>
            </w:r>
          </w:p>
        </w:tc>
        <w:tc>
          <w:tcPr>
            <w:tcW w:w="2520" w:type="dxa"/>
            <w:gridSpan w:val="2"/>
            <w:tcBorders>
              <w:top w:val="nil"/>
              <w:left w:val="nil"/>
              <w:bottom w:val="nil"/>
              <w:right w:val="nil"/>
            </w:tcBorders>
          </w:tcPr>
          <w:p w:rsidR="00DD5EAF" w:rsidRDefault="00DD5EAF">
            <w:pPr>
              <w:rPr>
                <w:b/>
              </w:rPr>
            </w:pPr>
            <w:r>
              <w:rPr>
                <w:b/>
              </w:rPr>
              <w:t>PREREQUISITE</w:t>
            </w:r>
          </w:p>
        </w:tc>
        <w:tc>
          <w:tcPr>
            <w:tcW w:w="7539"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63" w:type="dxa"/>
            <w:tcBorders>
              <w:top w:val="nil"/>
              <w:left w:val="nil"/>
              <w:bottom w:val="nil"/>
              <w:right w:val="single" w:sz="6" w:space="0" w:color="auto"/>
            </w:tcBorders>
          </w:tcPr>
          <w:p w:rsidR="00DD5EAF" w:rsidRDefault="00DD5EAF">
            <w:pPr>
              <w:rPr>
                <w:b/>
              </w:rPr>
            </w:pPr>
          </w:p>
        </w:tc>
        <w:tc>
          <w:tcPr>
            <w:tcW w:w="2520"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539" w:type="dxa"/>
            <w:gridSpan w:val="8"/>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63" w:type="dxa"/>
            <w:tcBorders>
              <w:top w:val="nil"/>
              <w:left w:val="nil"/>
              <w:bottom w:val="nil"/>
              <w:right w:val="single" w:sz="6" w:space="0" w:color="auto"/>
            </w:tcBorders>
          </w:tcPr>
          <w:p w:rsidR="00DD5EAF" w:rsidRDefault="00DD5EAF">
            <w:pPr>
              <w:rPr>
                <w:b/>
              </w:rPr>
            </w:pPr>
          </w:p>
        </w:tc>
        <w:tc>
          <w:tcPr>
            <w:tcW w:w="2520"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539" w:type="dxa"/>
            <w:gridSpan w:val="8"/>
            <w:tcBorders>
              <w:top w:val="single" w:sz="6" w:space="0" w:color="auto"/>
              <w:left w:val="nil"/>
              <w:bottom w:val="single" w:sz="6" w:space="0" w:color="auto"/>
              <w:right w:val="single" w:sz="6" w:space="0" w:color="auto"/>
            </w:tcBorders>
          </w:tcPr>
          <w:p w:rsidR="00DD5EAF" w:rsidRDefault="00DD5EAF">
            <w:pPr>
              <w:numPr>
                <w:ilvl w:val="0"/>
                <w:numId w:val="141"/>
              </w:numPr>
            </w:pPr>
            <w:r>
              <w:t xml:space="preserve">Verify the Number Pool Block to be modified exists on the NPAC SMS with a status of ‘active’ and an empty Failed SP List. </w:t>
            </w:r>
          </w:p>
          <w:p w:rsidR="00DD5EAF" w:rsidRDefault="00DD5EAF">
            <w:pPr>
              <w:pStyle w:val="List"/>
              <w:numPr>
                <w:ilvl w:val="0"/>
                <w:numId w:val="141"/>
              </w:numPr>
            </w:pPr>
            <w:r>
              <w:t>Verify that the Number Pool Block SOA-Origination Indicator is set to FALSE.</w:t>
            </w:r>
          </w:p>
          <w:p w:rsidR="00DD5EAF" w:rsidRDefault="00DD5EAF">
            <w:pPr>
              <w:numPr>
                <w:ilvl w:val="0"/>
                <w:numId w:val="141"/>
              </w:numPr>
            </w:pPr>
            <w:r>
              <w:t>Verify that LISP and LSPP Subscription Versions exist for some TNs in the 1K Block.</w:t>
            </w:r>
          </w:p>
          <w:p w:rsidR="007169D5" w:rsidRDefault="007169D5" w:rsidP="00685596">
            <w:pPr>
              <w:numPr>
                <w:ilvl w:val="0"/>
                <w:numId w:val="141"/>
              </w:numPr>
            </w:pPr>
            <w:r>
              <w:t xml:space="preserve">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number pool block.  </w:t>
            </w:r>
          </w:p>
        </w:tc>
      </w:tr>
      <w:tr w:rsidR="00DD5EAF">
        <w:trPr>
          <w:gridAfter w:val="1"/>
          <w:wAfter w:w="6" w:type="dxa"/>
          <w:trHeight w:val="510"/>
        </w:trPr>
        <w:tc>
          <w:tcPr>
            <w:tcW w:w="563" w:type="dxa"/>
            <w:tcBorders>
              <w:top w:val="nil"/>
              <w:left w:val="nil"/>
              <w:bottom w:val="nil"/>
              <w:right w:val="single" w:sz="6" w:space="0" w:color="auto"/>
            </w:tcBorders>
          </w:tcPr>
          <w:p w:rsidR="00DD5EAF" w:rsidRDefault="00DD5EAF">
            <w:pPr>
              <w:rPr>
                <w:b/>
              </w:rPr>
            </w:pPr>
          </w:p>
        </w:tc>
        <w:tc>
          <w:tcPr>
            <w:tcW w:w="2520"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53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r>
              <w:t>All Service Providers verify either the Number Pool Block or 1K Block of Subscription Versions with LNP Type set to ‘POOL’ to be modified exists locally.</w:t>
            </w:r>
          </w:p>
        </w:tc>
      </w:tr>
      <w:tr w:rsidR="00DD5EAF">
        <w:trPr>
          <w:gridAfter w:val="1"/>
          <w:wAfter w:w="6" w:type="dxa"/>
        </w:trPr>
        <w:tc>
          <w:tcPr>
            <w:tcW w:w="563" w:type="dxa"/>
            <w:tcBorders>
              <w:top w:val="nil"/>
              <w:left w:val="nil"/>
              <w:bottom w:val="nil"/>
              <w:right w:val="nil"/>
            </w:tcBorders>
          </w:tcPr>
          <w:p w:rsidR="00DD5EAF" w:rsidRDefault="00DD5EAF">
            <w:pPr>
              <w:rPr>
                <w:b/>
              </w:rPr>
            </w:pPr>
          </w:p>
        </w:tc>
        <w:tc>
          <w:tcPr>
            <w:tcW w:w="2520" w:type="dxa"/>
            <w:gridSpan w:val="2"/>
            <w:tcBorders>
              <w:top w:val="single" w:sz="6" w:space="0" w:color="auto"/>
              <w:left w:val="nil"/>
              <w:bottom w:val="nil"/>
              <w:right w:val="nil"/>
            </w:tcBorders>
          </w:tcPr>
          <w:p w:rsidR="00DD5EAF" w:rsidRDefault="00DD5EAF">
            <w:pPr>
              <w:rPr>
                <w:b/>
              </w:rPr>
            </w:pPr>
          </w:p>
        </w:tc>
        <w:tc>
          <w:tcPr>
            <w:tcW w:w="7539" w:type="dxa"/>
            <w:gridSpan w:val="8"/>
            <w:tcBorders>
              <w:top w:val="single" w:sz="6" w:space="0" w:color="auto"/>
              <w:left w:val="nil"/>
              <w:bottom w:val="nil"/>
              <w:right w:val="nil"/>
            </w:tcBorders>
          </w:tcPr>
          <w:p w:rsidR="00DD5EAF" w:rsidRDefault="00DD5EAF">
            <w:pPr>
              <w:rPr>
                <w:b/>
              </w:rPr>
            </w:pPr>
          </w:p>
        </w:tc>
      </w:tr>
      <w:tr w:rsidR="00DD5EAF">
        <w:trPr>
          <w:gridAfter w:val="4"/>
          <w:wAfter w:w="1873" w:type="dxa"/>
        </w:trPr>
        <w:tc>
          <w:tcPr>
            <w:tcW w:w="563" w:type="dxa"/>
            <w:tcBorders>
              <w:top w:val="nil"/>
              <w:left w:val="nil"/>
              <w:bottom w:val="nil"/>
              <w:right w:val="nil"/>
            </w:tcBorders>
          </w:tcPr>
          <w:p w:rsidR="00DD5EAF" w:rsidRDefault="00DD5EAF">
            <w:pPr>
              <w:rPr>
                <w:b/>
              </w:rPr>
            </w:pPr>
            <w:r>
              <w:rPr>
                <w:b/>
              </w:rPr>
              <w:t>D.</w:t>
            </w:r>
          </w:p>
        </w:tc>
        <w:tc>
          <w:tcPr>
            <w:tcW w:w="8192"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877"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510"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48"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4916"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877" w:type="dxa"/>
            <w:tcBorders>
              <w:top w:val="single" w:sz="6" w:space="0" w:color="auto"/>
              <w:left w:val="nil"/>
              <w:bottom w:val="single" w:sz="6" w:space="0" w:color="auto"/>
              <w:right w:val="single" w:sz="6" w:space="0" w:color="auto"/>
            </w:tcBorders>
          </w:tcPr>
          <w:p w:rsidR="00DD5EAF" w:rsidRDefault="00DD5EAF">
            <w:pPr>
              <w:rPr>
                <w:sz w:val="18"/>
              </w:rPr>
            </w:pPr>
            <w:r>
              <w:rPr>
                <w:sz w:val="18"/>
              </w:rPr>
              <w:t xml:space="preserve">NPAC </w:t>
            </w:r>
          </w:p>
        </w:tc>
        <w:tc>
          <w:tcPr>
            <w:tcW w:w="3510" w:type="dxa"/>
            <w:gridSpan w:val="2"/>
            <w:tcBorders>
              <w:top w:val="single" w:sz="6" w:space="0" w:color="auto"/>
              <w:left w:val="nil"/>
              <w:bottom w:val="single" w:sz="6" w:space="0" w:color="auto"/>
              <w:right w:val="single" w:sz="6" w:space="0" w:color="auto"/>
            </w:tcBorders>
          </w:tcPr>
          <w:p w:rsidR="00DD5EAF" w:rsidRDefault="00DD5EAF">
            <w:pPr>
              <w:pStyle w:val="Header"/>
              <w:tabs>
                <w:tab w:val="left" w:pos="720"/>
              </w:tabs>
            </w:pPr>
            <w:r>
              <w:t xml:space="preserve">Using the SOA, Service Provider Personnel submit an M-SET </w:t>
            </w:r>
            <w:r w:rsidR="00533A95">
              <w:t>Request numberPoolBlock</w:t>
            </w:r>
            <w:r>
              <w:t xml:space="preserve"> </w:t>
            </w:r>
            <w:r w:rsidR="005462F7">
              <w:t xml:space="preserve">in CMIP (or PBMQ – NpbModifyRequest in XML) </w:t>
            </w:r>
            <w:r>
              <w:t xml:space="preserve">to modify the LRN for a Number Pool Block. </w:t>
            </w:r>
          </w:p>
          <w:p w:rsidR="00DD5EAF" w:rsidRDefault="00DD5EAF">
            <w:r>
              <w:t>The following attributes may be modified:</w:t>
            </w:r>
          </w:p>
          <w:p w:rsidR="00DD5EAF" w:rsidRDefault="00DD5EAF">
            <w:pPr>
              <w:numPr>
                <w:ilvl w:val="0"/>
                <w:numId w:val="142"/>
              </w:numPr>
            </w:pPr>
            <w:r>
              <w:t>numberPoolBlockLRN</w:t>
            </w:r>
          </w:p>
          <w:p w:rsidR="000014B9" w:rsidRDefault="000014B9">
            <w:pPr>
              <w:numPr>
                <w:ilvl w:val="0"/>
                <w:numId w:val="142"/>
              </w:numPr>
            </w:pPr>
            <w:r>
              <w:t>numberPoolBlockSVType – if supported by the Service Provider SOA</w:t>
            </w:r>
          </w:p>
          <w:p w:rsidR="00DD5EAF" w:rsidRDefault="00DD5EAF">
            <w:pPr>
              <w:numPr>
                <w:ilvl w:val="0"/>
                <w:numId w:val="142"/>
              </w:numPr>
            </w:pPr>
            <w:r>
              <w:t>numberPoolBlockCLASS-DPC</w:t>
            </w:r>
          </w:p>
          <w:p w:rsidR="00DD5EAF" w:rsidRDefault="00DD5EAF">
            <w:pPr>
              <w:numPr>
                <w:ilvl w:val="0"/>
                <w:numId w:val="142"/>
              </w:numPr>
            </w:pPr>
            <w:r>
              <w:t>numberPoolBlockCLASS-SSN</w:t>
            </w:r>
          </w:p>
          <w:p w:rsidR="00DD5EAF" w:rsidRDefault="00DD5EAF">
            <w:pPr>
              <w:numPr>
                <w:ilvl w:val="0"/>
                <w:numId w:val="142"/>
              </w:numPr>
            </w:pPr>
            <w:r>
              <w:t>numberPoolBlockCNAM-DPC</w:t>
            </w:r>
          </w:p>
          <w:p w:rsidR="00DD5EAF" w:rsidRDefault="00DD5EAF">
            <w:pPr>
              <w:numPr>
                <w:ilvl w:val="0"/>
                <w:numId w:val="142"/>
              </w:numPr>
            </w:pPr>
            <w:r>
              <w:t>numberPoolBlockCNAM-SSN</w:t>
            </w:r>
          </w:p>
          <w:p w:rsidR="00DD5EAF" w:rsidRDefault="00DD5EAF">
            <w:pPr>
              <w:numPr>
                <w:ilvl w:val="0"/>
                <w:numId w:val="142"/>
              </w:numPr>
            </w:pPr>
            <w:r>
              <w:t>numberPoolBlockLIDB-DPC</w:t>
            </w:r>
          </w:p>
          <w:p w:rsidR="00DD5EAF" w:rsidRDefault="00DD5EAF">
            <w:pPr>
              <w:numPr>
                <w:ilvl w:val="0"/>
                <w:numId w:val="142"/>
              </w:numPr>
            </w:pPr>
            <w:r>
              <w:t>numberPoolBlockLIDB-SSN</w:t>
            </w:r>
          </w:p>
          <w:p w:rsidR="00DD5EAF" w:rsidRDefault="00DD5EAF">
            <w:pPr>
              <w:numPr>
                <w:ilvl w:val="0"/>
                <w:numId w:val="142"/>
              </w:numPr>
            </w:pPr>
            <w:r>
              <w:t>numberPoolBlockISVM-DPC</w:t>
            </w:r>
          </w:p>
          <w:p w:rsidR="00DD5EAF" w:rsidRDefault="00DD5EAF">
            <w:pPr>
              <w:numPr>
                <w:ilvl w:val="0"/>
                <w:numId w:val="142"/>
              </w:numPr>
            </w:pPr>
            <w:r>
              <w:t>numberPoolBlockISVM-SSN</w:t>
            </w:r>
          </w:p>
          <w:p w:rsidR="00DD5EAF" w:rsidRDefault="00DD5EAF">
            <w:pPr>
              <w:pStyle w:val="List"/>
              <w:numPr>
                <w:ilvl w:val="0"/>
                <w:numId w:val="142"/>
              </w:numPr>
            </w:pPr>
            <w:r>
              <w:t>numberPoolBlockWSMSC-DPC – if supported by the Service Provider SOA</w:t>
            </w:r>
          </w:p>
          <w:p w:rsidR="00DD5EAF" w:rsidRDefault="00DD5EAF">
            <w:pPr>
              <w:pStyle w:val="Header"/>
              <w:numPr>
                <w:ilvl w:val="0"/>
                <w:numId w:val="142"/>
              </w:numPr>
            </w:pPr>
            <w:r>
              <w:t>numberPoolBlockWSMSC-SSN – if supported by the Service Provider SOA</w:t>
            </w:r>
          </w:p>
          <w:p w:rsidR="00DD5EAF" w:rsidRDefault="007169D5">
            <w:pPr>
              <w:pStyle w:val="Header"/>
              <w:numPr>
                <w:ilvl w:val="0"/>
                <w:numId w:val="142"/>
              </w:numPr>
            </w:pPr>
            <w:r>
              <w:t xml:space="preserve">numberPoolBlockOptionalData </w:t>
            </w:r>
            <w:r w:rsidR="000014B9">
              <w:t>– if supported by the Service Provider SOA</w:t>
            </w:r>
          </w:p>
        </w:tc>
        <w:tc>
          <w:tcPr>
            <w:tcW w:w="748"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916"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43"/>
              </w:numPr>
              <w:rPr>
                <w:b w:val="0"/>
              </w:rPr>
            </w:pPr>
            <w:r>
              <w:rPr>
                <w:b w:val="0"/>
              </w:rPr>
              <w:t>The NPAC SMS receives the Request.</w:t>
            </w:r>
          </w:p>
          <w:p w:rsidR="00DD5EAF" w:rsidRDefault="00DD5EAF">
            <w:pPr>
              <w:pStyle w:val="BodyText"/>
              <w:numPr>
                <w:ilvl w:val="0"/>
                <w:numId w:val="143"/>
              </w:numPr>
              <w:rPr>
                <w:b w:val="0"/>
              </w:rPr>
            </w:pPr>
            <w:r>
              <w:rPr>
                <w:b w:val="0"/>
              </w:rPr>
              <w:t>The NPAC SMS performs the following actions:</w:t>
            </w:r>
          </w:p>
          <w:p w:rsidR="00DD5EAF" w:rsidRDefault="00DD5EAF" w:rsidP="005350C9">
            <w:pPr>
              <w:pStyle w:val="BodyText"/>
              <w:numPr>
                <w:ilvl w:val="0"/>
                <w:numId w:val="144"/>
              </w:numPr>
              <w:tabs>
                <w:tab w:val="num" w:pos="756"/>
              </w:tabs>
              <w:ind w:left="756"/>
              <w:rPr>
                <w:b w:val="0"/>
              </w:rPr>
            </w:pPr>
            <w:r>
              <w:rPr>
                <w:b w:val="0"/>
              </w:rPr>
              <w:t>Updates the modified attributes in the Number Pool Block object.</w:t>
            </w:r>
          </w:p>
          <w:p w:rsidR="00DD5EAF" w:rsidRDefault="00DD5EAF" w:rsidP="005350C9">
            <w:pPr>
              <w:pStyle w:val="BodyText"/>
              <w:numPr>
                <w:ilvl w:val="0"/>
                <w:numId w:val="144"/>
              </w:numPr>
              <w:tabs>
                <w:tab w:val="num" w:pos="756"/>
              </w:tabs>
              <w:ind w:left="756"/>
              <w:rPr>
                <w:b w:val="0"/>
              </w:rPr>
            </w:pPr>
            <w:r>
              <w:rPr>
                <w:b w:val="0"/>
              </w:rPr>
              <w:t>Sets the numberPoolBlockStatus to 'sending'.</w:t>
            </w:r>
          </w:p>
          <w:p w:rsidR="00DD5EAF" w:rsidRDefault="00DD5EAF" w:rsidP="005350C9">
            <w:pPr>
              <w:pStyle w:val="BodyText"/>
              <w:numPr>
                <w:ilvl w:val="0"/>
                <w:numId w:val="144"/>
              </w:numPr>
              <w:tabs>
                <w:tab w:val="num" w:pos="756"/>
              </w:tabs>
              <w:ind w:left="756"/>
              <w:rPr>
                <w:b w:val="0"/>
              </w:rPr>
            </w:pPr>
            <w:r>
              <w:rPr>
                <w:b w:val="0"/>
              </w:rPr>
              <w:t>Updates the numberPoolBlockBroadcastTimeStamp and numberPoolBlockModifiedTimeStamp to the current date and time.</w:t>
            </w:r>
          </w:p>
          <w:p w:rsidR="00DD5EAF" w:rsidRDefault="00DD5EAF">
            <w:pPr>
              <w:pStyle w:val="BodyText"/>
              <w:rPr>
                <w:b w:val="0"/>
              </w:rPr>
            </w:pPr>
          </w:p>
        </w:tc>
      </w:tr>
      <w:tr w:rsidR="00DD5EAF">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877"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DD5EAF" w:rsidRDefault="00DD5EAF">
            <w:pPr>
              <w:pStyle w:val="Header"/>
              <w:tabs>
                <w:tab w:val="left" w:pos="720"/>
              </w:tabs>
            </w:pPr>
            <w:r>
              <w:t xml:space="preserve">The NPAC SMS issues an M-SET Response numberPoolBlock </w:t>
            </w:r>
            <w:r w:rsidR="005462F7">
              <w:t xml:space="preserve">in CMIP (or PBMR – NpbModifyReply in XML) </w:t>
            </w:r>
            <w:r>
              <w:t>to the Service Provider SOA.</w:t>
            </w:r>
          </w:p>
        </w:tc>
        <w:tc>
          <w:tcPr>
            <w:tcW w:w="748"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916" w:type="dxa"/>
            <w:gridSpan w:val="4"/>
            <w:tcBorders>
              <w:top w:val="single" w:sz="6" w:space="0" w:color="auto"/>
              <w:left w:val="nil"/>
              <w:bottom w:val="single" w:sz="6" w:space="0" w:color="auto"/>
              <w:right w:val="single" w:sz="6" w:space="0" w:color="auto"/>
            </w:tcBorders>
          </w:tcPr>
          <w:p w:rsidR="00DD5EAF" w:rsidRDefault="00DD5EAF" w:rsidP="009A12A1">
            <w:pPr>
              <w:pStyle w:val="BodyText"/>
              <w:rPr>
                <w:b w:val="0"/>
              </w:rPr>
            </w:pPr>
            <w:r>
              <w:rPr>
                <w:b w:val="0"/>
              </w:rPr>
              <w:t>The Service Provider SOA receives the Response.</w:t>
            </w:r>
          </w:p>
        </w:tc>
      </w:tr>
      <w:tr w:rsidR="00DD5EAF">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877"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DD5EAF" w:rsidRDefault="00DD5EAF">
            <w:r>
              <w:t>The NPAC SMS issues an M-SET Request subscriptionVersionNPAC to itself to modify the attribute data on the corresponding subscriptionVersionNPAC object(s).</w:t>
            </w:r>
          </w:p>
          <w:p w:rsidR="00DD5EAF" w:rsidRDefault="00DD5EAF"/>
        </w:tc>
        <w:tc>
          <w:tcPr>
            <w:tcW w:w="748" w:type="dxa"/>
            <w:gridSpan w:val="2"/>
            <w:tcBorders>
              <w:top w:val="single" w:sz="6" w:space="0" w:color="auto"/>
              <w:left w:val="single" w:sz="6" w:space="0" w:color="auto"/>
              <w:bottom w:val="single" w:sz="6" w:space="0" w:color="auto"/>
              <w:right w:val="single" w:sz="6" w:space="0" w:color="auto"/>
            </w:tcBorders>
          </w:tcPr>
          <w:p w:rsidR="00DD5EAF" w:rsidRDefault="009A12A1">
            <w:pPr>
              <w:rPr>
                <w:sz w:val="18"/>
              </w:rPr>
            </w:pPr>
            <w:r>
              <w:rPr>
                <w:sz w:val="18"/>
              </w:rPr>
              <w:t>NPAC</w:t>
            </w:r>
          </w:p>
        </w:tc>
        <w:tc>
          <w:tcPr>
            <w:tcW w:w="4916"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45"/>
              </w:numPr>
              <w:rPr>
                <w:b w:val="0"/>
              </w:rPr>
            </w:pPr>
            <w:r>
              <w:rPr>
                <w:b w:val="0"/>
              </w:rPr>
              <w:t>The NPAC SMS issues an M-SET Response subscriptionVersionNPAC to itself.</w:t>
            </w:r>
          </w:p>
          <w:p w:rsidR="00DD5EAF" w:rsidRDefault="00DD5EAF">
            <w:pPr>
              <w:pStyle w:val="BodyText"/>
              <w:numPr>
                <w:ilvl w:val="0"/>
                <w:numId w:val="145"/>
              </w:numPr>
              <w:rPr>
                <w:b w:val="0"/>
              </w:rPr>
            </w:pPr>
            <w:r>
              <w:rPr>
                <w:b w:val="0"/>
              </w:rPr>
              <w:t>The NPAC SMS performs the following actions:</w:t>
            </w:r>
          </w:p>
          <w:p w:rsidR="00DD5EAF" w:rsidRDefault="00DD5EAF" w:rsidP="005350C9">
            <w:pPr>
              <w:pStyle w:val="BodyText"/>
              <w:numPr>
                <w:ilvl w:val="0"/>
                <w:numId w:val="146"/>
              </w:numPr>
              <w:ind w:left="756"/>
              <w:rPr>
                <w:b w:val="0"/>
              </w:rPr>
            </w:pPr>
            <w:r>
              <w:rPr>
                <w:b w:val="0"/>
              </w:rPr>
              <w:t>Updates the modified attributes in the Subscription Versions within the 1K Block with LNP Type set to ‘POOL’.</w:t>
            </w:r>
          </w:p>
          <w:p w:rsidR="00DD5EAF" w:rsidRDefault="00DD5EAF" w:rsidP="005350C9">
            <w:pPr>
              <w:pStyle w:val="BodyText"/>
              <w:numPr>
                <w:ilvl w:val="0"/>
                <w:numId w:val="146"/>
              </w:numPr>
              <w:ind w:left="756"/>
              <w:rPr>
                <w:b w:val="0"/>
              </w:rPr>
            </w:pPr>
            <w:r>
              <w:rPr>
                <w:b w:val="0"/>
              </w:rPr>
              <w:t>Sets the subscriptionVersionStatus to ‘sending’.</w:t>
            </w:r>
          </w:p>
          <w:p w:rsidR="00DD5EAF" w:rsidRDefault="00DD5EAF" w:rsidP="005350C9">
            <w:pPr>
              <w:pStyle w:val="BodyText"/>
              <w:numPr>
                <w:ilvl w:val="0"/>
                <w:numId w:val="146"/>
              </w:numPr>
              <w:ind w:left="756"/>
              <w:rPr>
                <w:b w:val="0"/>
              </w:rPr>
            </w:pPr>
            <w:r>
              <w:rPr>
                <w:b w:val="0"/>
              </w:rPr>
              <w:t>Updates the subscriptionVersionBroadcastTimeStamp and the subscriptionVersionModifiedTimeStamp to the current date and time.</w:t>
            </w:r>
          </w:p>
        </w:tc>
      </w:tr>
      <w:tr w:rsidR="00DD5EAF">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877"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DD5EAF" w:rsidRDefault="00691637">
            <w:pPr>
              <w:pStyle w:val="List"/>
              <w:numPr>
                <w:ilvl w:val="0"/>
                <w:numId w:val="147"/>
              </w:numPr>
            </w:pPr>
            <w:r>
              <w:t>T</w:t>
            </w:r>
            <w:r w:rsidR="00DD5EAF">
              <w:t xml:space="preserve">he NPAC SMS issues an M-SET Request numberPoolBlock </w:t>
            </w:r>
            <w:r w:rsidR="005462F7">
              <w:t xml:space="preserve">in CMIP (or PBMD – NpbModifyDownload in XML) </w:t>
            </w:r>
            <w:r w:rsidR="00DD5EAF">
              <w:t>to update the attributes on the Number Pool Block object.</w:t>
            </w:r>
          </w:p>
        </w:tc>
        <w:tc>
          <w:tcPr>
            <w:tcW w:w="748"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916" w:type="dxa"/>
            <w:gridSpan w:val="4"/>
            <w:tcBorders>
              <w:top w:val="single" w:sz="6" w:space="0" w:color="auto"/>
              <w:left w:val="nil"/>
              <w:bottom w:val="single" w:sz="6" w:space="0" w:color="auto"/>
              <w:right w:val="single" w:sz="6" w:space="0" w:color="auto"/>
            </w:tcBorders>
          </w:tcPr>
          <w:p w:rsidR="00DD5EAF" w:rsidRDefault="00533A95" w:rsidP="005462F7">
            <w:pPr>
              <w:pStyle w:val="BodyText"/>
              <w:numPr>
                <w:ilvl w:val="0"/>
                <w:numId w:val="148"/>
              </w:numPr>
              <w:rPr>
                <w:b w:val="0"/>
              </w:rPr>
            </w:pPr>
            <w:r>
              <w:rPr>
                <w:b w:val="0"/>
              </w:rPr>
              <w:t>The</w:t>
            </w:r>
            <w:r w:rsidR="002C3A53">
              <w:rPr>
                <w:b w:val="0"/>
              </w:rPr>
              <w:t xml:space="preserve"> LSMS </w:t>
            </w:r>
            <w:r w:rsidR="00DD5EAF">
              <w:rPr>
                <w:b w:val="0"/>
              </w:rPr>
              <w:t>return</w:t>
            </w:r>
            <w:r w:rsidR="002C3A53">
              <w:rPr>
                <w:b w:val="0"/>
              </w:rPr>
              <w:t>s</w:t>
            </w:r>
            <w:r w:rsidR="00DD5EAF">
              <w:rPr>
                <w:b w:val="0"/>
              </w:rPr>
              <w:t xml:space="preserve"> an M-SET Response numberPoolBlock </w:t>
            </w:r>
            <w:r w:rsidR="005462F7" w:rsidRPr="005462F7">
              <w:rPr>
                <w:b w:val="0"/>
              </w:rPr>
              <w:t xml:space="preserve">in CMIP (or DNLR – DownloadReply in XML) </w:t>
            </w:r>
            <w:r w:rsidR="00DD5EAF">
              <w:rPr>
                <w:b w:val="0"/>
              </w:rPr>
              <w:t>back to the NPAC SMS.</w:t>
            </w:r>
          </w:p>
          <w:p w:rsidR="00DD5EAF" w:rsidRDefault="00DD5EAF">
            <w:pPr>
              <w:pStyle w:val="BodyText"/>
              <w:rPr>
                <w:b w:val="0"/>
              </w:rPr>
            </w:pPr>
          </w:p>
        </w:tc>
      </w:tr>
      <w:tr w:rsidR="00DD5EAF">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877"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DD5EAF" w:rsidRDefault="002C3A53">
            <w:r>
              <w:t>Upon receiving a</w:t>
            </w:r>
            <w:r w:rsidR="00DD5EAF">
              <w:t xml:space="preserve"> successful response from </w:t>
            </w:r>
            <w:r>
              <w:t xml:space="preserve">the </w:t>
            </w:r>
            <w:r w:rsidR="00DD5EAF">
              <w:t>LSMS, the following occurs:</w:t>
            </w:r>
          </w:p>
          <w:p w:rsidR="00DD5EAF" w:rsidRDefault="00DD5EAF">
            <w:pPr>
              <w:pStyle w:val="List"/>
              <w:numPr>
                <w:ilvl w:val="0"/>
                <w:numId w:val="149"/>
              </w:numPr>
            </w:pPr>
            <w:r>
              <w:t>The NPAC SMS issues an M-SET Request subscriptionVersionNPAC to itself to set the Subscription Version Status to 'active', update the Failed SP List to empty, and update the subscriptionModifiedTimeStamp to the current date and time.</w:t>
            </w:r>
          </w:p>
          <w:p w:rsidR="00DD5EAF" w:rsidRDefault="00DD5EAF">
            <w:pPr>
              <w:numPr>
                <w:ilvl w:val="0"/>
                <w:numId w:val="149"/>
              </w:numPr>
            </w:pPr>
            <w:r>
              <w:t>The NPAC SMS issues an M-SET Request numberPoolBlockNPAC to itself to set the Number Pool Block status to 'active', update the Failed SP List to empty and update the numberPoolBlockModifiedTimeStamp to the current date and time.</w:t>
            </w:r>
          </w:p>
        </w:tc>
        <w:tc>
          <w:tcPr>
            <w:tcW w:w="748"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916"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50"/>
              </w:numPr>
              <w:rPr>
                <w:b w:val="0"/>
              </w:rPr>
            </w:pPr>
            <w:r>
              <w:rPr>
                <w:b w:val="0"/>
              </w:rPr>
              <w:t xml:space="preserve">The NPAC SMS issues an M-SET Response subscriptionVersionNPAC. </w:t>
            </w:r>
          </w:p>
          <w:p w:rsidR="00DD5EAF" w:rsidRDefault="00DD5EAF">
            <w:pPr>
              <w:pStyle w:val="BodyText"/>
              <w:numPr>
                <w:ilvl w:val="0"/>
                <w:numId w:val="150"/>
              </w:numPr>
              <w:rPr>
                <w:b w:val="0"/>
              </w:rPr>
            </w:pPr>
            <w:r>
              <w:rPr>
                <w:b w:val="0"/>
              </w:rPr>
              <w:t>The NPAC SMS issues an M-SET Response numberPoolBlockNPAC.</w:t>
            </w:r>
          </w:p>
        </w:tc>
      </w:tr>
      <w:tr w:rsidR="00DD5EAF">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6.</w:t>
            </w:r>
          </w:p>
        </w:tc>
        <w:tc>
          <w:tcPr>
            <w:tcW w:w="877"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C42E32" w:rsidRDefault="00DD5EAF">
            <w:r>
              <w:t>The NPAC SMS determines the numberPoolBlockSOA-Origination indicator is set to FALSE, and further processing is terminated here.</w:t>
            </w:r>
          </w:p>
        </w:tc>
        <w:tc>
          <w:tcPr>
            <w:tcW w:w="748"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p>
        </w:tc>
        <w:tc>
          <w:tcPr>
            <w:tcW w:w="4916"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p>
        </w:tc>
      </w:tr>
      <w:tr w:rsidR="00DD5EAF">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7.</w:t>
            </w:r>
          </w:p>
        </w:tc>
        <w:tc>
          <w:tcPr>
            <w:tcW w:w="877"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DD5EAF" w:rsidRDefault="00DD5EAF">
            <w:r>
              <w:t>NPAC Personnel perform a query for the Number Pool Block and the 1K Block of Subscription Versions with LNP Type set to ‘POOL’ as well as ‘LISP’ and ‘LSPP’.</w:t>
            </w:r>
          </w:p>
        </w:tc>
        <w:tc>
          <w:tcPr>
            <w:tcW w:w="748"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916"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51"/>
              </w:numPr>
              <w:rPr>
                <w:b w:val="0"/>
              </w:rPr>
            </w:pPr>
            <w:r>
              <w:rPr>
                <w:b w:val="0"/>
              </w:rPr>
              <w:t>Verify the Number Pool Block was successfully modified and the status is set to ‘active’ with an empty Failed SP List.</w:t>
            </w:r>
          </w:p>
          <w:p w:rsidR="00DD5EAF" w:rsidRDefault="00DD5EAF">
            <w:pPr>
              <w:pStyle w:val="BodyText"/>
              <w:numPr>
                <w:ilvl w:val="0"/>
                <w:numId w:val="151"/>
              </w:numPr>
              <w:rPr>
                <w:b w:val="0"/>
              </w:rPr>
            </w:pPr>
            <w:r>
              <w:rPr>
                <w:b w:val="0"/>
              </w:rPr>
              <w:t>Verify the Subscription Versions with LNP Type set to ‘POOL’ in the 1K Block were successfully modified and their status is set to ‘active’ with an empty Failed SP List.</w:t>
            </w:r>
          </w:p>
          <w:p w:rsidR="00DD5EAF" w:rsidRDefault="00DD5EAF">
            <w:pPr>
              <w:pStyle w:val="BodyText"/>
              <w:numPr>
                <w:ilvl w:val="0"/>
                <w:numId w:val="151"/>
              </w:numPr>
              <w:rPr>
                <w:b w:val="0"/>
              </w:rPr>
            </w:pPr>
            <w:r>
              <w:rPr>
                <w:b w:val="0"/>
              </w:rPr>
              <w:t>Verify the Subscription Versions within the 1K Block with LNP Type set to ‘LISP’ and ‘LSPP’ have not been modified on any LSMS.</w:t>
            </w:r>
          </w:p>
          <w:p w:rsidR="00DD5EAF" w:rsidRDefault="00DD5EAF">
            <w:pPr>
              <w:pStyle w:val="BodyText"/>
              <w:numPr>
                <w:ilvl w:val="0"/>
                <w:numId w:val="151"/>
              </w:numPr>
              <w:rPr>
                <w:b w:val="0"/>
              </w:rPr>
            </w:pPr>
          </w:p>
        </w:tc>
      </w:tr>
      <w:tr w:rsidR="00DD5EAF">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rsidR="00DD5EAF" w:rsidRDefault="00DD5EAF">
            <w:pPr>
              <w:rPr>
                <w:sz w:val="16"/>
              </w:rPr>
            </w:pPr>
          </w:p>
        </w:tc>
        <w:tc>
          <w:tcPr>
            <w:tcW w:w="877" w:type="dxa"/>
            <w:tcBorders>
              <w:top w:val="single" w:sz="6" w:space="0" w:color="auto"/>
              <w:left w:val="nil"/>
              <w:bottom w:val="single" w:sz="6" w:space="0" w:color="auto"/>
              <w:right w:val="single" w:sz="6" w:space="0" w:color="auto"/>
            </w:tcBorders>
          </w:tcPr>
          <w:p w:rsidR="00DD5EAF" w:rsidRDefault="00DD5EAF">
            <w:pPr>
              <w:rPr>
                <w:sz w:val="18"/>
              </w:rPr>
            </w:pPr>
          </w:p>
        </w:tc>
        <w:tc>
          <w:tcPr>
            <w:tcW w:w="3510" w:type="dxa"/>
            <w:gridSpan w:val="2"/>
            <w:tcBorders>
              <w:top w:val="single" w:sz="6" w:space="0" w:color="auto"/>
              <w:left w:val="nil"/>
              <w:bottom w:val="single" w:sz="6" w:space="0" w:color="auto"/>
              <w:right w:val="single" w:sz="6" w:space="0" w:color="auto"/>
            </w:tcBorders>
          </w:tcPr>
          <w:p w:rsidR="00DD5EAF" w:rsidRDefault="00DD5EAF" w:rsidP="00784F3A"/>
        </w:tc>
        <w:tc>
          <w:tcPr>
            <w:tcW w:w="748"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p>
        </w:tc>
        <w:tc>
          <w:tcPr>
            <w:tcW w:w="4916"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p>
        </w:tc>
      </w:tr>
      <w:tr w:rsidR="00DD5EAF">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rsidR="00DD5EAF" w:rsidRDefault="00BA3CE7">
            <w:pPr>
              <w:rPr>
                <w:sz w:val="16"/>
              </w:rPr>
            </w:pPr>
            <w:r>
              <w:rPr>
                <w:sz w:val="16"/>
              </w:rPr>
              <w:t>8</w:t>
            </w:r>
            <w:r w:rsidR="00DD5EAF">
              <w:rPr>
                <w:sz w:val="16"/>
              </w:rPr>
              <w:t>.</w:t>
            </w:r>
          </w:p>
        </w:tc>
        <w:tc>
          <w:tcPr>
            <w:tcW w:w="877"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510" w:type="dxa"/>
            <w:gridSpan w:val="2"/>
            <w:tcBorders>
              <w:top w:val="single" w:sz="6" w:space="0" w:color="auto"/>
              <w:left w:val="nil"/>
              <w:bottom w:val="single" w:sz="6" w:space="0" w:color="auto"/>
              <w:right w:val="single" w:sz="6" w:space="0" w:color="auto"/>
            </w:tcBorders>
          </w:tcPr>
          <w:p w:rsidR="00DD5EAF" w:rsidRDefault="00DD5EAF" w:rsidP="00691637">
            <w:r>
              <w:t>Service Provider Personnel perform a local query for the Number Pool Block and the 1K Block of Subscription Versions with LNP Type set to ‘LISP’ and ‘LSPP’.</w:t>
            </w:r>
          </w:p>
        </w:tc>
        <w:tc>
          <w:tcPr>
            <w:tcW w:w="748"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916" w:type="dxa"/>
            <w:gridSpan w:val="4"/>
            <w:tcBorders>
              <w:top w:val="single" w:sz="6" w:space="0" w:color="auto"/>
              <w:left w:val="nil"/>
              <w:bottom w:val="single" w:sz="6" w:space="0" w:color="auto"/>
              <w:right w:val="single" w:sz="6" w:space="0" w:color="auto"/>
            </w:tcBorders>
          </w:tcPr>
          <w:p w:rsidR="00DD5EAF" w:rsidRDefault="005B331B">
            <w:pPr>
              <w:pStyle w:val="BodyText"/>
              <w:numPr>
                <w:ilvl w:val="0"/>
                <w:numId w:val="152"/>
              </w:numPr>
              <w:rPr>
                <w:b w:val="0"/>
              </w:rPr>
            </w:pPr>
            <w:r>
              <w:rPr>
                <w:b w:val="0"/>
              </w:rPr>
              <w:t>V</w:t>
            </w:r>
            <w:r w:rsidR="00DD5EAF">
              <w:rPr>
                <w:b w:val="0"/>
              </w:rPr>
              <w:t xml:space="preserve">erify </w:t>
            </w:r>
            <w:r w:rsidR="002C3A53">
              <w:rPr>
                <w:b w:val="0"/>
              </w:rPr>
              <w:t>you</w:t>
            </w:r>
            <w:r w:rsidR="00DD5EAF">
              <w:rPr>
                <w:b w:val="0"/>
              </w:rPr>
              <w:t xml:space="preserve"> received the modification for Number Pool Block and that it was modified appropriately.</w:t>
            </w:r>
          </w:p>
          <w:p w:rsidR="00DD5EAF" w:rsidRDefault="00DD5EAF">
            <w:pPr>
              <w:pStyle w:val="BodyText"/>
              <w:numPr>
                <w:ilvl w:val="0"/>
                <w:numId w:val="152"/>
              </w:numPr>
              <w:rPr>
                <w:b w:val="0"/>
              </w:rPr>
            </w:pPr>
            <w:r>
              <w:rPr>
                <w:b w:val="0"/>
              </w:rPr>
              <w:t xml:space="preserve">Verify the Subscription Versions within the 1K Block with LNP Type set to ‘LISP’ and ‘LSPP’ have not been modified on any LSMS. </w:t>
            </w:r>
          </w:p>
        </w:tc>
      </w:tr>
      <w:tr w:rsidR="00DD5EAF">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rsidR="00DD5EAF" w:rsidRDefault="00BA3CE7">
            <w:pPr>
              <w:rPr>
                <w:sz w:val="16"/>
              </w:rPr>
            </w:pPr>
            <w:r>
              <w:rPr>
                <w:sz w:val="16"/>
              </w:rPr>
              <w:t>9</w:t>
            </w:r>
            <w:r w:rsidR="00DD5EAF">
              <w:rPr>
                <w:sz w:val="16"/>
              </w:rPr>
              <w:t>.</w:t>
            </w:r>
          </w:p>
        </w:tc>
        <w:tc>
          <w:tcPr>
            <w:tcW w:w="877"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510" w:type="dxa"/>
            <w:gridSpan w:val="2"/>
            <w:tcBorders>
              <w:top w:val="single" w:sz="6" w:space="0" w:color="auto"/>
              <w:left w:val="nil"/>
              <w:bottom w:val="single" w:sz="6" w:space="0" w:color="auto"/>
              <w:right w:val="single" w:sz="6" w:space="0" w:color="auto"/>
            </w:tcBorders>
          </w:tcPr>
          <w:p w:rsidR="00DD5EAF" w:rsidRDefault="00DD5EAF" w:rsidP="005B331B">
            <w:r>
              <w:t>Service Provider Personnel perform an NPAC SMS query for the Number Pool Block and 1K Block of Subscription Versions with LNP Type set to ‘LISP’ and ‘LSPP’.</w:t>
            </w:r>
          </w:p>
        </w:tc>
        <w:tc>
          <w:tcPr>
            <w:tcW w:w="748"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916"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53"/>
              </w:numPr>
              <w:rPr>
                <w:b w:val="0"/>
              </w:rPr>
            </w:pPr>
            <w:r>
              <w:rPr>
                <w:b w:val="0"/>
              </w:rPr>
              <w:t>Verify the Number Pool Block was successfully modified and the status is set to ‘active’ with an empty Failed SP List on the NPAC SMS.</w:t>
            </w:r>
          </w:p>
          <w:p w:rsidR="00DD5EAF" w:rsidRDefault="00DD5EAF">
            <w:pPr>
              <w:pStyle w:val="BodyText"/>
              <w:numPr>
                <w:ilvl w:val="0"/>
                <w:numId w:val="153"/>
              </w:numPr>
              <w:rPr>
                <w:b w:val="0"/>
              </w:rPr>
            </w:pPr>
            <w:r>
              <w:rPr>
                <w:b w:val="0"/>
              </w:rPr>
              <w:t>Verify the Subscription Versions within the 1K Block with LNP Type set to ‘LISP’ and ‘LSPP’ have not been modified on the NPAC SMS</w:t>
            </w:r>
          </w:p>
          <w:p w:rsidR="00DD5EAF" w:rsidRDefault="00DD5EAF">
            <w:pPr>
              <w:pStyle w:val="BodyText"/>
              <w:numPr>
                <w:ilvl w:val="0"/>
                <w:numId w:val="153"/>
              </w:numPr>
              <w:rPr>
                <w:b w:val="0"/>
              </w:rPr>
            </w:pPr>
            <w:r>
              <w:rPr>
                <w:b w:val="0"/>
              </w:rPr>
              <w:t>Verify the Number Pool Block exists on the NPAC SMS with a unique ID, all attributes prior to modification, and the status is set to ‘old’ with an empty Failed SP List.</w:t>
            </w:r>
          </w:p>
        </w:tc>
      </w:tr>
      <w:tr w:rsidR="00DD5EAF">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rsidR="00DD5EAF" w:rsidRDefault="00DD5EAF">
            <w:pPr>
              <w:rPr>
                <w:sz w:val="16"/>
              </w:rPr>
            </w:pPr>
          </w:p>
        </w:tc>
        <w:tc>
          <w:tcPr>
            <w:tcW w:w="877" w:type="dxa"/>
            <w:tcBorders>
              <w:top w:val="single" w:sz="6" w:space="0" w:color="auto"/>
              <w:left w:val="nil"/>
              <w:bottom w:val="single" w:sz="6" w:space="0" w:color="auto"/>
              <w:right w:val="single" w:sz="6" w:space="0" w:color="auto"/>
            </w:tcBorders>
          </w:tcPr>
          <w:p w:rsidR="00DD5EAF" w:rsidRDefault="00DD5EAF">
            <w:pPr>
              <w:rPr>
                <w:sz w:val="18"/>
              </w:rPr>
            </w:pPr>
          </w:p>
        </w:tc>
        <w:tc>
          <w:tcPr>
            <w:tcW w:w="3510" w:type="dxa"/>
            <w:gridSpan w:val="2"/>
            <w:tcBorders>
              <w:top w:val="single" w:sz="6" w:space="0" w:color="auto"/>
              <w:left w:val="nil"/>
              <w:bottom w:val="single" w:sz="6" w:space="0" w:color="auto"/>
              <w:right w:val="single" w:sz="6" w:space="0" w:color="auto"/>
            </w:tcBorders>
          </w:tcPr>
          <w:p w:rsidR="00DD5EAF" w:rsidRDefault="00DD5EAF"/>
        </w:tc>
        <w:tc>
          <w:tcPr>
            <w:tcW w:w="748"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p>
        </w:tc>
        <w:tc>
          <w:tcPr>
            <w:tcW w:w="4916"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p>
        </w:tc>
      </w:tr>
      <w:tr w:rsidR="00DD5EAF">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r w:rsidR="00BD5AE0">
              <w:rPr>
                <w:sz w:val="16"/>
              </w:rPr>
              <w:t>0</w:t>
            </w:r>
            <w:r>
              <w:rPr>
                <w:sz w:val="16"/>
              </w:rPr>
              <w:t>.</w:t>
            </w:r>
          </w:p>
        </w:tc>
        <w:tc>
          <w:tcPr>
            <w:tcW w:w="877"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rsidR="00DD5EAF" w:rsidRDefault="00DD5EAF" w:rsidP="00BF0D45">
            <w:pPr>
              <w:pStyle w:val="ListBullet"/>
            </w:pPr>
            <w:r>
              <w:t xml:space="preserve">NPAC Personnel perform a full audit for the Number Pool Block </w:t>
            </w:r>
            <w:r w:rsidR="005B331B">
              <w:t xml:space="preserve">that was </w:t>
            </w:r>
            <w:r>
              <w:t>modified during this test case.</w:t>
            </w:r>
          </w:p>
          <w:p w:rsidR="00DD5EAF" w:rsidRDefault="00DD5EAF" w:rsidP="00BF0D45">
            <w:pPr>
              <w:pStyle w:val="ListBullet"/>
            </w:pPr>
            <w:r>
              <w:t>NPAC Personnel perform a full audit for the Subscription Versions respective to the Number Pool Block used during this test case.</w:t>
            </w:r>
          </w:p>
        </w:tc>
        <w:tc>
          <w:tcPr>
            <w:tcW w:w="748"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916" w:type="dxa"/>
            <w:gridSpan w:val="4"/>
            <w:tcBorders>
              <w:top w:val="single" w:sz="6" w:space="0" w:color="auto"/>
              <w:left w:val="nil"/>
              <w:bottom w:val="single" w:sz="6" w:space="0" w:color="auto"/>
              <w:right w:val="single" w:sz="6" w:space="0" w:color="auto"/>
            </w:tcBorders>
          </w:tcPr>
          <w:p w:rsidR="00DD5EAF" w:rsidRPr="00BF0D45" w:rsidRDefault="00DD5EAF" w:rsidP="001454DA">
            <w:pPr>
              <w:pStyle w:val="BodyText"/>
              <w:numPr>
                <w:ilvl w:val="0"/>
                <w:numId w:val="402"/>
              </w:numPr>
              <w:rPr>
                <w:b w:val="0"/>
              </w:rPr>
            </w:pPr>
            <w:r w:rsidRPr="00BF0D45">
              <w:rPr>
                <w:b w:val="0"/>
              </w:rPr>
              <w:t>Using the Audit Results Log verify that there were no updates issued to the Number Pool Block as a result of performing the audit.  If updates were made, the LSMS fails this test case.</w:t>
            </w:r>
          </w:p>
          <w:p w:rsidR="00DD5EAF" w:rsidRPr="00BF0D45" w:rsidRDefault="00DD5EAF" w:rsidP="00BF0D45">
            <w:pPr>
              <w:pStyle w:val="BodyText"/>
              <w:numPr>
                <w:ilvl w:val="0"/>
                <w:numId w:val="402"/>
              </w:numPr>
              <w:rPr>
                <w:b w:val="0"/>
              </w:rPr>
            </w:pPr>
            <w:r w:rsidRPr="00BF0D45">
              <w:rPr>
                <w:b w:val="0"/>
              </w:rPr>
              <w:t xml:space="preserve">Using the Audit Results Log verify that there were no updates issues as a result of performing the audit of the Subscription Versions. </w:t>
            </w:r>
          </w:p>
        </w:tc>
      </w:tr>
    </w:tbl>
    <w:p w:rsidR="00DD5EAF" w:rsidRDefault="00DD5EAF">
      <w:r>
        <w:br w:type="page"/>
      </w:r>
    </w:p>
    <w:tbl>
      <w:tblPr>
        <w:tblW w:w="10628"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9"/>
        </w:trPr>
        <w:tc>
          <w:tcPr>
            <w:tcW w:w="576"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4.2.2</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3"/>
            <w:tcBorders>
              <w:left w:val="nil"/>
            </w:tcBorders>
          </w:tcPr>
          <w:p w:rsidR="00DD5EAF" w:rsidRDefault="00DD5EAF">
            <w:r>
              <w:t>N/A</w:t>
            </w:r>
          </w:p>
        </w:tc>
      </w:tr>
      <w:tr w:rsidR="00DD5EAF">
        <w:trPr>
          <w:cantSplit/>
          <w:trHeight w:val="127"/>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SOA</w:t>
            </w:r>
          </w:p>
        </w:tc>
        <w:tc>
          <w:tcPr>
            <w:tcW w:w="1959" w:type="dxa"/>
            <w:gridSpan w:val="3"/>
            <w:tcBorders>
              <w:left w:val="nil"/>
            </w:tcBorders>
          </w:tcPr>
          <w:p w:rsidR="00DD5EAF" w:rsidRDefault="00DD5EAF">
            <w:r>
              <w:t>C</w:t>
            </w:r>
          </w:p>
        </w:tc>
      </w:tr>
      <w:tr w:rsidR="00DD5EAF">
        <w:trPr>
          <w:cantSplit/>
          <w:trHeight w:val="127"/>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LSMS</w:t>
            </w:r>
          </w:p>
        </w:tc>
        <w:tc>
          <w:tcPr>
            <w:tcW w:w="1959" w:type="dxa"/>
            <w:gridSpan w:val="3"/>
            <w:tcBorders>
              <w:left w:val="nil"/>
            </w:tcBorders>
          </w:tcPr>
          <w:p w:rsidR="00DD5EAF" w:rsidRDefault="00DF1616">
            <w:r>
              <w:t>O</w:t>
            </w:r>
          </w:p>
        </w:tc>
      </w:tr>
      <w:tr w:rsidR="00DD5EAF">
        <w:trPr>
          <w:cantSplit/>
          <w:trHeight w:val="127"/>
        </w:trPr>
        <w:tc>
          <w:tcPr>
            <w:tcW w:w="576"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tc>
        <w:tc>
          <w:tcPr>
            <w:tcW w:w="1959" w:type="dxa"/>
            <w:gridSpan w:val="3"/>
            <w:tcBorders>
              <w:left w:val="nil"/>
            </w:tcBorders>
          </w:tcPr>
          <w:p w:rsidR="00DD5EAF" w:rsidRDefault="00DD5EAF"/>
        </w:tc>
      </w:tr>
      <w:tr w:rsidR="00DD5EAF">
        <w:trPr>
          <w:gridAfter w:val="1"/>
          <w:wAfter w:w="6" w:type="dxa"/>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8"/>
            <w:tcBorders>
              <w:left w:val="nil"/>
            </w:tcBorders>
          </w:tcPr>
          <w:p w:rsidR="00DD5EAF" w:rsidRDefault="00DD5EAF">
            <w:r>
              <w:t>SOA – Service Provider Personnel modify the LRN for an active Number Pool Block and broadcast to LSMSs resulting in Full Failure – Success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576"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r>
              <w:t>NANC 109</w:t>
            </w:r>
          </w:p>
        </w:tc>
      </w:tr>
      <w:tr w:rsidR="00DD5EAF">
        <w:trPr>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r>
              <w:t>RR3-137.3, Table RR3-137.3 (Row 15), RR3-138.2, Table RR3-138.2 (Row 15), RR3-128, RR3-141.3, RR3-157, RR3-159, RR3-160, RR3-162, RR3-163, RR3-164, RR3-165, RR3-166, RR5-85, RR5-87, RR5-103, RR5-104, RR5-105, RR5-106</w:t>
            </w:r>
          </w:p>
        </w:tc>
      </w:tr>
      <w:tr w:rsidR="00DD5EAF">
        <w:trPr>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DD5EAF" w:rsidRDefault="004B3548">
            <w:r>
              <w:t>B.4.4.13</w:t>
            </w:r>
            <w:r w:rsidR="00DD5EAF">
              <w:t xml:space="preserve"> Number Pool Block Modify by Block Holder SOA</w:t>
            </w:r>
          </w:p>
          <w:p w:rsidR="00841A7D" w:rsidRDefault="004B3548" w:rsidP="009B1A93">
            <w:r>
              <w:t>B.4.4.16</w:t>
            </w:r>
            <w:r w:rsidR="00DD5EAF">
              <w:t xml:space="preserve"> Number Pool Block Modify Broadcast to Local SMS Failure</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DD5EAF"/>
        </w:tc>
      </w:tr>
      <w:tr w:rsidR="00DD5EAF">
        <w:trPr>
          <w:gridAfter w:val="1"/>
          <w:wAfter w:w="6" w:type="dxa"/>
          <w:cantSplit/>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D5EAF" w:rsidRDefault="00DD5EAF">
            <w:pPr>
              <w:pStyle w:val="BodyTextIndent3"/>
            </w:pPr>
            <w:r>
              <w:t xml:space="preserve">1.  Verify the Number Pool Block to be modified exists on the NPAC SMS with a status of ‘active’, an empty Failed SP List and the SOA Origination Indicator set to TRUE. </w:t>
            </w:r>
          </w:p>
          <w:p w:rsidR="00DD5EAF" w:rsidRDefault="00DD5EAF">
            <w:pPr>
              <w:tabs>
                <w:tab w:val="num" w:pos="360"/>
              </w:tabs>
              <w:ind w:left="267" w:hanging="267"/>
            </w:pPr>
            <w:r>
              <w:t>2.  Verify that at least 4 LSMSs are configured such that they will be sent downloads for this NPA-NXX. Keep all 4 LSMSs disconnected from the NPAC SMS to create a full failure scenario.</w:t>
            </w:r>
            <w:r w:rsidR="004835ED">
              <w:t xml:space="preserve">  </w:t>
            </w:r>
            <w:r w:rsidR="003B2B7B">
              <w:t>Use LSMS simulators to create this failure scenario.</w:t>
            </w:r>
          </w:p>
          <w:p w:rsidR="00DD5EAF" w:rsidRDefault="00DD5EAF">
            <w:pPr>
              <w:tabs>
                <w:tab w:val="num" w:pos="360"/>
              </w:tabs>
              <w:ind w:left="267" w:hanging="267"/>
            </w:pPr>
            <w:r>
              <w:t>3.  Verify the LRN that is to be used exists on the NPAC SMS and is owned by the Number Pool Block Holder.</w:t>
            </w:r>
          </w:p>
          <w:p w:rsidR="0005381A" w:rsidRDefault="0005381A" w:rsidP="00685596">
            <w:pPr>
              <w:tabs>
                <w:tab w:val="num" w:pos="360"/>
              </w:tabs>
              <w:ind w:left="267" w:hanging="267"/>
            </w:pPr>
            <w:r>
              <w:t xml:space="preserve">4.  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number pool block.  </w:t>
            </w: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Pr>
              <w:pStyle w:val="List"/>
              <w:tabs>
                <w:tab w:val="left" w:pos="360"/>
              </w:tabs>
              <w:ind w:left="0" w:firstLine="0"/>
            </w:pPr>
            <w:r>
              <w:t>All Service Providers verify that the Number Pool Block and the 1K Block of Subscription Versions with LNP Type set to ‘POOL’ to be modified exist locally.</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Pr>
          <w:p w:rsidR="00DD5EAF" w:rsidRDefault="00DD5EAF">
            <w:pPr>
              <w:rPr>
                <w:b/>
                <w:sz w:val="16"/>
              </w:rPr>
            </w:pPr>
            <w:r>
              <w:rPr>
                <w:b/>
                <w:sz w:val="16"/>
              </w:rPr>
              <w:t>Row #</w:t>
            </w:r>
          </w:p>
        </w:tc>
        <w:tc>
          <w:tcPr>
            <w:tcW w:w="720" w:type="dxa"/>
            <w:tcBorders>
              <w:left w:val="nil"/>
            </w:tcBorders>
          </w:tcPr>
          <w:p w:rsidR="00DD5EAF" w:rsidRDefault="00DD5EAF">
            <w:pPr>
              <w:rPr>
                <w:b/>
                <w:sz w:val="18"/>
              </w:rPr>
            </w:pPr>
            <w:r>
              <w:rPr>
                <w:b/>
                <w:sz w:val="18"/>
              </w:rPr>
              <w:t>NPAC or SP</w:t>
            </w:r>
          </w:p>
        </w:tc>
        <w:tc>
          <w:tcPr>
            <w:tcW w:w="3240"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57"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Pr>
          <w:p w:rsidR="00DD5EAF" w:rsidRDefault="00DD5EAF">
            <w:pPr>
              <w:rPr>
                <w:sz w:val="16"/>
              </w:rPr>
            </w:pPr>
            <w:r>
              <w:rPr>
                <w:sz w:val="16"/>
              </w:rPr>
              <w:t>1.</w:t>
            </w:r>
          </w:p>
        </w:tc>
        <w:tc>
          <w:tcPr>
            <w:tcW w:w="720" w:type="dxa"/>
            <w:tcBorders>
              <w:left w:val="nil"/>
            </w:tcBorders>
          </w:tcPr>
          <w:p w:rsidR="00DD5EAF" w:rsidRDefault="00DD5EAF">
            <w:pPr>
              <w:rPr>
                <w:sz w:val="18"/>
              </w:rPr>
            </w:pPr>
            <w:r>
              <w:rPr>
                <w:sz w:val="18"/>
              </w:rPr>
              <w:t xml:space="preserve">NPAC </w:t>
            </w:r>
          </w:p>
        </w:tc>
        <w:tc>
          <w:tcPr>
            <w:tcW w:w="3240" w:type="dxa"/>
            <w:gridSpan w:val="2"/>
            <w:tcBorders>
              <w:left w:val="nil"/>
            </w:tcBorders>
          </w:tcPr>
          <w:p w:rsidR="00DD5EAF" w:rsidRDefault="00DD5EAF">
            <w:pPr>
              <w:pStyle w:val="Header"/>
              <w:tabs>
                <w:tab w:val="clear" w:pos="4320"/>
                <w:tab w:val="clear" w:pos="8640"/>
              </w:tabs>
            </w:pPr>
            <w:r>
              <w:t xml:space="preserve">Using the SOA, Service Provider Personnel submit an M-SET Request numberPoolBlock </w:t>
            </w:r>
            <w:r w:rsidR="00E7155E">
              <w:t xml:space="preserve">in CMIP (or PBMQ – NpbModifyRequest in XML) </w:t>
            </w:r>
            <w:r>
              <w:t xml:space="preserve">to the NPAC SMS to modify a Number Pool Block. </w:t>
            </w:r>
          </w:p>
          <w:p w:rsidR="00DD5EAF" w:rsidRDefault="00DD5EAF">
            <w:r>
              <w:t>The following attributes may be modified:</w:t>
            </w:r>
          </w:p>
          <w:p w:rsidR="00DD5EAF" w:rsidRDefault="00DD5EAF" w:rsidP="00BF0D45">
            <w:pPr>
              <w:numPr>
                <w:ilvl w:val="0"/>
                <w:numId w:val="142"/>
              </w:numPr>
            </w:pPr>
            <w:r>
              <w:t>numberPoolBlockLRN</w:t>
            </w:r>
          </w:p>
          <w:p w:rsidR="00E449E2" w:rsidRDefault="00E449E2" w:rsidP="00BF0D45">
            <w:pPr>
              <w:numPr>
                <w:ilvl w:val="0"/>
                <w:numId w:val="142"/>
              </w:numPr>
            </w:pPr>
            <w:r>
              <w:t>numberPoolBlockSVType – if supported by the Service Provider SOA</w:t>
            </w:r>
          </w:p>
          <w:p w:rsidR="00DD5EAF" w:rsidRDefault="00DD5EAF" w:rsidP="00BF0D45">
            <w:pPr>
              <w:numPr>
                <w:ilvl w:val="0"/>
                <w:numId w:val="142"/>
              </w:numPr>
            </w:pPr>
            <w:r>
              <w:t>numberPoolBlockCLASS-DPC</w:t>
            </w:r>
          </w:p>
          <w:p w:rsidR="00DD5EAF" w:rsidRDefault="00DD5EAF" w:rsidP="00BF0D45">
            <w:pPr>
              <w:numPr>
                <w:ilvl w:val="0"/>
                <w:numId w:val="142"/>
              </w:numPr>
            </w:pPr>
            <w:r>
              <w:t>numberPoolBlockCLASS-SSN</w:t>
            </w:r>
          </w:p>
          <w:p w:rsidR="00DD5EAF" w:rsidRDefault="00DD5EAF" w:rsidP="00BF0D45">
            <w:pPr>
              <w:numPr>
                <w:ilvl w:val="0"/>
                <w:numId w:val="142"/>
              </w:numPr>
            </w:pPr>
            <w:r>
              <w:t>numberPoolBlockCNAM-DPC</w:t>
            </w:r>
          </w:p>
          <w:p w:rsidR="00DD5EAF" w:rsidRDefault="00DD5EAF" w:rsidP="00BF0D45">
            <w:pPr>
              <w:numPr>
                <w:ilvl w:val="0"/>
                <w:numId w:val="142"/>
              </w:numPr>
            </w:pPr>
            <w:r>
              <w:t>numberPoolBlockCNAM-SSN</w:t>
            </w:r>
          </w:p>
          <w:p w:rsidR="00DD5EAF" w:rsidRDefault="00DD5EAF" w:rsidP="00BF0D45">
            <w:pPr>
              <w:numPr>
                <w:ilvl w:val="0"/>
                <w:numId w:val="142"/>
              </w:numPr>
            </w:pPr>
            <w:r>
              <w:t>numberPoolBlockLIDB-DPC</w:t>
            </w:r>
          </w:p>
          <w:p w:rsidR="00DD5EAF" w:rsidRDefault="00DD5EAF" w:rsidP="00BF0D45">
            <w:pPr>
              <w:numPr>
                <w:ilvl w:val="0"/>
                <w:numId w:val="142"/>
              </w:numPr>
            </w:pPr>
            <w:r>
              <w:t>numberPoolBlockLIDB-SSN</w:t>
            </w:r>
          </w:p>
          <w:p w:rsidR="00DD5EAF" w:rsidRDefault="00DD5EAF" w:rsidP="00BF0D45">
            <w:pPr>
              <w:numPr>
                <w:ilvl w:val="0"/>
                <w:numId w:val="142"/>
              </w:numPr>
            </w:pPr>
            <w:r>
              <w:t>numberPoolBlockISVM-DPC</w:t>
            </w:r>
          </w:p>
          <w:p w:rsidR="00DD5EAF" w:rsidRDefault="00DD5EAF" w:rsidP="00BF0D45">
            <w:pPr>
              <w:numPr>
                <w:ilvl w:val="0"/>
                <w:numId w:val="142"/>
              </w:numPr>
            </w:pPr>
            <w:r>
              <w:t>numberPoolBlockISVM-SSN</w:t>
            </w:r>
          </w:p>
          <w:p w:rsidR="00DD5EAF" w:rsidRDefault="00DD5EAF" w:rsidP="00BF0D45">
            <w:pPr>
              <w:numPr>
                <w:ilvl w:val="0"/>
                <w:numId w:val="142"/>
              </w:numPr>
            </w:pPr>
            <w:r>
              <w:t>numberPoolBlockWSMSC-DPC – if supported by the Service Provider SOA</w:t>
            </w:r>
          </w:p>
          <w:p w:rsidR="00DD5EAF" w:rsidRDefault="00DD5EAF" w:rsidP="00BF0D45">
            <w:pPr>
              <w:numPr>
                <w:ilvl w:val="0"/>
                <w:numId w:val="142"/>
              </w:numPr>
            </w:pPr>
            <w:r>
              <w:t>numberPoolBlockWSMSC-SSN – if supported by the Service Provider SOA</w:t>
            </w:r>
          </w:p>
          <w:p w:rsidR="00DD5EAF" w:rsidRDefault="0005381A" w:rsidP="00BF0D45">
            <w:pPr>
              <w:numPr>
                <w:ilvl w:val="0"/>
                <w:numId w:val="142"/>
              </w:numPr>
            </w:pPr>
            <w:r>
              <w:t xml:space="preserve">numberPoolBlockOptionalData </w:t>
            </w:r>
            <w:r w:rsidR="00E449E2">
              <w:t>– if supported by the Service Provider SOA</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ind w:left="294" w:hanging="294"/>
              <w:rPr>
                <w:b w:val="0"/>
              </w:rPr>
            </w:pPr>
            <w:r>
              <w:rPr>
                <w:b w:val="0"/>
              </w:rPr>
              <w:t xml:space="preserve">1.  The NPAC SMS receives the Request </w:t>
            </w:r>
          </w:p>
          <w:p w:rsidR="00DD5EAF" w:rsidRDefault="00DD5EAF">
            <w:pPr>
              <w:pStyle w:val="BodyText"/>
              <w:ind w:left="360" w:hanging="360"/>
              <w:rPr>
                <w:b w:val="0"/>
              </w:rPr>
            </w:pPr>
            <w:r>
              <w:rPr>
                <w:b w:val="0"/>
              </w:rPr>
              <w:t>2.  The NPAC SMS performs the following actions:</w:t>
            </w:r>
          </w:p>
          <w:p w:rsidR="00DD5EAF" w:rsidRPr="00BF0D45" w:rsidRDefault="00DD5EAF" w:rsidP="00BF0D45">
            <w:pPr>
              <w:numPr>
                <w:ilvl w:val="0"/>
                <w:numId w:val="336"/>
              </w:numPr>
              <w:tabs>
                <w:tab w:val="clear" w:pos="360"/>
                <w:tab w:val="num" w:pos="654"/>
              </w:tabs>
              <w:ind w:left="648"/>
            </w:pPr>
            <w:r w:rsidRPr="00BF0D45">
              <w:t>Updates the LRN in the Number Pool Block object.</w:t>
            </w:r>
          </w:p>
          <w:p w:rsidR="00DD5EAF" w:rsidRPr="00BF0D45" w:rsidRDefault="00DD5EAF" w:rsidP="00BF0D45">
            <w:pPr>
              <w:numPr>
                <w:ilvl w:val="0"/>
                <w:numId w:val="336"/>
              </w:numPr>
              <w:tabs>
                <w:tab w:val="clear" w:pos="360"/>
                <w:tab w:val="num" w:pos="654"/>
              </w:tabs>
              <w:ind w:left="648"/>
            </w:pPr>
            <w:r w:rsidRPr="00BF0D45">
              <w:t>Sets the numberPoolBlockStatus to 'sending'.</w:t>
            </w:r>
          </w:p>
          <w:p w:rsidR="00DD5EAF" w:rsidRDefault="00DD5EAF" w:rsidP="00BF0D45">
            <w:pPr>
              <w:numPr>
                <w:ilvl w:val="0"/>
                <w:numId w:val="336"/>
              </w:numPr>
              <w:tabs>
                <w:tab w:val="clear" w:pos="360"/>
                <w:tab w:val="num" w:pos="654"/>
              </w:tabs>
              <w:ind w:left="648"/>
              <w:rPr>
                <w:b/>
              </w:rPr>
            </w:pPr>
            <w:r w:rsidRPr="00BF0D45">
              <w:t>Updates the numberPoolBlockBroadcastTimeStamp and numberPoolBlockModifiedTimeStamp to the current date and time.</w:t>
            </w:r>
          </w:p>
        </w:tc>
      </w:tr>
      <w:tr w:rsidR="00DD5EAF">
        <w:trPr>
          <w:gridAfter w:val="2"/>
          <w:wAfter w:w="15" w:type="dxa"/>
          <w:trHeight w:val="509"/>
        </w:trPr>
        <w:tc>
          <w:tcPr>
            <w:tcW w:w="576" w:type="dxa"/>
          </w:tcPr>
          <w:p w:rsidR="00DD5EAF" w:rsidRDefault="00DD5EAF">
            <w:pPr>
              <w:rPr>
                <w:sz w:val="16"/>
              </w:rPr>
            </w:pPr>
            <w:r>
              <w:rPr>
                <w:sz w:val="16"/>
              </w:rPr>
              <w:t>2.</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issues an M-SET Response numberPoolBlock </w:t>
            </w:r>
            <w:r w:rsidR="004209E1">
              <w:t xml:space="preserve">in CMIP (or PBMR – NpbModifyReply in XML) </w:t>
            </w:r>
            <w:r>
              <w:t>to the Service Provider SOA</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rsidP="009A12A1">
            <w:pPr>
              <w:pStyle w:val="BodyText"/>
              <w:rPr>
                <w:b w:val="0"/>
              </w:rPr>
            </w:pPr>
            <w:r>
              <w:rPr>
                <w:b w:val="0"/>
              </w:rPr>
              <w:t>The Service Provider SOA receives the Response.</w:t>
            </w:r>
          </w:p>
        </w:tc>
      </w:tr>
      <w:tr w:rsidR="00DD5EAF">
        <w:trPr>
          <w:gridAfter w:val="2"/>
          <w:wAfter w:w="15" w:type="dxa"/>
          <w:trHeight w:val="509"/>
        </w:trPr>
        <w:tc>
          <w:tcPr>
            <w:tcW w:w="576" w:type="dxa"/>
          </w:tcPr>
          <w:p w:rsidR="00DD5EAF" w:rsidRDefault="00DD5EAF">
            <w:pPr>
              <w:rPr>
                <w:sz w:val="16"/>
              </w:rPr>
            </w:pPr>
            <w:r>
              <w:rPr>
                <w:sz w:val="16"/>
              </w:rPr>
              <w:t>3.</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The NPAC SMS issues an M-SET Request subscriptionVersionNPAC to itself.</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ind w:left="360" w:hanging="360"/>
              <w:rPr>
                <w:b w:val="0"/>
              </w:rPr>
            </w:pPr>
            <w:r>
              <w:rPr>
                <w:b w:val="0"/>
              </w:rPr>
              <w:t>1.  The NPAC SMS issues an M-SET Response subscriptionVersionNPAC to itself.</w:t>
            </w:r>
          </w:p>
          <w:p w:rsidR="00DD5EAF" w:rsidRDefault="00DD5EAF">
            <w:pPr>
              <w:pStyle w:val="BodyText"/>
              <w:ind w:left="360" w:hanging="360"/>
              <w:rPr>
                <w:b w:val="0"/>
              </w:rPr>
            </w:pPr>
            <w:r>
              <w:rPr>
                <w:b w:val="0"/>
              </w:rPr>
              <w:t>2.  The NPAC SMS performs the following actions:</w:t>
            </w:r>
          </w:p>
          <w:p w:rsidR="00DD5EAF" w:rsidRPr="00AF174D" w:rsidRDefault="00DD5EAF" w:rsidP="00AF174D">
            <w:pPr>
              <w:numPr>
                <w:ilvl w:val="0"/>
                <w:numId w:val="336"/>
              </w:numPr>
              <w:tabs>
                <w:tab w:val="clear" w:pos="360"/>
                <w:tab w:val="num" w:pos="654"/>
              </w:tabs>
              <w:ind w:left="648"/>
            </w:pPr>
            <w:r>
              <w:rPr>
                <w:b/>
              </w:rPr>
              <w:t>U</w:t>
            </w:r>
            <w:r w:rsidRPr="00AF174D">
              <w:t>pdates the LRN in the Subscription Versions within the 1K Block with LNP Type set to ‘POOL’.</w:t>
            </w:r>
          </w:p>
          <w:p w:rsidR="00DD5EAF" w:rsidRPr="00AF174D" w:rsidRDefault="00DD5EAF" w:rsidP="00AF174D">
            <w:pPr>
              <w:numPr>
                <w:ilvl w:val="0"/>
                <w:numId w:val="336"/>
              </w:numPr>
              <w:tabs>
                <w:tab w:val="clear" w:pos="360"/>
                <w:tab w:val="num" w:pos="654"/>
              </w:tabs>
              <w:ind w:left="648"/>
            </w:pPr>
            <w:r w:rsidRPr="00AF174D">
              <w:t>Sets the subscriptionVersionStatus to ‘sending’.</w:t>
            </w:r>
          </w:p>
          <w:p w:rsidR="00DD5EAF" w:rsidRDefault="00DD5EAF" w:rsidP="00AF174D">
            <w:pPr>
              <w:numPr>
                <w:ilvl w:val="0"/>
                <w:numId w:val="336"/>
              </w:numPr>
              <w:tabs>
                <w:tab w:val="clear" w:pos="360"/>
                <w:tab w:val="num" w:pos="654"/>
              </w:tabs>
              <w:ind w:left="648"/>
              <w:rPr>
                <w:b/>
              </w:rPr>
            </w:pPr>
            <w:r w:rsidRPr="00AF174D">
              <w:t>Updates the subscriptionVersionBroadcastTimeStamp and the subscriptionVersionModifiedTimeStamp to the current date and time.</w:t>
            </w:r>
          </w:p>
        </w:tc>
      </w:tr>
      <w:tr w:rsidR="00DD5EAF">
        <w:trPr>
          <w:gridAfter w:val="2"/>
          <w:wAfter w:w="15" w:type="dxa"/>
          <w:trHeight w:val="509"/>
        </w:trPr>
        <w:tc>
          <w:tcPr>
            <w:tcW w:w="576" w:type="dxa"/>
          </w:tcPr>
          <w:p w:rsidR="00DD5EAF" w:rsidRDefault="00DD5EAF">
            <w:pPr>
              <w:rPr>
                <w:sz w:val="16"/>
              </w:rPr>
            </w:pPr>
            <w:r>
              <w:rPr>
                <w:sz w:val="16"/>
              </w:rPr>
              <w:t>4.</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sidP="005B331B">
            <w:pPr>
              <w:pStyle w:val="List"/>
              <w:ind w:left="294" w:hanging="294"/>
            </w:pPr>
            <w:r>
              <w:t xml:space="preserve">2.  </w:t>
            </w:r>
            <w:r w:rsidR="005B331B">
              <w:t>T</w:t>
            </w:r>
            <w:r>
              <w:t xml:space="preserve">he NPAC SMS issues an M-SET Request numberPoolBlock </w:t>
            </w:r>
            <w:r w:rsidR="004209E1">
              <w:t xml:space="preserve">in CMIP (or PBMD – NpbModifyDownload in XML) </w:t>
            </w:r>
            <w:r>
              <w:t xml:space="preserve">to update the attributes on the Number Pool Block object to </w:t>
            </w:r>
            <w:r w:rsidR="004835ED">
              <w:t xml:space="preserve">any </w:t>
            </w:r>
            <w:r>
              <w:t>LSMSs that are accepting downloads for this NPA-NXX.</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ind w:left="294" w:hanging="294"/>
              <w:rPr>
                <w:b w:val="0"/>
              </w:rPr>
            </w:pPr>
            <w:r>
              <w:rPr>
                <w:b w:val="0"/>
              </w:rPr>
              <w:t>1.  The NPAC SMS waits for a response from all LSMSs that are accepting downloads for this NPA-NXX.</w:t>
            </w:r>
          </w:p>
          <w:p w:rsidR="00DD5EAF" w:rsidRDefault="00DD5EAF">
            <w:pPr>
              <w:pStyle w:val="BodyText"/>
              <w:ind w:left="294" w:hanging="294"/>
              <w:rPr>
                <w:b w:val="0"/>
              </w:rPr>
            </w:pPr>
            <w:r>
              <w:rPr>
                <w:b w:val="0"/>
              </w:rPr>
              <w:t>2.  The NPAC SMS retries any LSMS that does not respond within a tunable amount of time.</w:t>
            </w:r>
          </w:p>
          <w:p w:rsidR="00DD5EAF" w:rsidRDefault="00DD5EAF" w:rsidP="009A12A1">
            <w:pPr>
              <w:pStyle w:val="BodyText"/>
              <w:ind w:left="294" w:hanging="294"/>
              <w:rPr>
                <w:b w:val="0"/>
              </w:rPr>
            </w:pPr>
            <w:r>
              <w:rPr>
                <w:b w:val="0"/>
              </w:rPr>
              <w:t xml:space="preserve">3.  None of the LSMSs that are accepting downloads for this NPA-NXX respond to the Request. </w:t>
            </w:r>
          </w:p>
        </w:tc>
      </w:tr>
      <w:tr w:rsidR="00DD5EAF">
        <w:trPr>
          <w:gridAfter w:val="2"/>
          <w:wAfter w:w="15" w:type="dxa"/>
          <w:trHeight w:val="509"/>
        </w:trPr>
        <w:tc>
          <w:tcPr>
            <w:tcW w:w="576" w:type="dxa"/>
          </w:tcPr>
          <w:p w:rsidR="00DD5EAF" w:rsidRDefault="00DD5EAF">
            <w:pPr>
              <w:rPr>
                <w:sz w:val="16"/>
              </w:rPr>
            </w:pPr>
            <w:r>
              <w:rPr>
                <w:sz w:val="16"/>
              </w:rPr>
              <w:t>5.</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After all retries have been exhausted, the NPAC SMS issues an M-SET Request subscriptionVersionNPAC to itself and performs the following actions: </w:t>
            </w:r>
          </w:p>
          <w:p w:rsidR="00DD5EAF" w:rsidRDefault="00DD5EAF">
            <w:pPr>
              <w:ind w:left="294" w:hanging="294"/>
            </w:pPr>
            <w:r>
              <w:t>1.  updates the subscriptionVersionStatus to 'active' and the Failed SP List to empty for Subscription Versions within the 1K Block with LNP Type set to ‘POOL’.</w:t>
            </w:r>
          </w:p>
          <w:p w:rsidR="00DD5EAF" w:rsidRDefault="00DD5EAF">
            <w:pPr>
              <w:pStyle w:val="List"/>
            </w:pPr>
            <w:r>
              <w:t xml:space="preserve">2.  updates the Failed SP List to include </w:t>
            </w:r>
            <w:r w:rsidR="00533A95">
              <w:t>all Service</w:t>
            </w:r>
            <w:r>
              <w:t xml:space="preserve"> Provider</w:t>
            </w:r>
            <w:r w:rsidR="00112D80">
              <w:t xml:space="preserve"> LSMS</w:t>
            </w:r>
            <w:r>
              <w:t>s in the region that are accepting downloads for that NPA-</w:t>
            </w:r>
            <w:r w:rsidR="00533A95">
              <w:t>NXX and</w:t>
            </w:r>
            <w:r>
              <w:t xml:space="preserve"> did not respond to the NPAC SMS request.</w:t>
            </w:r>
          </w:p>
          <w:p w:rsidR="00DD5EAF" w:rsidRDefault="00037159">
            <w:pPr>
              <w:pStyle w:val="Header"/>
              <w:tabs>
                <w:tab w:val="clear" w:pos="4320"/>
                <w:tab w:val="clear" w:pos="8640"/>
              </w:tabs>
              <w:ind w:left="294" w:hanging="294"/>
            </w:pPr>
            <w:r>
              <w:t xml:space="preserve">3.   </w:t>
            </w:r>
            <w:r w:rsidR="00DD5EAF">
              <w:t>updates the subscriptionModifiedTimeStamp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M-SET Response to itself.</w:t>
            </w:r>
          </w:p>
        </w:tc>
      </w:tr>
      <w:tr w:rsidR="00DD5EAF">
        <w:trPr>
          <w:gridAfter w:val="2"/>
          <w:wAfter w:w="15" w:type="dxa"/>
          <w:trHeight w:val="509"/>
        </w:trPr>
        <w:tc>
          <w:tcPr>
            <w:tcW w:w="576" w:type="dxa"/>
          </w:tcPr>
          <w:p w:rsidR="00DD5EAF" w:rsidRDefault="00DD5EAF">
            <w:pPr>
              <w:rPr>
                <w:sz w:val="16"/>
              </w:rPr>
            </w:pPr>
            <w:r>
              <w:rPr>
                <w:sz w:val="16"/>
              </w:rPr>
              <w:t>6.</w:t>
            </w:r>
          </w:p>
        </w:tc>
        <w:tc>
          <w:tcPr>
            <w:tcW w:w="720" w:type="dxa"/>
            <w:tcBorders>
              <w:left w:val="nil"/>
            </w:tcBorders>
          </w:tcPr>
          <w:p w:rsidR="00DD5EAF" w:rsidRDefault="00DD5EAF">
            <w:pPr>
              <w:rPr>
                <w:sz w:val="18"/>
              </w:rPr>
            </w:pPr>
            <w:r>
              <w:rPr>
                <w:sz w:val="18"/>
              </w:rPr>
              <w:t xml:space="preserve">NPAC </w:t>
            </w:r>
          </w:p>
        </w:tc>
        <w:tc>
          <w:tcPr>
            <w:tcW w:w="3240" w:type="dxa"/>
            <w:gridSpan w:val="2"/>
            <w:tcBorders>
              <w:left w:val="nil"/>
            </w:tcBorders>
          </w:tcPr>
          <w:p w:rsidR="00DD5EAF" w:rsidRDefault="00DD5EAF">
            <w:r>
              <w:t xml:space="preserve">The NPAC SMS issues an M-SET Request numberPoolBlockNPAC to itself and performs the following actions: </w:t>
            </w:r>
          </w:p>
          <w:p w:rsidR="00DD5EAF" w:rsidRDefault="00DD5EAF">
            <w:pPr>
              <w:ind w:left="294" w:hanging="294"/>
            </w:pPr>
            <w:r>
              <w:t>1.  updates the numberPoolBlockStatus to 'active'.</w:t>
            </w:r>
          </w:p>
          <w:p w:rsidR="00DD5EAF" w:rsidRDefault="00DD5EAF">
            <w:pPr>
              <w:pStyle w:val="List"/>
              <w:ind w:left="294" w:hanging="294"/>
            </w:pPr>
            <w:r>
              <w:t xml:space="preserve">2.  updates the numberPoolBlockFailedSP-List to include </w:t>
            </w:r>
            <w:r w:rsidR="00533A95">
              <w:t>all Service</w:t>
            </w:r>
            <w:r>
              <w:t xml:space="preserve"> Provider</w:t>
            </w:r>
            <w:r w:rsidR="00112D80">
              <w:t xml:space="preserve"> LSMS</w:t>
            </w:r>
            <w:r>
              <w:t>s in the region that are accepting downloads for that NPA-NXX and did not respond to the NPAC SMS request.</w:t>
            </w:r>
          </w:p>
          <w:p w:rsidR="00DD5EAF" w:rsidRDefault="00DD5EAF">
            <w:pPr>
              <w:ind w:left="294" w:hanging="294"/>
            </w:pPr>
            <w:r>
              <w:t>3.  updates the numberPoolBlockModifiedTimeStamp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M-SET Response to itself.</w:t>
            </w:r>
          </w:p>
        </w:tc>
      </w:tr>
      <w:tr w:rsidR="00DD5EAF">
        <w:trPr>
          <w:gridAfter w:val="2"/>
          <w:wAfter w:w="15" w:type="dxa"/>
          <w:trHeight w:val="509"/>
        </w:trPr>
        <w:tc>
          <w:tcPr>
            <w:tcW w:w="576" w:type="dxa"/>
          </w:tcPr>
          <w:p w:rsidR="00DD5EAF" w:rsidRDefault="00DD5EAF">
            <w:pPr>
              <w:rPr>
                <w:sz w:val="16"/>
              </w:rPr>
            </w:pPr>
            <w:r>
              <w:rPr>
                <w:sz w:val="16"/>
              </w:rPr>
              <w:t>7.</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determines the numberPoolBlockSOA-Origination Indicator is set to TRUE and issues an M-EVENT-REPORT numberPoolBlockStatusAttributeValueChange </w:t>
            </w:r>
            <w:r w:rsidR="004209E1">
              <w:t xml:space="preserve">in CMIP (or PATN – NpbAttributeValueChangeNotification in XML) </w:t>
            </w:r>
            <w:r>
              <w:t>with the numberPoolBlockStatus set to ‘active’ and the numberPoolBlockFailedSP List reflecting the 4 Service Providers that failed to process the NPAC SMS request to the NPA-NXX-X Holder SOA.</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rPr>
                <w:b w:val="0"/>
              </w:rPr>
            </w:pPr>
            <w:r>
              <w:rPr>
                <w:b w:val="0"/>
              </w:rPr>
              <w:t xml:space="preserve">The NPA-NXX-X Holder SOA issues an M-EVENT-REPORT Confirmation </w:t>
            </w:r>
            <w:r w:rsidR="004209E1" w:rsidRPr="004209E1">
              <w:rPr>
                <w:b w:val="0"/>
              </w:rPr>
              <w:t xml:space="preserve">in CMIP (or NOTR – NotificationReply in XML) </w:t>
            </w:r>
            <w:r>
              <w:rPr>
                <w:b w:val="0"/>
              </w:rPr>
              <w:t>back to the NPAC SMS.</w:t>
            </w:r>
          </w:p>
        </w:tc>
      </w:tr>
      <w:tr w:rsidR="00DD5EAF">
        <w:trPr>
          <w:gridAfter w:val="2"/>
          <w:wAfter w:w="15" w:type="dxa"/>
          <w:trHeight w:val="509"/>
        </w:trPr>
        <w:tc>
          <w:tcPr>
            <w:tcW w:w="576" w:type="dxa"/>
          </w:tcPr>
          <w:p w:rsidR="00DD5EAF" w:rsidRDefault="00DD5EAF">
            <w:pPr>
              <w:rPr>
                <w:sz w:val="16"/>
              </w:rPr>
            </w:pPr>
            <w:r>
              <w:rPr>
                <w:sz w:val="16"/>
              </w:rPr>
              <w:t>8.</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NPAC Personnel perform a query for the Number Pool Block and the 1K Block of Subscription Versions with LNP Type set to ‘POOL’.</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ind w:left="360" w:hanging="360"/>
              <w:rPr>
                <w:b w:val="0"/>
              </w:rPr>
            </w:pPr>
            <w:r>
              <w:rPr>
                <w:b w:val="0"/>
              </w:rPr>
              <w:t>1.  Verify the Number Pool Block was successfully modified.</w:t>
            </w:r>
          </w:p>
          <w:p w:rsidR="00DD5EAF" w:rsidRDefault="00DD5EAF">
            <w:pPr>
              <w:pStyle w:val="BodyText"/>
              <w:ind w:left="294" w:hanging="294"/>
              <w:rPr>
                <w:b w:val="0"/>
              </w:rPr>
            </w:pPr>
            <w:r>
              <w:rPr>
                <w:b w:val="0"/>
              </w:rPr>
              <w:t>2.  Verify the Number Pool Block has a status of ‘active’ with a Failed SP List. The Failed SP List contains the names of the Service Provider</w:t>
            </w:r>
            <w:r w:rsidR="0075537B">
              <w:rPr>
                <w:b w:val="0"/>
              </w:rPr>
              <w:t xml:space="preserve"> LSMS</w:t>
            </w:r>
            <w:r>
              <w:rPr>
                <w:b w:val="0"/>
              </w:rPr>
              <w:t>s that failed to receive the downloads.</w:t>
            </w:r>
          </w:p>
          <w:p w:rsidR="00DD5EAF" w:rsidRDefault="00DD5EAF">
            <w:pPr>
              <w:pStyle w:val="BodyText"/>
              <w:ind w:left="294" w:hanging="294"/>
              <w:rPr>
                <w:b w:val="0"/>
              </w:rPr>
            </w:pPr>
            <w:r>
              <w:rPr>
                <w:b w:val="0"/>
              </w:rPr>
              <w:t>3.  Verify the Subscription Versions of LNP Type set to ‘POOL’ in the 1K Block were successfully modified.</w:t>
            </w:r>
          </w:p>
          <w:p w:rsidR="00DD5EAF" w:rsidRDefault="00DD5EAF">
            <w:pPr>
              <w:pStyle w:val="BodyText"/>
              <w:ind w:left="294" w:hanging="294"/>
              <w:rPr>
                <w:b w:val="0"/>
              </w:rPr>
            </w:pPr>
            <w:r>
              <w:rPr>
                <w:b w:val="0"/>
              </w:rPr>
              <w:t>4.  Verify the Subscription Versions of LNP Type set to ‘POOL’ in the 1K Block have a status of ‘active’ with a Failed SP List. The Failed SP List contains the names of the  Service Provider</w:t>
            </w:r>
            <w:r w:rsidR="0075537B">
              <w:rPr>
                <w:b w:val="0"/>
              </w:rPr>
              <w:t xml:space="preserve"> LSMS</w:t>
            </w:r>
            <w:r>
              <w:rPr>
                <w:b w:val="0"/>
              </w:rPr>
              <w:t xml:space="preserve">s that failed to receive the downloads. </w:t>
            </w:r>
          </w:p>
        </w:tc>
      </w:tr>
      <w:tr w:rsidR="00DD5EAF">
        <w:trPr>
          <w:gridAfter w:val="2"/>
          <w:wAfter w:w="15" w:type="dxa"/>
          <w:cantSplit/>
          <w:trHeight w:val="509"/>
        </w:trPr>
        <w:tc>
          <w:tcPr>
            <w:tcW w:w="576" w:type="dxa"/>
          </w:tcPr>
          <w:p w:rsidR="00DD5EAF" w:rsidRDefault="00DD5EAF">
            <w:pPr>
              <w:rPr>
                <w:sz w:val="16"/>
              </w:rPr>
            </w:pPr>
            <w:r>
              <w:rPr>
                <w:sz w:val="16"/>
              </w:rPr>
              <w:t>9.</w:t>
            </w:r>
          </w:p>
        </w:tc>
        <w:tc>
          <w:tcPr>
            <w:tcW w:w="720" w:type="dxa"/>
            <w:tcBorders>
              <w:left w:val="nil"/>
            </w:tcBorders>
          </w:tcPr>
          <w:p w:rsidR="00DD5EAF" w:rsidRDefault="00DD5EAF">
            <w:pPr>
              <w:rPr>
                <w:sz w:val="18"/>
              </w:rPr>
            </w:pPr>
            <w:r>
              <w:rPr>
                <w:sz w:val="18"/>
              </w:rPr>
              <w:t>SP – Optional</w:t>
            </w:r>
          </w:p>
        </w:tc>
        <w:tc>
          <w:tcPr>
            <w:tcW w:w="3240" w:type="dxa"/>
            <w:gridSpan w:val="2"/>
            <w:tcBorders>
              <w:left w:val="nil"/>
            </w:tcBorders>
          </w:tcPr>
          <w:p w:rsidR="00DD5EAF" w:rsidRDefault="00DD5EAF">
            <w:r>
              <w:t>Service Provider Personnel perform a local query for the Number Pool Block and the 1K Block of Subscription Versions with LNP Type set to ‘POOL’</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ind w:left="360" w:hanging="360"/>
              <w:rPr>
                <w:b w:val="0"/>
              </w:rPr>
            </w:pPr>
            <w:r>
              <w:rPr>
                <w:b w:val="0"/>
              </w:rPr>
              <w:t>1.  Verify the Number Pool Block was not modified.</w:t>
            </w:r>
          </w:p>
          <w:p w:rsidR="00DD5EAF" w:rsidRDefault="00DD5EAF">
            <w:pPr>
              <w:pStyle w:val="BodyText"/>
              <w:ind w:left="294" w:hanging="294"/>
              <w:rPr>
                <w:b w:val="0"/>
              </w:rPr>
            </w:pPr>
            <w:r>
              <w:rPr>
                <w:b w:val="0"/>
              </w:rPr>
              <w:t>2.  Verify the Subscription Versions of LNP Type set to ‘POOL’ in the 1K Block were not modified.</w:t>
            </w:r>
          </w:p>
        </w:tc>
      </w:tr>
      <w:tr w:rsidR="00DD5EAF">
        <w:trPr>
          <w:gridAfter w:val="2"/>
          <w:wAfter w:w="15" w:type="dxa"/>
          <w:trHeight w:val="509"/>
        </w:trPr>
        <w:tc>
          <w:tcPr>
            <w:tcW w:w="576" w:type="dxa"/>
          </w:tcPr>
          <w:p w:rsidR="00DD5EAF" w:rsidRDefault="00DD5EAF">
            <w:pPr>
              <w:rPr>
                <w:sz w:val="16"/>
              </w:rPr>
            </w:pPr>
            <w:r>
              <w:rPr>
                <w:sz w:val="16"/>
              </w:rPr>
              <w:t>10.</w:t>
            </w:r>
          </w:p>
        </w:tc>
        <w:tc>
          <w:tcPr>
            <w:tcW w:w="720" w:type="dxa"/>
            <w:tcBorders>
              <w:left w:val="nil"/>
            </w:tcBorders>
          </w:tcPr>
          <w:p w:rsidR="00DD5EAF" w:rsidRDefault="00DD5EAF">
            <w:pPr>
              <w:rPr>
                <w:sz w:val="18"/>
              </w:rPr>
            </w:pPr>
            <w:r>
              <w:rPr>
                <w:sz w:val="18"/>
              </w:rPr>
              <w:t>SP – Conditional</w:t>
            </w:r>
          </w:p>
        </w:tc>
        <w:tc>
          <w:tcPr>
            <w:tcW w:w="3240" w:type="dxa"/>
            <w:gridSpan w:val="2"/>
            <w:tcBorders>
              <w:left w:val="nil"/>
            </w:tcBorders>
          </w:tcPr>
          <w:p w:rsidR="00DD5EAF" w:rsidRDefault="00DD5EAF">
            <w:r>
              <w:t>Service Provider Personnel perform an NPAC SMS query for the Number Pool Block and the 1K Block of Subscription Versions with LNP Type set to ‘POOL’</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ind w:left="294" w:hanging="294"/>
              <w:rPr>
                <w:b w:val="0"/>
              </w:rPr>
            </w:pPr>
            <w:r>
              <w:rPr>
                <w:b w:val="0"/>
              </w:rPr>
              <w:t>1.  Verify the Number Pool Block was successfully modified on the NPAC SMS.</w:t>
            </w:r>
          </w:p>
          <w:p w:rsidR="00DD5EAF" w:rsidRDefault="00DD5EAF">
            <w:pPr>
              <w:pStyle w:val="BodyText"/>
              <w:ind w:left="294" w:hanging="294"/>
              <w:rPr>
                <w:b w:val="0"/>
              </w:rPr>
            </w:pPr>
            <w:r>
              <w:rPr>
                <w:b w:val="0"/>
              </w:rPr>
              <w:t xml:space="preserve">2.  Verify the Number Pool Block has a status of ‘active’ with a Failed SP List on the NPAC SMS. The Failed SP List contains the names of the </w:t>
            </w:r>
            <w:r w:rsidR="00136C2E">
              <w:rPr>
                <w:b w:val="0"/>
              </w:rPr>
              <w:t xml:space="preserve">LSMS </w:t>
            </w:r>
            <w:r>
              <w:rPr>
                <w:b w:val="0"/>
              </w:rPr>
              <w:t>Service Providers that failed to receive the downloads.</w:t>
            </w:r>
          </w:p>
          <w:p w:rsidR="00DD5EAF" w:rsidRDefault="00DD5EAF">
            <w:pPr>
              <w:pStyle w:val="BodyText"/>
              <w:ind w:left="294" w:hanging="294"/>
              <w:rPr>
                <w:b w:val="0"/>
              </w:rPr>
            </w:pPr>
            <w:r>
              <w:rPr>
                <w:b w:val="0"/>
              </w:rPr>
              <w:t>3.  Verify the Subscription Versions of LNP Type set to ‘POOL’ in the 1K Block were successfully modified on the NPAC SMS.</w:t>
            </w:r>
          </w:p>
          <w:p w:rsidR="00DD5EAF" w:rsidRDefault="00DD5EAF">
            <w:pPr>
              <w:pStyle w:val="BodyText"/>
              <w:ind w:left="294" w:hanging="294"/>
              <w:rPr>
                <w:b w:val="0"/>
              </w:rPr>
            </w:pPr>
            <w:r>
              <w:rPr>
                <w:b w:val="0"/>
              </w:rPr>
              <w:t xml:space="preserve">4.  Verify the Subscription Versions of LNP Type set to ‘POOL’ in the 1K Block have a status of ‘active’ with a Failed SP List on the NPAC SMS. The Failed SP List contains the names of the </w:t>
            </w:r>
            <w:r w:rsidR="00136C2E">
              <w:rPr>
                <w:b w:val="0"/>
              </w:rPr>
              <w:t xml:space="preserve">LSMS </w:t>
            </w:r>
            <w:r>
              <w:rPr>
                <w:b w:val="0"/>
              </w:rPr>
              <w:t>Service Providers that failed to receive the downloads.</w:t>
            </w:r>
          </w:p>
        </w:tc>
      </w:tr>
    </w:tbl>
    <w:p w:rsidR="00DD5EAF" w:rsidRDefault="00DD5EAF"/>
    <w:p w:rsidR="00DD5EAF" w:rsidRDefault="00DD5EAF">
      <w:r>
        <w:br w:type="page"/>
      </w:r>
    </w:p>
    <w:tbl>
      <w:tblPr>
        <w:tblW w:w="10628"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9"/>
        </w:trPr>
        <w:tc>
          <w:tcPr>
            <w:tcW w:w="576"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4.2.3</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3"/>
            <w:tcBorders>
              <w:left w:val="nil"/>
            </w:tcBorders>
          </w:tcPr>
          <w:p w:rsidR="00DD5EAF" w:rsidRDefault="00DD5EAF">
            <w:r>
              <w:t>N/A</w:t>
            </w:r>
          </w:p>
        </w:tc>
      </w:tr>
      <w:tr w:rsidR="00DD5EAF">
        <w:trPr>
          <w:cantSplit/>
          <w:trHeight w:val="127"/>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SOA</w:t>
            </w:r>
          </w:p>
        </w:tc>
        <w:tc>
          <w:tcPr>
            <w:tcW w:w="1959" w:type="dxa"/>
            <w:gridSpan w:val="3"/>
            <w:tcBorders>
              <w:left w:val="nil"/>
            </w:tcBorders>
          </w:tcPr>
          <w:p w:rsidR="00DD5EAF" w:rsidRDefault="00DD5EAF">
            <w:r>
              <w:t>C</w:t>
            </w:r>
          </w:p>
        </w:tc>
      </w:tr>
      <w:tr w:rsidR="00DD5EAF">
        <w:trPr>
          <w:cantSplit/>
          <w:trHeight w:val="127"/>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LSMS</w:t>
            </w:r>
          </w:p>
        </w:tc>
        <w:tc>
          <w:tcPr>
            <w:tcW w:w="1959" w:type="dxa"/>
            <w:gridSpan w:val="3"/>
            <w:tcBorders>
              <w:left w:val="nil"/>
            </w:tcBorders>
          </w:tcPr>
          <w:p w:rsidR="00DD5EAF" w:rsidRDefault="00DF1616">
            <w:r>
              <w:t>O</w:t>
            </w:r>
          </w:p>
        </w:tc>
      </w:tr>
      <w:tr w:rsidR="00DD5EAF">
        <w:trPr>
          <w:cantSplit/>
          <w:trHeight w:val="127"/>
        </w:trPr>
        <w:tc>
          <w:tcPr>
            <w:tcW w:w="576"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tc>
        <w:tc>
          <w:tcPr>
            <w:tcW w:w="1959" w:type="dxa"/>
            <w:gridSpan w:val="3"/>
            <w:tcBorders>
              <w:left w:val="nil"/>
            </w:tcBorders>
          </w:tcPr>
          <w:p w:rsidR="00DD5EAF" w:rsidRDefault="00DD5EAF"/>
        </w:tc>
      </w:tr>
      <w:tr w:rsidR="00DD5EAF">
        <w:trPr>
          <w:gridAfter w:val="1"/>
          <w:wAfter w:w="6" w:type="dxa"/>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8"/>
            <w:tcBorders>
              <w:left w:val="nil"/>
            </w:tcBorders>
          </w:tcPr>
          <w:p w:rsidR="00DD5EAF" w:rsidRDefault="00DD5EAF">
            <w:r>
              <w:t xml:space="preserve">SOA - Service Provider Personnel modify the routing data for an active Number Pool Block and broadcast to </w:t>
            </w:r>
            <w:r w:rsidR="00301DD6">
              <w:t>multiple simulated</w:t>
            </w:r>
            <w:r>
              <w:t xml:space="preserve"> LSMSs resulting in Partial Failure - Success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576"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r>
              <w:t>NANC 109</w:t>
            </w:r>
          </w:p>
        </w:tc>
      </w:tr>
      <w:tr w:rsidR="00DD5EAF">
        <w:trPr>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r>
              <w:t>RR3-137.3, Table RR3-137.3 (Row 9), RR3-138.2, Table RR3-138.2 (Row 9), RR3-128, RR3-157, RR3-159, RR3-160, RR3-162, RR3-163, RR3-164, RR3-165, RR3-166, RR5-85, RR5-87, RR5-103, RR5-104, RR5-105, RR5-106</w:t>
            </w:r>
          </w:p>
        </w:tc>
      </w:tr>
      <w:tr w:rsidR="00DD5EAF">
        <w:trPr>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DD5EAF" w:rsidRDefault="00DC28A8">
            <w:r>
              <w:t>B.4.4.13</w:t>
            </w:r>
            <w:r w:rsidR="00DD5EAF">
              <w:t xml:space="preserve"> Number Pool Block Modify by Block Holder SOA</w:t>
            </w:r>
          </w:p>
          <w:p w:rsidR="00DD5EAF" w:rsidRDefault="00DC28A8">
            <w:r>
              <w:t>B.4.4.17</w:t>
            </w:r>
            <w:r w:rsidR="00DD5EAF">
              <w:t xml:space="preserve"> Number Pool Block Modify Partial Failure Broadcast to Local SMSs</w:t>
            </w:r>
          </w:p>
          <w:p w:rsidR="00841A7D" w:rsidRDefault="00DC28A8" w:rsidP="009B1A93">
            <w:r>
              <w:t>B.4.4.18</w:t>
            </w:r>
            <w:r w:rsidR="00DD5EAF">
              <w:t xml:space="preserve"> Number Pool Block Modify Partial Failure Broadcast NPAC SMS Updates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DD5EAF"/>
        </w:tc>
      </w:tr>
      <w:tr w:rsidR="00DD5EAF">
        <w:trPr>
          <w:gridAfter w:val="1"/>
          <w:wAfter w:w="6" w:type="dxa"/>
          <w:cantSplit/>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D5EAF" w:rsidRDefault="00DD5EAF">
            <w:pPr>
              <w:pStyle w:val="BodyTextIndent3"/>
            </w:pPr>
            <w:r>
              <w:t xml:space="preserve">1.  Verify the Number Pool Block to be modified exists on the NPAC SMS with a status of ‘active’, an empty Failed SP List and the SOA Origination Indicator is set to TRUE. </w:t>
            </w:r>
          </w:p>
          <w:p w:rsidR="00DD5EAF" w:rsidRDefault="00DD5EAF">
            <w:pPr>
              <w:pStyle w:val="List"/>
              <w:tabs>
                <w:tab w:val="num" w:pos="360"/>
              </w:tabs>
              <w:ind w:left="267" w:hanging="267"/>
            </w:pPr>
            <w:r>
              <w:t xml:space="preserve">2.  Verify that at least 4 LSMSs are configured such that they will be sent downloads for this NPA-NXX. </w:t>
            </w:r>
          </w:p>
          <w:p w:rsidR="00DD5EAF" w:rsidRDefault="00DD5EAF">
            <w:pPr>
              <w:pStyle w:val="List"/>
              <w:tabs>
                <w:tab w:val="num" w:pos="360"/>
              </w:tabs>
              <w:ind w:left="267" w:hanging="267"/>
            </w:pPr>
            <w:r>
              <w:t>3.  Verify that only one LSMS system that is accepting downloads for the NPA-NXX is associated with the NPAC SMS</w:t>
            </w:r>
            <w:r w:rsidR="00F54410">
              <w:t xml:space="preserve">.  </w:t>
            </w:r>
            <w:r w:rsidR="00F01C9D">
              <w:t>Use LSMS simulators to create the partial failure scenario</w:t>
            </w:r>
            <w:r>
              <w:t>.</w:t>
            </w:r>
          </w:p>
          <w:p w:rsidR="00CD69D0" w:rsidRDefault="00CD69D0" w:rsidP="00685596">
            <w:pPr>
              <w:pStyle w:val="List"/>
              <w:tabs>
                <w:tab w:val="num" w:pos="360"/>
              </w:tabs>
              <w:ind w:left="267" w:hanging="267"/>
            </w:pPr>
            <w:r>
              <w:t xml:space="preserve">4.  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number pool block.  </w:t>
            </w: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Pr>
              <w:pStyle w:val="List"/>
              <w:ind w:left="0" w:firstLine="0"/>
            </w:pPr>
            <w:r>
              <w:t>All Service Providers verify the Number Pool Block and 1K Block of Pooled Subscription Versions with LNP Type set to ‘POOL’ to be modified exist locally.</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Pr>
          <w:p w:rsidR="00DD5EAF" w:rsidRDefault="00DD5EAF">
            <w:pPr>
              <w:rPr>
                <w:b/>
                <w:sz w:val="16"/>
              </w:rPr>
            </w:pPr>
            <w:r>
              <w:rPr>
                <w:b/>
                <w:sz w:val="16"/>
              </w:rPr>
              <w:t>Row #</w:t>
            </w:r>
          </w:p>
        </w:tc>
        <w:tc>
          <w:tcPr>
            <w:tcW w:w="720" w:type="dxa"/>
            <w:tcBorders>
              <w:left w:val="nil"/>
            </w:tcBorders>
          </w:tcPr>
          <w:p w:rsidR="00DD5EAF" w:rsidRDefault="00DD5EAF">
            <w:pPr>
              <w:rPr>
                <w:b/>
                <w:sz w:val="18"/>
              </w:rPr>
            </w:pPr>
            <w:r>
              <w:rPr>
                <w:b/>
                <w:sz w:val="18"/>
              </w:rPr>
              <w:t>NPAC or SP</w:t>
            </w:r>
          </w:p>
        </w:tc>
        <w:tc>
          <w:tcPr>
            <w:tcW w:w="3240"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57"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Pr>
          <w:p w:rsidR="00DD5EAF" w:rsidRDefault="00DD5EAF">
            <w:pPr>
              <w:rPr>
                <w:sz w:val="16"/>
              </w:rPr>
            </w:pPr>
            <w:r>
              <w:rPr>
                <w:sz w:val="16"/>
              </w:rPr>
              <w:t>1.</w:t>
            </w:r>
          </w:p>
        </w:tc>
        <w:tc>
          <w:tcPr>
            <w:tcW w:w="720" w:type="dxa"/>
            <w:tcBorders>
              <w:left w:val="nil"/>
            </w:tcBorders>
          </w:tcPr>
          <w:p w:rsidR="00DD5EAF" w:rsidRDefault="00DD5EAF">
            <w:pPr>
              <w:rPr>
                <w:sz w:val="18"/>
              </w:rPr>
            </w:pPr>
            <w:r>
              <w:rPr>
                <w:sz w:val="18"/>
              </w:rPr>
              <w:t xml:space="preserve">NPAC </w:t>
            </w:r>
          </w:p>
        </w:tc>
        <w:tc>
          <w:tcPr>
            <w:tcW w:w="3240" w:type="dxa"/>
            <w:gridSpan w:val="2"/>
            <w:tcBorders>
              <w:left w:val="nil"/>
            </w:tcBorders>
          </w:tcPr>
          <w:p w:rsidR="00DD5EAF" w:rsidRDefault="00DD5EAF">
            <w:pPr>
              <w:pStyle w:val="Header"/>
              <w:tabs>
                <w:tab w:val="clear" w:pos="4320"/>
                <w:tab w:val="clear" w:pos="8640"/>
              </w:tabs>
            </w:pPr>
            <w:r>
              <w:t xml:space="preserve">Using the SOA, Service Provider Personnel submit an M-SET Request numberPoolBlock </w:t>
            </w:r>
            <w:r w:rsidR="00DC28A8">
              <w:t xml:space="preserve">in CMIP (or PBMQ – NpbModifyRequest in XML) </w:t>
            </w:r>
            <w:r>
              <w:t xml:space="preserve">to the NPAC SMS to modify a Number Pool Block. </w:t>
            </w:r>
          </w:p>
          <w:p w:rsidR="00DD5EAF" w:rsidRDefault="00DD5EAF">
            <w:r>
              <w:t>The following attributes may be modified:</w:t>
            </w:r>
          </w:p>
          <w:p w:rsidR="00DD5EAF" w:rsidRDefault="00DD5EAF" w:rsidP="00AF174D">
            <w:pPr>
              <w:numPr>
                <w:ilvl w:val="0"/>
                <w:numId w:val="142"/>
              </w:numPr>
            </w:pPr>
            <w:r>
              <w:t>numberPoolBlockLRN</w:t>
            </w:r>
          </w:p>
          <w:p w:rsidR="00FF2AC9" w:rsidRDefault="00FF2AC9" w:rsidP="00AF174D">
            <w:pPr>
              <w:numPr>
                <w:ilvl w:val="0"/>
                <w:numId w:val="142"/>
              </w:numPr>
            </w:pPr>
            <w:r>
              <w:t>numberPoolBlockSVType – if supported by the Service Provider SOA</w:t>
            </w:r>
          </w:p>
          <w:p w:rsidR="00DD5EAF" w:rsidRDefault="00DD5EAF" w:rsidP="00AF174D">
            <w:pPr>
              <w:numPr>
                <w:ilvl w:val="0"/>
                <w:numId w:val="142"/>
              </w:numPr>
            </w:pPr>
            <w:r>
              <w:t>numberPoolBlockCLASS-DPC</w:t>
            </w:r>
          </w:p>
          <w:p w:rsidR="00DD5EAF" w:rsidRDefault="00DD5EAF" w:rsidP="00AF174D">
            <w:pPr>
              <w:numPr>
                <w:ilvl w:val="0"/>
                <w:numId w:val="142"/>
              </w:numPr>
            </w:pPr>
            <w:r>
              <w:t>numberPoolBlockCLASS-SSN</w:t>
            </w:r>
          </w:p>
          <w:p w:rsidR="00DD5EAF" w:rsidRDefault="00DD5EAF" w:rsidP="00AF174D">
            <w:pPr>
              <w:numPr>
                <w:ilvl w:val="0"/>
                <w:numId w:val="142"/>
              </w:numPr>
            </w:pPr>
            <w:r>
              <w:t>numberPoolBlockCNAM-DPC</w:t>
            </w:r>
          </w:p>
          <w:p w:rsidR="00DD5EAF" w:rsidRDefault="00DD5EAF" w:rsidP="00AF174D">
            <w:pPr>
              <w:numPr>
                <w:ilvl w:val="0"/>
                <w:numId w:val="142"/>
              </w:numPr>
            </w:pPr>
            <w:r>
              <w:t>numberPoolBlockCNAM-SSN</w:t>
            </w:r>
          </w:p>
          <w:p w:rsidR="00DD5EAF" w:rsidRDefault="00DD5EAF" w:rsidP="00AF174D">
            <w:pPr>
              <w:numPr>
                <w:ilvl w:val="0"/>
                <w:numId w:val="142"/>
              </w:numPr>
            </w:pPr>
            <w:r>
              <w:t>numberPoolBlockLIDB-DPC</w:t>
            </w:r>
          </w:p>
          <w:p w:rsidR="00DD5EAF" w:rsidRDefault="00DD5EAF" w:rsidP="00AF174D">
            <w:pPr>
              <w:numPr>
                <w:ilvl w:val="0"/>
                <w:numId w:val="142"/>
              </w:numPr>
            </w:pPr>
            <w:r>
              <w:t>numberPoolBlockLIDB-SSN</w:t>
            </w:r>
          </w:p>
          <w:p w:rsidR="00DD5EAF" w:rsidRDefault="00DD5EAF" w:rsidP="00AF174D">
            <w:pPr>
              <w:numPr>
                <w:ilvl w:val="0"/>
                <w:numId w:val="142"/>
              </w:numPr>
            </w:pPr>
            <w:r>
              <w:t>numberPoolBlockISVM-DPC</w:t>
            </w:r>
          </w:p>
          <w:p w:rsidR="00DD5EAF" w:rsidRDefault="00DD5EAF" w:rsidP="00AF174D">
            <w:pPr>
              <w:numPr>
                <w:ilvl w:val="0"/>
                <w:numId w:val="142"/>
              </w:numPr>
            </w:pPr>
            <w:r>
              <w:t>numberPoolBlockISVM-SSN</w:t>
            </w:r>
          </w:p>
          <w:p w:rsidR="00DD5EAF" w:rsidRDefault="00DD5EAF" w:rsidP="00AF174D">
            <w:pPr>
              <w:numPr>
                <w:ilvl w:val="0"/>
                <w:numId w:val="142"/>
              </w:numPr>
            </w:pPr>
            <w:r>
              <w:t>numberPoolBlockWSMSC-DPC – if supported by the Service Provider SOA</w:t>
            </w:r>
          </w:p>
          <w:p w:rsidR="00DD5EAF" w:rsidRDefault="00DD5EAF" w:rsidP="00AF174D">
            <w:pPr>
              <w:numPr>
                <w:ilvl w:val="0"/>
                <w:numId w:val="142"/>
              </w:numPr>
            </w:pPr>
            <w:r>
              <w:t>numberPoolBlockWSMSC-SSN – if supported by the Service Provider SOA</w:t>
            </w:r>
          </w:p>
          <w:p w:rsidR="00DD5EAF" w:rsidRDefault="00CD69D0" w:rsidP="00AF174D">
            <w:pPr>
              <w:numPr>
                <w:ilvl w:val="0"/>
                <w:numId w:val="142"/>
              </w:numPr>
            </w:pPr>
            <w:r>
              <w:t xml:space="preserve">numberPoolBlockOptionalData </w:t>
            </w:r>
            <w:r w:rsidR="00FF2AC9">
              <w:t>– if supported by the Service Provider SOA</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ind w:left="294" w:hanging="294"/>
              <w:rPr>
                <w:b w:val="0"/>
              </w:rPr>
            </w:pPr>
            <w:r>
              <w:rPr>
                <w:b w:val="0"/>
              </w:rPr>
              <w:t xml:space="preserve">1.  The NPAC SMS receives the Request </w:t>
            </w:r>
          </w:p>
          <w:p w:rsidR="00DD5EAF" w:rsidRDefault="00DD5EAF">
            <w:pPr>
              <w:pStyle w:val="BodyText"/>
              <w:ind w:left="360" w:hanging="360"/>
              <w:rPr>
                <w:b w:val="0"/>
              </w:rPr>
            </w:pPr>
            <w:r>
              <w:rPr>
                <w:b w:val="0"/>
              </w:rPr>
              <w:t>2.  The NPAC SMS performs the following actions:</w:t>
            </w:r>
          </w:p>
          <w:p w:rsidR="00DD5EAF" w:rsidRPr="00AF174D" w:rsidRDefault="00DD5EAF" w:rsidP="00AF174D">
            <w:pPr>
              <w:numPr>
                <w:ilvl w:val="0"/>
                <w:numId w:val="336"/>
              </w:numPr>
              <w:tabs>
                <w:tab w:val="clear" w:pos="360"/>
                <w:tab w:val="num" w:pos="654"/>
              </w:tabs>
              <w:ind w:left="648"/>
            </w:pPr>
            <w:r w:rsidRPr="00AF174D">
              <w:t>Updates the LRN in the Number Pool Block object.</w:t>
            </w:r>
          </w:p>
          <w:p w:rsidR="00DD5EAF" w:rsidRPr="00AF174D" w:rsidRDefault="00DD5EAF" w:rsidP="00AF174D">
            <w:pPr>
              <w:numPr>
                <w:ilvl w:val="0"/>
                <w:numId w:val="336"/>
              </w:numPr>
              <w:tabs>
                <w:tab w:val="clear" w:pos="360"/>
                <w:tab w:val="num" w:pos="654"/>
              </w:tabs>
              <w:ind w:left="648"/>
            </w:pPr>
            <w:r w:rsidRPr="00AF174D">
              <w:t>Sets the numberPoolBlockStatus to 'sending'.</w:t>
            </w:r>
          </w:p>
          <w:p w:rsidR="00DD5EAF" w:rsidRDefault="00DD5EAF" w:rsidP="00AF174D">
            <w:pPr>
              <w:numPr>
                <w:ilvl w:val="0"/>
                <w:numId w:val="336"/>
              </w:numPr>
              <w:tabs>
                <w:tab w:val="clear" w:pos="360"/>
                <w:tab w:val="num" w:pos="654"/>
              </w:tabs>
              <w:ind w:left="648"/>
              <w:rPr>
                <w:b/>
              </w:rPr>
            </w:pPr>
            <w:r w:rsidRPr="00AF174D">
              <w:t>Updates the numberPoolBlockBroadcastTimeStamp and numberPoolBlockModifiedTimeStamp to the current date and time.</w:t>
            </w:r>
          </w:p>
        </w:tc>
      </w:tr>
      <w:tr w:rsidR="00DD5EAF">
        <w:trPr>
          <w:gridAfter w:val="2"/>
          <w:wAfter w:w="15" w:type="dxa"/>
          <w:trHeight w:val="509"/>
        </w:trPr>
        <w:tc>
          <w:tcPr>
            <w:tcW w:w="576" w:type="dxa"/>
          </w:tcPr>
          <w:p w:rsidR="00DD5EAF" w:rsidRDefault="00DD5EAF">
            <w:pPr>
              <w:rPr>
                <w:sz w:val="16"/>
              </w:rPr>
            </w:pPr>
            <w:r>
              <w:rPr>
                <w:sz w:val="16"/>
              </w:rPr>
              <w:t>2.</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issues an M-SET Response numberPoolBlock </w:t>
            </w:r>
            <w:r w:rsidR="00DC28A8">
              <w:t xml:space="preserve">in CMIP (or PBMR – NpbModifyReply in XML) </w:t>
            </w:r>
            <w:r>
              <w:t>to the Service Provider SOA</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rsidP="009A12A1">
            <w:pPr>
              <w:pStyle w:val="BodyText"/>
              <w:rPr>
                <w:b w:val="0"/>
              </w:rPr>
            </w:pPr>
            <w:r>
              <w:rPr>
                <w:b w:val="0"/>
              </w:rPr>
              <w:t>The Service Provider SOA receives the Response.</w:t>
            </w:r>
          </w:p>
        </w:tc>
      </w:tr>
      <w:tr w:rsidR="00DD5EAF">
        <w:trPr>
          <w:gridAfter w:val="2"/>
          <w:wAfter w:w="15" w:type="dxa"/>
          <w:trHeight w:val="509"/>
        </w:trPr>
        <w:tc>
          <w:tcPr>
            <w:tcW w:w="576" w:type="dxa"/>
          </w:tcPr>
          <w:p w:rsidR="00DD5EAF" w:rsidRDefault="00DD5EAF">
            <w:pPr>
              <w:rPr>
                <w:sz w:val="16"/>
              </w:rPr>
            </w:pPr>
            <w:r>
              <w:rPr>
                <w:sz w:val="16"/>
              </w:rPr>
              <w:t>3.</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The NPAC SMS issues an M-SET Request subscriptionVersionNPAC to itself.</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ind w:left="360" w:hanging="360"/>
              <w:rPr>
                <w:b w:val="0"/>
              </w:rPr>
            </w:pPr>
            <w:r>
              <w:rPr>
                <w:b w:val="0"/>
              </w:rPr>
              <w:t>1.  The NPAC SMS performs the following actions:</w:t>
            </w:r>
          </w:p>
          <w:p w:rsidR="00DD5EAF" w:rsidRPr="0045198B" w:rsidRDefault="00DD5EAF" w:rsidP="0045198B">
            <w:pPr>
              <w:numPr>
                <w:ilvl w:val="0"/>
                <w:numId w:val="336"/>
              </w:numPr>
              <w:tabs>
                <w:tab w:val="clear" w:pos="360"/>
                <w:tab w:val="num" w:pos="654"/>
              </w:tabs>
              <w:ind w:left="648"/>
            </w:pPr>
            <w:r w:rsidRPr="0045198B">
              <w:t>Updates the LRN in the Subscription Versions within the 1K Block with LNP Type set to ‘POOL’.</w:t>
            </w:r>
          </w:p>
          <w:p w:rsidR="00DD5EAF" w:rsidRPr="0045198B" w:rsidRDefault="00DD5EAF" w:rsidP="0045198B">
            <w:pPr>
              <w:numPr>
                <w:ilvl w:val="0"/>
                <w:numId w:val="336"/>
              </w:numPr>
              <w:tabs>
                <w:tab w:val="clear" w:pos="360"/>
                <w:tab w:val="num" w:pos="654"/>
              </w:tabs>
              <w:ind w:left="648"/>
            </w:pPr>
            <w:r w:rsidRPr="0045198B">
              <w:t>Sets the subscriptionVersionStatus to ‘sending’.</w:t>
            </w:r>
          </w:p>
          <w:p w:rsidR="00DD5EAF" w:rsidRPr="0045198B" w:rsidRDefault="00DD5EAF" w:rsidP="0045198B">
            <w:pPr>
              <w:numPr>
                <w:ilvl w:val="0"/>
                <w:numId w:val="336"/>
              </w:numPr>
              <w:tabs>
                <w:tab w:val="clear" w:pos="360"/>
                <w:tab w:val="num" w:pos="654"/>
              </w:tabs>
              <w:ind w:left="648"/>
            </w:pPr>
            <w:r w:rsidRPr="0045198B">
              <w:t>Updates the subscriptionVersionBroadcastTimeStamp and the subscriptionVersionModifiedTimeStamp to the current date and time.</w:t>
            </w:r>
          </w:p>
          <w:p w:rsidR="00DD5EAF" w:rsidRDefault="00DD5EAF">
            <w:pPr>
              <w:pStyle w:val="BodyText"/>
              <w:ind w:left="294" w:hanging="294"/>
              <w:rPr>
                <w:b w:val="0"/>
              </w:rPr>
            </w:pPr>
            <w:r>
              <w:rPr>
                <w:b w:val="0"/>
              </w:rPr>
              <w:t>2.  The NPAC SMS issues an M-SET Response subscriptionVersionNPAC to itself.</w:t>
            </w:r>
          </w:p>
        </w:tc>
      </w:tr>
      <w:tr w:rsidR="00DD5EAF">
        <w:trPr>
          <w:gridAfter w:val="2"/>
          <w:wAfter w:w="15" w:type="dxa"/>
          <w:trHeight w:val="509"/>
        </w:trPr>
        <w:tc>
          <w:tcPr>
            <w:tcW w:w="576" w:type="dxa"/>
          </w:tcPr>
          <w:p w:rsidR="00DD5EAF" w:rsidRDefault="00DD5EAF">
            <w:pPr>
              <w:rPr>
                <w:sz w:val="16"/>
              </w:rPr>
            </w:pPr>
            <w:r>
              <w:rPr>
                <w:sz w:val="16"/>
              </w:rPr>
              <w:t>4.</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sidP="005B331B">
            <w:pPr>
              <w:pStyle w:val="List"/>
              <w:ind w:left="294" w:hanging="294"/>
            </w:pPr>
            <w:r>
              <w:t xml:space="preserve">2.  </w:t>
            </w:r>
            <w:r w:rsidR="005B331B">
              <w:t>T</w:t>
            </w:r>
            <w:r>
              <w:t xml:space="preserve">he NPAC SMS issues an M-SET Request numberPoolBlock </w:t>
            </w:r>
            <w:r w:rsidR="00E74F28">
              <w:t xml:space="preserve">in CMIP (or PBMD – NpbModifyDownload in XML) </w:t>
            </w:r>
            <w:r>
              <w:t>to update the attributes on the Number Pool Block object to the LSMSs that are accepting downloads for this NPA-NXX.</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ind w:left="294" w:hanging="294"/>
              <w:rPr>
                <w:b w:val="0"/>
              </w:rPr>
            </w:pPr>
            <w:r>
              <w:rPr>
                <w:b w:val="0"/>
              </w:rPr>
              <w:t>1.  The NPAC SMS waits for a response from all LSMSs that are accepting downloads for this NPA-NXX.</w:t>
            </w:r>
          </w:p>
          <w:p w:rsidR="00DD5EAF" w:rsidRDefault="00DD5EAF">
            <w:pPr>
              <w:pStyle w:val="BodyText"/>
              <w:ind w:left="294" w:hanging="294"/>
              <w:rPr>
                <w:b w:val="0"/>
              </w:rPr>
            </w:pPr>
            <w:r>
              <w:rPr>
                <w:b w:val="0"/>
              </w:rPr>
              <w:t xml:space="preserve">2.  One LSMS that is accepting downloads for this NPA-NXX issues an M-SET Response </w:t>
            </w:r>
            <w:r w:rsidR="00E74F28" w:rsidRPr="00E74F28">
              <w:rPr>
                <w:b w:val="0"/>
              </w:rPr>
              <w:t xml:space="preserve">in CMIP (or DNLR – DownloadReply in XML) </w:t>
            </w:r>
            <w:r>
              <w:rPr>
                <w:b w:val="0"/>
              </w:rPr>
              <w:t>indicating it successfully received the modify request.</w:t>
            </w:r>
          </w:p>
          <w:p w:rsidR="00DD5EAF" w:rsidRDefault="00DD5EAF">
            <w:pPr>
              <w:pStyle w:val="BodyText"/>
              <w:ind w:left="294" w:hanging="294"/>
              <w:rPr>
                <w:b w:val="0"/>
              </w:rPr>
            </w:pPr>
            <w:r>
              <w:rPr>
                <w:b w:val="0"/>
              </w:rPr>
              <w:t>3.  The NPAC SMS retries any LSMS that does not respond within a tunable amount of time.</w:t>
            </w:r>
          </w:p>
        </w:tc>
      </w:tr>
      <w:tr w:rsidR="00DD5EAF">
        <w:trPr>
          <w:gridAfter w:val="2"/>
          <w:wAfter w:w="15" w:type="dxa"/>
          <w:trHeight w:val="509"/>
        </w:trPr>
        <w:tc>
          <w:tcPr>
            <w:tcW w:w="576" w:type="dxa"/>
          </w:tcPr>
          <w:p w:rsidR="00DD5EAF" w:rsidRDefault="00DD5EAF">
            <w:pPr>
              <w:rPr>
                <w:sz w:val="16"/>
              </w:rPr>
            </w:pPr>
            <w:r>
              <w:rPr>
                <w:sz w:val="16"/>
              </w:rPr>
              <w:t>5.</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After all retries have been exhausted, the NPAC SMS issues an M-SET Request subscriptionVersionNPAC to itself and performs the following actions: </w:t>
            </w:r>
          </w:p>
          <w:p w:rsidR="00DD5EAF" w:rsidRDefault="00DD5EAF">
            <w:pPr>
              <w:pStyle w:val="List"/>
              <w:ind w:left="294" w:hanging="294"/>
            </w:pPr>
            <w:r>
              <w:t>1.  updates the subscriptionVersionStatus to 'active' for Subscription Versions within the 1K Block with LNP Type set to ‘POOL’.</w:t>
            </w:r>
          </w:p>
          <w:p w:rsidR="00DD5EAF" w:rsidRDefault="00DD5EAF">
            <w:pPr>
              <w:ind w:left="294" w:hanging="294"/>
            </w:pPr>
            <w:r>
              <w:t>2.  updates the Failed SP List to include the Service Provider</w:t>
            </w:r>
            <w:r w:rsidR="006A687D">
              <w:t xml:space="preserve"> LSMS</w:t>
            </w:r>
            <w:r>
              <w:t>s in the region that are accepting downloads for that NPA-</w:t>
            </w:r>
            <w:r w:rsidR="00533A95">
              <w:t>NXX</w:t>
            </w:r>
            <w:r w:rsidR="00533A95" w:rsidDel="006A687D">
              <w:t xml:space="preserve"> </w:t>
            </w:r>
            <w:r w:rsidR="00533A95">
              <w:t>and</w:t>
            </w:r>
            <w:r>
              <w:t xml:space="preserve"> did not successfully respond to the NPAC SMS request.</w:t>
            </w:r>
          </w:p>
          <w:p w:rsidR="00DD5EAF" w:rsidRDefault="00DD5EAF">
            <w:pPr>
              <w:pStyle w:val="Header"/>
              <w:tabs>
                <w:tab w:val="clear" w:pos="4320"/>
                <w:tab w:val="clear" w:pos="8640"/>
              </w:tabs>
              <w:ind w:left="294" w:hanging="294"/>
            </w:pPr>
            <w:r>
              <w:t>3.  updates the subscriptionModifiedTimeStamp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M-SET Response to itself.</w:t>
            </w:r>
          </w:p>
        </w:tc>
      </w:tr>
      <w:tr w:rsidR="00DD5EAF">
        <w:trPr>
          <w:gridAfter w:val="2"/>
          <w:wAfter w:w="15" w:type="dxa"/>
          <w:trHeight w:val="509"/>
        </w:trPr>
        <w:tc>
          <w:tcPr>
            <w:tcW w:w="576" w:type="dxa"/>
          </w:tcPr>
          <w:p w:rsidR="00DD5EAF" w:rsidRDefault="00DD5EAF">
            <w:pPr>
              <w:rPr>
                <w:sz w:val="16"/>
              </w:rPr>
            </w:pPr>
            <w:r>
              <w:rPr>
                <w:sz w:val="16"/>
              </w:rPr>
              <w:t>6.</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issues an M-SET Request numberPoolBlockNPAC to itself and performs the following actions: </w:t>
            </w:r>
          </w:p>
          <w:p w:rsidR="00DD5EAF" w:rsidRDefault="00DD5EAF">
            <w:pPr>
              <w:ind w:left="294" w:hanging="294"/>
            </w:pPr>
            <w:r>
              <w:t>1.  updates the numberPoolBlockStatus to 'active'.</w:t>
            </w:r>
          </w:p>
          <w:p w:rsidR="00DD5EAF" w:rsidRDefault="00DD5EAF">
            <w:pPr>
              <w:pStyle w:val="List"/>
              <w:ind w:left="294" w:hanging="294"/>
            </w:pPr>
            <w:r>
              <w:t>2.  updates the numberPoolBlockFailedSP-List to include the Service Provider</w:t>
            </w:r>
            <w:r w:rsidR="006A687D">
              <w:t xml:space="preserve"> LSMS</w:t>
            </w:r>
            <w:r>
              <w:t>s in the region that are accepting downloads for that NPA-</w:t>
            </w:r>
            <w:r w:rsidR="00533A95">
              <w:t>NXX</w:t>
            </w:r>
            <w:r w:rsidR="00533A95" w:rsidDel="006A687D">
              <w:t xml:space="preserve"> </w:t>
            </w:r>
            <w:r w:rsidR="00533A95">
              <w:t>and</w:t>
            </w:r>
            <w:r>
              <w:t xml:space="preserve"> did not successfully respond to the NPAC SMS request.</w:t>
            </w:r>
          </w:p>
          <w:p w:rsidR="00DD5EAF" w:rsidRDefault="00DD5EAF">
            <w:pPr>
              <w:ind w:left="294" w:hanging="294"/>
            </w:pPr>
            <w:r>
              <w:t>3.  updates the numberPoolBlockModifiedTimeStamp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M-SET Response to itself.</w:t>
            </w:r>
          </w:p>
        </w:tc>
      </w:tr>
      <w:tr w:rsidR="00DD5EAF">
        <w:trPr>
          <w:gridAfter w:val="2"/>
          <w:wAfter w:w="15" w:type="dxa"/>
          <w:trHeight w:val="509"/>
        </w:trPr>
        <w:tc>
          <w:tcPr>
            <w:tcW w:w="576" w:type="dxa"/>
          </w:tcPr>
          <w:p w:rsidR="00DD5EAF" w:rsidRDefault="00DD5EAF">
            <w:pPr>
              <w:rPr>
                <w:sz w:val="16"/>
              </w:rPr>
            </w:pPr>
            <w:r>
              <w:rPr>
                <w:sz w:val="16"/>
              </w:rPr>
              <w:t>7.</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determines the numberPoolBlockSOA-Origination Indicator is set to TRUE and issues an M-EVENT-REPORT numberPoolBlockStatusAttributeValueChange </w:t>
            </w:r>
            <w:r w:rsidR="00E74F28">
              <w:t xml:space="preserve">in CMIP (or PATN – NpbAttributeValueChangeNotification in XML) </w:t>
            </w:r>
            <w:r>
              <w:t>with the numberPoolBlockStatus set to ‘active’ and the numberPoolBlockFailedSP List reflecting the 3 Service Providers that failed to process the NPAC SMS request – to the NPA-NXX-X Holder SOA.</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rPr>
                <w:b w:val="0"/>
              </w:rPr>
            </w:pPr>
            <w:r>
              <w:rPr>
                <w:b w:val="0"/>
              </w:rPr>
              <w:t xml:space="preserve">The NPA-NXX-X Holder SOA issues an M-EVENT-REPORT Confirmation </w:t>
            </w:r>
            <w:r w:rsidR="00E74F28" w:rsidRPr="00E74F28">
              <w:rPr>
                <w:b w:val="0"/>
              </w:rPr>
              <w:t xml:space="preserve">in CMIP (or NOTR – NotificationReply in XML) </w:t>
            </w:r>
            <w:r>
              <w:rPr>
                <w:b w:val="0"/>
              </w:rPr>
              <w:t>back to the NPAC SMS.</w:t>
            </w:r>
          </w:p>
        </w:tc>
      </w:tr>
      <w:tr w:rsidR="00DD5EAF">
        <w:trPr>
          <w:gridAfter w:val="2"/>
          <w:wAfter w:w="15" w:type="dxa"/>
          <w:trHeight w:val="509"/>
        </w:trPr>
        <w:tc>
          <w:tcPr>
            <w:tcW w:w="576" w:type="dxa"/>
          </w:tcPr>
          <w:p w:rsidR="00DD5EAF" w:rsidRDefault="00DD5EAF">
            <w:pPr>
              <w:rPr>
                <w:sz w:val="16"/>
              </w:rPr>
            </w:pPr>
            <w:r>
              <w:rPr>
                <w:sz w:val="16"/>
              </w:rPr>
              <w:t>8.</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NPAC Personnel perform a query for the Number Pool Block and the 1K Block of Subscription Versions with a LNP Type set to ‘POOL’.</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ind w:left="360" w:hanging="360"/>
              <w:rPr>
                <w:b w:val="0"/>
              </w:rPr>
            </w:pPr>
            <w:r>
              <w:rPr>
                <w:b w:val="0"/>
              </w:rPr>
              <w:t>1.  Verify the Number Pool Block was successfully modified.</w:t>
            </w:r>
          </w:p>
          <w:p w:rsidR="00DD5EAF" w:rsidRDefault="00DD5EAF">
            <w:pPr>
              <w:pStyle w:val="BodyText"/>
              <w:ind w:left="294" w:hanging="294"/>
              <w:rPr>
                <w:b w:val="0"/>
              </w:rPr>
            </w:pPr>
            <w:r>
              <w:rPr>
                <w:b w:val="0"/>
              </w:rPr>
              <w:t>2.  Verify the Number Pool Block has a status of ‘active’ with a Failed SP List. The Failed SP List contains the name of the systems that failed.</w:t>
            </w:r>
          </w:p>
          <w:p w:rsidR="00DD5EAF" w:rsidRDefault="00DD5EAF">
            <w:pPr>
              <w:pStyle w:val="BodyText"/>
              <w:ind w:left="294" w:hanging="294"/>
              <w:rPr>
                <w:b w:val="0"/>
              </w:rPr>
            </w:pPr>
            <w:r>
              <w:rPr>
                <w:b w:val="0"/>
              </w:rPr>
              <w:t xml:space="preserve">3.  Verify the 1K Block of Subscription Versions with LNP Type set to ‘POOL’ were successfully modified. </w:t>
            </w:r>
          </w:p>
          <w:p w:rsidR="00DD5EAF" w:rsidRDefault="00DD5EAF" w:rsidP="005B331B">
            <w:pPr>
              <w:pStyle w:val="BodyText"/>
              <w:ind w:left="294" w:hanging="294"/>
              <w:rPr>
                <w:b w:val="0"/>
              </w:rPr>
            </w:pPr>
            <w:r>
              <w:rPr>
                <w:b w:val="0"/>
              </w:rPr>
              <w:t>4.  Verify all Subscription Versions in the 1K Block have a status of ‘active’ and the Failed SP List contains the name of the systems that failed.</w:t>
            </w:r>
          </w:p>
        </w:tc>
      </w:tr>
      <w:tr w:rsidR="00DD5EAF">
        <w:trPr>
          <w:gridAfter w:val="2"/>
          <w:wAfter w:w="15" w:type="dxa"/>
          <w:trHeight w:val="509"/>
        </w:trPr>
        <w:tc>
          <w:tcPr>
            <w:tcW w:w="576" w:type="dxa"/>
          </w:tcPr>
          <w:p w:rsidR="00DD5EAF" w:rsidRDefault="00DD5EAF">
            <w:pPr>
              <w:rPr>
                <w:sz w:val="16"/>
              </w:rPr>
            </w:pPr>
            <w:r>
              <w:rPr>
                <w:sz w:val="16"/>
              </w:rPr>
              <w:t>9.</w:t>
            </w:r>
          </w:p>
        </w:tc>
        <w:tc>
          <w:tcPr>
            <w:tcW w:w="720" w:type="dxa"/>
            <w:tcBorders>
              <w:left w:val="nil"/>
            </w:tcBorders>
          </w:tcPr>
          <w:p w:rsidR="00DD5EAF" w:rsidRDefault="00DD5EAF">
            <w:pPr>
              <w:rPr>
                <w:sz w:val="18"/>
              </w:rPr>
            </w:pPr>
            <w:r>
              <w:rPr>
                <w:sz w:val="18"/>
              </w:rPr>
              <w:t>SP – Optional</w:t>
            </w:r>
          </w:p>
        </w:tc>
        <w:tc>
          <w:tcPr>
            <w:tcW w:w="3240" w:type="dxa"/>
            <w:gridSpan w:val="2"/>
            <w:tcBorders>
              <w:left w:val="nil"/>
            </w:tcBorders>
          </w:tcPr>
          <w:p w:rsidR="00DD5EAF" w:rsidRDefault="00DD5EAF" w:rsidP="005B331B">
            <w:r>
              <w:t>Service Provider Personnel perform a local query for the Number Pool Block.</w:t>
            </w:r>
          </w:p>
        </w:tc>
        <w:tc>
          <w:tcPr>
            <w:tcW w:w="720" w:type="dxa"/>
            <w:gridSpan w:val="2"/>
          </w:tcPr>
          <w:p w:rsidR="00DD5EAF" w:rsidRDefault="00DD5EAF">
            <w:pPr>
              <w:rPr>
                <w:sz w:val="18"/>
              </w:rPr>
            </w:pPr>
            <w:r>
              <w:rPr>
                <w:sz w:val="18"/>
              </w:rPr>
              <w:t>SP</w:t>
            </w:r>
          </w:p>
        </w:tc>
        <w:tc>
          <w:tcPr>
            <w:tcW w:w="5357" w:type="dxa"/>
            <w:gridSpan w:val="4"/>
            <w:tcBorders>
              <w:left w:val="nil"/>
            </w:tcBorders>
          </w:tcPr>
          <w:p w:rsidR="00BE0B92" w:rsidRDefault="00DD5EAF" w:rsidP="00BE0B92">
            <w:pPr>
              <w:pStyle w:val="BodyText"/>
              <w:ind w:left="294" w:hanging="294"/>
              <w:rPr>
                <w:b w:val="0"/>
              </w:rPr>
            </w:pPr>
            <w:r>
              <w:rPr>
                <w:b w:val="0"/>
              </w:rPr>
              <w:t xml:space="preserve">1.  </w:t>
            </w:r>
            <w:r w:rsidR="00BE0B92">
              <w:rPr>
                <w:b w:val="0"/>
              </w:rPr>
              <w:t>Verify the Number Pool Block has a status of ‘active’ with a Failed SP List on the NPAC SMS. The Failed SP List contains the name of the systems that failed.</w:t>
            </w:r>
          </w:p>
          <w:p w:rsidR="00DD5EAF" w:rsidRDefault="00DD5EAF" w:rsidP="005B331B">
            <w:pPr>
              <w:pStyle w:val="BodyText"/>
              <w:ind w:left="294" w:hanging="294"/>
              <w:rPr>
                <w:b w:val="0"/>
              </w:rPr>
            </w:pPr>
          </w:p>
        </w:tc>
      </w:tr>
      <w:tr w:rsidR="00DD5EAF">
        <w:trPr>
          <w:gridAfter w:val="2"/>
          <w:wAfter w:w="15" w:type="dxa"/>
          <w:cantSplit/>
          <w:trHeight w:val="509"/>
        </w:trPr>
        <w:tc>
          <w:tcPr>
            <w:tcW w:w="576" w:type="dxa"/>
          </w:tcPr>
          <w:p w:rsidR="00DD5EAF" w:rsidRDefault="00DD5EAF">
            <w:pPr>
              <w:rPr>
                <w:sz w:val="16"/>
              </w:rPr>
            </w:pPr>
            <w:r>
              <w:rPr>
                <w:sz w:val="16"/>
              </w:rPr>
              <w:t>10.</w:t>
            </w:r>
          </w:p>
        </w:tc>
        <w:tc>
          <w:tcPr>
            <w:tcW w:w="720" w:type="dxa"/>
            <w:tcBorders>
              <w:left w:val="nil"/>
            </w:tcBorders>
          </w:tcPr>
          <w:p w:rsidR="00DD5EAF" w:rsidRDefault="00DD5EAF">
            <w:pPr>
              <w:rPr>
                <w:sz w:val="18"/>
              </w:rPr>
            </w:pPr>
            <w:r>
              <w:rPr>
                <w:sz w:val="18"/>
              </w:rPr>
              <w:t>SP – Conditional</w:t>
            </w:r>
          </w:p>
        </w:tc>
        <w:tc>
          <w:tcPr>
            <w:tcW w:w="3240" w:type="dxa"/>
            <w:gridSpan w:val="2"/>
            <w:tcBorders>
              <w:left w:val="nil"/>
            </w:tcBorders>
          </w:tcPr>
          <w:p w:rsidR="00DD5EAF" w:rsidRDefault="00DD5EAF">
            <w:r>
              <w:t>Service Provider Personnel perform an NPAC SMS query for the Number Pool Block or the 1K Block of Subscription Versions with LNP Type set to ‘POOL’.</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ind w:left="294" w:hanging="294"/>
              <w:rPr>
                <w:b w:val="0"/>
              </w:rPr>
            </w:pPr>
            <w:r>
              <w:rPr>
                <w:b w:val="0"/>
              </w:rPr>
              <w:t>1.  Verify the Number Pool Block was successfully modified on the NPAC SMS.</w:t>
            </w:r>
          </w:p>
          <w:p w:rsidR="00DD5EAF" w:rsidRDefault="00DD5EAF">
            <w:pPr>
              <w:pStyle w:val="BodyText"/>
              <w:ind w:left="294" w:hanging="294"/>
              <w:rPr>
                <w:b w:val="0"/>
              </w:rPr>
            </w:pPr>
            <w:r>
              <w:rPr>
                <w:b w:val="0"/>
              </w:rPr>
              <w:t>2.  Verify the Number Pool Block has a status of ‘active’ with a Failed SP List on the NPAC SMS. The Failed SP List contains the name of the systems that failed.</w:t>
            </w:r>
          </w:p>
          <w:p w:rsidR="00DD5EAF" w:rsidRDefault="00DD5EAF">
            <w:pPr>
              <w:pStyle w:val="BodyText"/>
              <w:ind w:left="294" w:hanging="294"/>
              <w:rPr>
                <w:b w:val="0"/>
              </w:rPr>
            </w:pPr>
            <w:r>
              <w:rPr>
                <w:b w:val="0"/>
              </w:rPr>
              <w:t xml:space="preserve">3.  Verify the 1K Block of Subscription Versions with LNP Type set to ‘POOL’ were successfully modified on the NPAC SMS. </w:t>
            </w:r>
          </w:p>
          <w:p w:rsidR="00DD5EAF" w:rsidRDefault="00DD5EAF" w:rsidP="005B331B">
            <w:pPr>
              <w:pStyle w:val="BodyText"/>
              <w:ind w:left="294" w:hanging="294"/>
              <w:rPr>
                <w:b w:val="0"/>
              </w:rPr>
            </w:pPr>
            <w:r>
              <w:rPr>
                <w:b w:val="0"/>
              </w:rPr>
              <w:t>3.  Verify all Subscription Versions in the 1K Block have a status of ‘active’ and a Failed SP List on the NPAC SMS.  The Failed SP List contains the name of the systems that failed.</w:t>
            </w:r>
          </w:p>
        </w:tc>
      </w:tr>
    </w:tbl>
    <w:p w:rsidR="00DD5EAF" w:rsidRDefault="00DD5EAF"/>
    <w:p w:rsidR="00DD5EAF" w:rsidRDefault="00DD5EAF">
      <w:r>
        <w:br w:type="page"/>
      </w:r>
    </w:p>
    <w:tbl>
      <w:tblPr>
        <w:tblW w:w="10628" w:type="dxa"/>
        <w:tblInd w:w="-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9"/>
        </w:trPr>
        <w:tc>
          <w:tcPr>
            <w:tcW w:w="576"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4.2.4</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3"/>
            <w:tcBorders>
              <w:left w:val="nil"/>
            </w:tcBorders>
          </w:tcPr>
          <w:p w:rsidR="00DD5EAF" w:rsidRDefault="00DD5EAF">
            <w:r>
              <w:t>N/A</w:t>
            </w:r>
          </w:p>
        </w:tc>
      </w:tr>
      <w:tr w:rsidR="00DD5EAF">
        <w:trPr>
          <w:cantSplit/>
          <w:trHeight w:val="127"/>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SOA</w:t>
            </w:r>
          </w:p>
        </w:tc>
        <w:tc>
          <w:tcPr>
            <w:tcW w:w="1959" w:type="dxa"/>
            <w:gridSpan w:val="3"/>
            <w:tcBorders>
              <w:left w:val="nil"/>
            </w:tcBorders>
          </w:tcPr>
          <w:p w:rsidR="00DD5EAF" w:rsidRDefault="00DD5EAF">
            <w:r>
              <w:t>O</w:t>
            </w:r>
          </w:p>
        </w:tc>
      </w:tr>
      <w:tr w:rsidR="00DD5EAF">
        <w:trPr>
          <w:cantSplit/>
          <w:trHeight w:val="127"/>
        </w:trPr>
        <w:tc>
          <w:tcPr>
            <w:tcW w:w="576"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LSMS</w:t>
            </w:r>
          </w:p>
        </w:tc>
        <w:tc>
          <w:tcPr>
            <w:tcW w:w="1959" w:type="dxa"/>
            <w:gridSpan w:val="3"/>
            <w:tcBorders>
              <w:left w:val="nil"/>
            </w:tcBorders>
          </w:tcPr>
          <w:p w:rsidR="00DD5EAF" w:rsidRDefault="00DD5EAF">
            <w:r>
              <w:t>R</w:t>
            </w:r>
          </w:p>
        </w:tc>
      </w:tr>
      <w:tr w:rsidR="00DD5EAF">
        <w:trPr>
          <w:cantSplit/>
          <w:trHeight w:val="127"/>
        </w:trPr>
        <w:tc>
          <w:tcPr>
            <w:tcW w:w="576"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tc>
        <w:tc>
          <w:tcPr>
            <w:tcW w:w="1959" w:type="dxa"/>
            <w:gridSpan w:val="3"/>
            <w:tcBorders>
              <w:left w:val="nil"/>
            </w:tcBorders>
          </w:tcPr>
          <w:p w:rsidR="00DD5EAF" w:rsidRDefault="00DD5EAF"/>
        </w:tc>
      </w:tr>
      <w:tr w:rsidR="00DD5EAF">
        <w:trPr>
          <w:gridAfter w:val="1"/>
          <w:wAfter w:w="6" w:type="dxa"/>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8"/>
            <w:tcBorders>
              <w:left w:val="nil"/>
            </w:tcBorders>
          </w:tcPr>
          <w:p w:rsidR="00DD5EAF" w:rsidRDefault="00DD5EAF" w:rsidP="005B331B">
            <w:r>
              <w:t xml:space="preserve">NPAC OP GUI - NPAC Personnel re-send a failed Number Pool Block Modify Request </w:t>
            </w:r>
            <w:r w:rsidR="005B331B">
              <w:t xml:space="preserve">to </w:t>
            </w:r>
            <w:r>
              <w:t>LSMSs – Success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576"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r>
              <w:t>NANC 109</w:t>
            </w:r>
          </w:p>
        </w:tc>
      </w:tr>
      <w:tr w:rsidR="00DD5EAF">
        <w:trPr>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r>
              <w:t>RR3-140, RR3-142.2, RR3-185, RR3-192, RR3-193, RR3-194, RR3-195, RR3-196, RR3-197, RR5-85, RR5-86, RR5-75, RR5-77, RR5-78, RR5-79</w:t>
            </w:r>
          </w:p>
        </w:tc>
      </w:tr>
      <w:tr w:rsidR="00DD5EAF">
        <w:trPr>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DD5EAF" w:rsidRDefault="00841A7D">
            <w:r>
              <w:t>B.4.4.19</w:t>
            </w:r>
            <w:r w:rsidR="00DD5EAF">
              <w:t xml:space="preserve"> Number Pool Block Modify Resend Broadcast</w:t>
            </w:r>
          </w:p>
          <w:p w:rsidR="00841A7D" w:rsidRDefault="00841A7D" w:rsidP="009B1A93">
            <w:r>
              <w:t>B.4.4.20</w:t>
            </w:r>
            <w:r w:rsidR="00DD5EAF">
              <w:t xml:space="preserve"> Number Pool Block Modify Successful Resend updates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DD5EAF">
            <w:r>
              <w:t xml:space="preserve">4.2.2 </w:t>
            </w:r>
            <w:r w:rsidR="00276F1F">
              <w:t>SOA – Service Provider Personnel modify the LRN for an active Number Pool Block and broadcast to LSMSs resulting in Full Failure – Success</w:t>
            </w:r>
          </w:p>
        </w:tc>
      </w:tr>
      <w:tr w:rsidR="00DD5EAF">
        <w:trPr>
          <w:gridAfter w:val="1"/>
          <w:wAfter w:w="6" w:type="dxa"/>
          <w:cantSplit/>
          <w:trHeight w:val="509"/>
        </w:trPr>
        <w:tc>
          <w:tcPr>
            <w:tcW w:w="576"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D5EAF" w:rsidRDefault="00DD5EAF">
            <w:pPr>
              <w:pStyle w:val="List"/>
              <w:ind w:left="234" w:hanging="234"/>
            </w:pPr>
            <w:r>
              <w:t>1.  Verify that all LSMSs that are listed in the Failed SP List  for the Number Pool Block that NPAC Personnel will resend during this Test Case are connected to the NPAC SMS and configured to receive downloads for the NPA-NXX</w:t>
            </w:r>
            <w:r w:rsidR="00941B04">
              <w:t xml:space="preserve"> – including the LSMS under test</w:t>
            </w:r>
            <w:r>
              <w:t>.</w:t>
            </w:r>
          </w:p>
          <w:p w:rsidR="00DD5EAF" w:rsidRDefault="00DD5EAF">
            <w:pPr>
              <w:pStyle w:val="List"/>
              <w:tabs>
                <w:tab w:val="num" w:pos="360"/>
              </w:tabs>
              <w:ind w:left="234" w:hanging="234"/>
            </w:pPr>
          </w:p>
        </w:tc>
      </w:tr>
      <w:tr w:rsidR="00DD5EAF">
        <w:trPr>
          <w:gridAfter w:val="1"/>
          <w:wAfter w:w="6" w:type="dxa"/>
          <w:cantSplit/>
          <w:trHeight w:val="510"/>
        </w:trPr>
        <w:tc>
          <w:tcPr>
            <w:tcW w:w="576"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Pr>
              <w:pStyle w:val="List"/>
              <w:tabs>
                <w:tab w:val="left" w:pos="360"/>
              </w:tabs>
              <w:ind w:left="0" w:firstLine="0"/>
            </w:pP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Pr>
          <w:p w:rsidR="00DD5EAF" w:rsidRDefault="00DD5EAF">
            <w:pPr>
              <w:rPr>
                <w:b/>
                <w:sz w:val="16"/>
              </w:rPr>
            </w:pPr>
            <w:r>
              <w:rPr>
                <w:b/>
                <w:sz w:val="16"/>
              </w:rPr>
              <w:t>Row #</w:t>
            </w:r>
          </w:p>
        </w:tc>
        <w:tc>
          <w:tcPr>
            <w:tcW w:w="720" w:type="dxa"/>
            <w:tcBorders>
              <w:left w:val="nil"/>
            </w:tcBorders>
          </w:tcPr>
          <w:p w:rsidR="00DD5EAF" w:rsidRDefault="00DD5EAF">
            <w:pPr>
              <w:rPr>
                <w:b/>
                <w:sz w:val="18"/>
              </w:rPr>
            </w:pPr>
            <w:r>
              <w:rPr>
                <w:b/>
                <w:sz w:val="18"/>
              </w:rPr>
              <w:t>NPAC or SP</w:t>
            </w:r>
          </w:p>
        </w:tc>
        <w:tc>
          <w:tcPr>
            <w:tcW w:w="3240"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57"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Pr>
          <w:p w:rsidR="00DD5EAF" w:rsidRDefault="00DD5EAF">
            <w:pPr>
              <w:rPr>
                <w:sz w:val="16"/>
              </w:rPr>
            </w:pPr>
            <w:r>
              <w:rPr>
                <w:sz w:val="16"/>
              </w:rPr>
              <w:t>1.</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Header"/>
              <w:tabs>
                <w:tab w:val="clear" w:pos="4320"/>
                <w:tab w:val="clear" w:pos="8640"/>
              </w:tabs>
              <w:ind w:left="261" w:hanging="261"/>
            </w:pPr>
            <w:r>
              <w:t>1.  Using the NPAC OP GUI, NPAC Personnel submit a request to resend a failed Number Pool Block Modify Request to each Service Provider in the Failed SP List.</w:t>
            </w:r>
          </w:p>
          <w:p w:rsidR="00DD5EAF" w:rsidRDefault="00DD5EAF">
            <w:pPr>
              <w:pStyle w:val="Header"/>
              <w:tabs>
                <w:tab w:val="clear" w:pos="4320"/>
                <w:tab w:val="clear" w:pos="8640"/>
              </w:tabs>
              <w:ind w:left="261" w:hanging="261"/>
            </w:pPr>
            <w:r>
              <w:t>2.  The NPAC SMS issues an M-SET Request numberPoolBlock to itself to set the numberPoolBlockStatus to ‘sending’ and update the numberPoolBlockModifiedTimeStamp and numberPoolBlockBroadcastTimeStamp to the current date and time.</w:t>
            </w:r>
          </w:p>
          <w:p w:rsidR="00DD5EAF" w:rsidRDefault="00DD5EAF">
            <w:pPr>
              <w:pStyle w:val="Header"/>
              <w:tabs>
                <w:tab w:val="clear" w:pos="4320"/>
                <w:tab w:val="clear" w:pos="8640"/>
              </w:tabs>
              <w:ind w:left="261" w:hanging="261"/>
            </w:pPr>
            <w:r>
              <w:t>3.  The NPAC SMS issues an M-SET subscriptionVersionNPAC to itself to set the subscriptionVersionStatus to ‘sending’ and update the subscriptionModifiedTimeStamp and subscriptionBroadcastTimeStamp to the current date and time for each Subscription Version within the 1K Block with LNP Type set to ‘POOL’.</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ind w:left="261" w:hanging="261"/>
              <w:rPr>
                <w:b w:val="0"/>
              </w:rPr>
            </w:pPr>
            <w:r>
              <w:rPr>
                <w:b w:val="0"/>
              </w:rPr>
              <w:t>1.  The NPAC SMS issues an M-SET Response numberPoolBlockNPAC to itself.</w:t>
            </w:r>
          </w:p>
          <w:p w:rsidR="00DD5EAF" w:rsidRDefault="00DD5EAF">
            <w:pPr>
              <w:pStyle w:val="BodyText"/>
              <w:ind w:left="261" w:hanging="261"/>
              <w:rPr>
                <w:b w:val="0"/>
              </w:rPr>
            </w:pPr>
            <w:r>
              <w:rPr>
                <w:b w:val="0"/>
              </w:rPr>
              <w:t>2.  The NPAC SMS issues an M-SET Response subscriptionVersionNPAC to itself.</w:t>
            </w:r>
          </w:p>
        </w:tc>
      </w:tr>
      <w:tr w:rsidR="00DD5EAF">
        <w:trPr>
          <w:gridAfter w:val="2"/>
          <w:wAfter w:w="15" w:type="dxa"/>
          <w:trHeight w:val="509"/>
        </w:trPr>
        <w:tc>
          <w:tcPr>
            <w:tcW w:w="576" w:type="dxa"/>
          </w:tcPr>
          <w:p w:rsidR="00DD5EAF" w:rsidRDefault="00DD5EAF">
            <w:pPr>
              <w:rPr>
                <w:sz w:val="16"/>
              </w:rPr>
            </w:pPr>
            <w:r>
              <w:rPr>
                <w:sz w:val="16"/>
              </w:rPr>
              <w:t>2.</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sidP="005B331B">
            <w:pPr>
              <w:ind w:left="261" w:hanging="261"/>
            </w:pPr>
            <w:r>
              <w:t xml:space="preserve">2.  </w:t>
            </w:r>
            <w:r w:rsidR="005B331B">
              <w:t>T</w:t>
            </w:r>
            <w:r>
              <w:t xml:space="preserve">he NPAC SMS issues an M-SET Request numberPoolBlock </w:t>
            </w:r>
            <w:r w:rsidR="001655C6">
              <w:t xml:space="preserve">in CMIP (or PBMD – NpbModifyDownload in XML) </w:t>
            </w:r>
            <w:r>
              <w:t>to the LSMS(s) that is on the Number Pool Block Failed SP List.</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9A12A1">
            <w:pPr>
              <w:pStyle w:val="BodyText"/>
              <w:ind w:left="261" w:hanging="261"/>
              <w:rPr>
                <w:b w:val="0"/>
              </w:rPr>
            </w:pPr>
            <w:r>
              <w:rPr>
                <w:b w:val="0"/>
              </w:rPr>
              <w:t xml:space="preserve">2.  All LSMSs that are accepting downloads for this NPA-NXX issue an M-SET Response </w:t>
            </w:r>
            <w:r w:rsidR="005B331B">
              <w:rPr>
                <w:b w:val="0"/>
              </w:rPr>
              <w:t xml:space="preserve">in CMIP (or DNLR – DownloadReply in XML) </w:t>
            </w:r>
            <w:r>
              <w:rPr>
                <w:b w:val="0"/>
              </w:rPr>
              <w:t>back to the NPAC SMS.</w:t>
            </w:r>
          </w:p>
        </w:tc>
      </w:tr>
      <w:tr w:rsidR="00DD5EAF">
        <w:trPr>
          <w:gridAfter w:val="2"/>
          <w:wAfter w:w="15" w:type="dxa"/>
          <w:trHeight w:val="509"/>
        </w:trPr>
        <w:tc>
          <w:tcPr>
            <w:tcW w:w="576" w:type="dxa"/>
          </w:tcPr>
          <w:p w:rsidR="00DD5EAF" w:rsidRDefault="00DD5EAF">
            <w:pPr>
              <w:rPr>
                <w:sz w:val="16"/>
              </w:rPr>
            </w:pPr>
            <w:r>
              <w:rPr>
                <w:sz w:val="16"/>
              </w:rPr>
              <w:t>3.</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List"/>
              <w:ind w:left="261" w:hanging="261"/>
            </w:pPr>
            <w:r>
              <w:t>1.  Upon the first successful response from an LSMS, the NPAC SMS sets the following timestamps to the current date and time:</w:t>
            </w:r>
          </w:p>
          <w:p w:rsidR="00DD5EAF" w:rsidRDefault="00DD5EAF" w:rsidP="005350C9">
            <w:pPr>
              <w:numPr>
                <w:ilvl w:val="0"/>
                <w:numId w:val="368"/>
              </w:numPr>
              <w:tabs>
                <w:tab w:val="clear" w:pos="1080"/>
              </w:tabs>
              <w:ind w:left="711"/>
            </w:pPr>
            <w:r>
              <w:t>numberPoolBlockModifiedTimeStamp</w:t>
            </w:r>
          </w:p>
          <w:p w:rsidR="00DD5EAF" w:rsidRDefault="00DD5EAF" w:rsidP="005350C9">
            <w:pPr>
              <w:numPr>
                <w:ilvl w:val="0"/>
                <w:numId w:val="368"/>
              </w:numPr>
              <w:tabs>
                <w:tab w:val="clear" w:pos="1080"/>
              </w:tabs>
              <w:ind w:left="711"/>
            </w:pPr>
            <w:r>
              <w:t>subscriptionModifiedTimeStamp</w:t>
            </w:r>
          </w:p>
          <w:p w:rsidR="00DD5EAF" w:rsidRDefault="00DD5EAF">
            <w:pPr>
              <w:pStyle w:val="List"/>
              <w:ind w:left="261" w:hanging="261"/>
            </w:pPr>
            <w:r>
              <w:t>2.  After a successful response from all LSMSs the resend request was sent to, the NPAC SMS issues an M-SET numberPoolBlockNPAC to itself and performs the following steps:</w:t>
            </w:r>
          </w:p>
          <w:p w:rsidR="00DD5EAF" w:rsidRDefault="00DD5EAF" w:rsidP="005350C9">
            <w:pPr>
              <w:pStyle w:val="List"/>
              <w:numPr>
                <w:ilvl w:val="0"/>
                <w:numId w:val="369"/>
              </w:numPr>
              <w:tabs>
                <w:tab w:val="clear" w:pos="1080"/>
              </w:tabs>
              <w:ind w:left="711"/>
            </w:pPr>
            <w:r>
              <w:t>updates the numberPoolBlock status to ‘active’ and the Failed SP List to empty.</w:t>
            </w:r>
          </w:p>
          <w:p w:rsidR="00DD5EAF" w:rsidRDefault="00DD5EAF" w:rsidP="005350C9">
            <w:pPr>
              <w:pStyle w:val="List"/>
              <w:numPr>
                <w:ilvl w:val="0"/>
                <w:numId w:val="369"/>
              </w:numPr>
              <w:tabs>
                <w:tab w:val="clear" w:pos="1080"/>
              </w:tabs>
              <w:ind w:left="711"/>
            </w:pPr>
            <w:r>
              <w:t>updates the numberPoolBlockModifiedTimeStamp to the current date and time.</w:t>
            </w:r>
          </w:p>
          <w:p w:rsidR="00DD5EAF" w:rsidRDefault="00DD5EAF">
            <w:pPr>
              <w:pStyle w:val="List"/>
              <w:ind w:left="261" w:hanging="261"/>
            </w:pPr>
            <w:r>
              <w:t>3.  At the same time as step 3.2, the NPAC SMS issues an M-SET subscriptionVersionNPAC to itself and performs the following steps for each Subscription Version within the 1K Block of LNP Type, ‘POOL’:</w:t>
            </w:r>
          </w:p>
          <w:p w:rsidR="00DD5EAF" w:rsidRDefault="00DD5EAF" w:rsidP="005350C9">
            <w:pPr>
              <w:pStyle w:val="List"/>
              <w:numPr>
                <w:ilvl w:val="0"/>
                <w:numId w:val="370"/>
              </w:numPr>
              <w:tabs>
                <w:tab w:val="clear" w:pos="1476"/>
              </w:tabs>
              <w:ind w:left="711"/>
            </w:pPr>
            <w:r>
              <w:t>updates the subscriptionVersionStatus to ‘active’ and the Failed SP List to empty.</w:t>
            </w:r>
          </w:p>
          <w:p w:rsidR="00DD5EAF" w:rsidRDefault="00DD5EAF" w:rsidP="005350C9">
            <w:pPr>
              <w:pStyle w:val="List"/>
              <w:numPr>
                <w:ilvl w:val="0"/>
                <w:numId w:val="370"/>
              </w:numPr>
              <w:tabs>
                <w:tab w:val="clear" w:pos="1476"/>
              </w:tabs>
              <w:ind w:left="711"/>
            </w:pPr>
            <w:r>
              <w:t>updates the subscriptionModifiedTimeStamp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M-SET Response to itself.</w:t>
            </w:r>
          </w:p>
        </w:tc>
      </w:tr>
      <w:tr w:rsidR="00DD5EAF">
        <w:trPr>
          <w:gridAfter w:val="2"/>
          <w:wAfter w:w="15" w:type="dxa"/>
          <w:trHeight w:val="509"/>
        </w:trPr>
        <w:tc>
          <w:tcPr>
            <w:tcW w:w="576" w:type="dxa"/>
          </w:tcPr>
          <w:p w:rsidR="00DD5EAF" w:rsidRDefault="00DD5EAF">
            <w:pPr>
              <w:rPr>
                <w:sz w:val="16"/>
              </w:rPr>
            </w:pPr>
            <w:r>
              <w:rPr>
                <w:sz w:val="16"/>
              </w:rPr>
              <w:t>4.</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determines the numberPoolBlockSOA-Origination Indicator is set to TRUE and issues an M-EVENT-REPORT numberPoolBlockStatusAttributeValueChange </w:t>
            </w:r>
            <w:r w:rsidR="001655C6">
              <w:t xml:space="preserve">in CMIP (or PATN – NpbAttributeValueChangeNotification in XML) </w:t>
            </w:r>
            <w:r>
              <w:t>with the numberPoolBlockStatus set to ‘active’ and the numberPoolBlockFailedSP List is set to empty.</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rPr>
                <w:b w:val="0"/>
              </w:rPr>
            </w:pPr>
            <w:r>
              <w:rPr>
                <w:b w:val="0"/>
              </w:rPr>
              <w:t xml:space="preserve">The NPA-NXX-X Holder SOA issues an M-EVENT-REPORT Confirmation </w:t>
            </w:r>
            <w:r w:rsidR="001655C6" w:rsidRPr="001655C6">
              <w:rPr>
                <w:b w:val="0"/>
              </w:rPr>
              <w:t xml:space="preserve">in CMIP (or NOTR – NotificationReply in XML) </w:t>
            </w:r>
            <w:r>
              <w:rPr>
                <w:b w:val="0"/>
              </w:rPr>
              <w:t>back to the NPAC SMS.</w:t>
            </w:r>
          </w:p>
        </w:tc>
      </w:tr>
      <w:tr w:rsidR="00DD5EAF">
        <w:trPr>
          <w:gridAfter w:val="2"/>
          <w:wAfter w:w="15" w:type="dxa"/>
          <w:trHeight w:val="509"/>
        </w:trPr>
        <w:tc>
          <w:tcPr>
            <w:tcW w:w="576" w:type="dxa"/>
          </w:tcPr>
          <w:p w:rsidR="00DD5EAF" w:rsidRDefault="00DD5EAF">
            <w:pPr>
              <w:rPr>
                <w:sz w:val="16"/>
              </w:rPr>
            </w:pPr>
            <w:r>
              <w:rPr>
                <w:sz w:val="16"/>
              </w:rPr>
              <w:t>5.</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Header"/>
              <w:tabs>
                <w:tab w:val="clear" w:pos="4320"/>
                <w:tab w:val="clear" w:pos="8640"/>
              </w:tabs>
            </w:pPr>
            <w:r>
              <w:t>NPAC Personnel perform a query for the Number Pool Block and the 1K Block of Subscription Versions with a LNP Type set to ‘POOL’.</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ind w:left="360" w:hanging="360"/>
              <w:rPr>
                <w:b w:val="0"/>
              </w:rPr>
            </w:pPr>
            <w:r>
              <w:rPr>
                <w:b w:val="0"/>
              </w:rPr>
              <w:t>1.  Verify the Number Pool Block was successfully modified.</w:t>
            </w:r>
          </w:p>
          <w:p w:rsidR="00DD5EAF" w:rsidRDefault="00DD5EAF">
            <w:pPr>
              <w:pStyle w:val="BodyText"/>
              <w:ind w:left="261" w:hanging="261"/>
              <w:rPr>
                <w:b w:val="0"/>
              </w:rPr>
            </w:pPr>
            <w:r>
              <w:rPr>
                <w:b w:val="0"/>
              </w:rPr>
              <w:t>2.  Verify the Number Pool Block has a status of ‘active’ with an empty Failed SP List.</w:t>
            </w:r>
          </w:p>
          <w:p w:rsidR="00DD5EAF" w:rsidRDefault="00DD5EAF">
            <w:pPr>
              <w:pStyle w:val="BodyText"/>
              <w:ind w:left="261" w:hanging="261"/>
              <w:rPr>
                <w:b w:val="0"/>
              </w:rPr>
            </w:pPr>
            <w:r>
              <w:rPr>
                <w:b w:val="0"/>
              </w:rPr>
              <w:t xml:space="preserve">3.  Verify the 1K Block of Subscription Versions with LNP Type set to ‘POOL’ were successfully modified. </w:t>
            </w:r>
          </w:p>
          <w:p w:rsidR="00DD5EAF" w:rsidRDefault="00DD5EAF">
            <w:pPr>
              <w:pStyle w:val="BodyText"/>
              <w:ind w:left="261" w:hanging="261"/>
              <w:rPr>
                <w:b w:val="0"/>
              </w:rPr>
            </w:pPr>
            <w:r>
              <w:rPr>
                <w:b w:val="0"/>
              </w:rPr>
              <w:t>4.  Verify all Subscription Versions in the 1K Block have a status of ‘active’ and an empty Failed SP List.</w:t>
            </w:r>
          </w:p>
        </w:tc>
      </w:tr>
      <w:tr w:rsidR="00DD5EAF">
        <w:trPr>
          <w:gridAfter w:val="2"/>
          <w:wAfter w:w="15" w:type="dxa"/>
          <w:trHeight w:val="509"/>
        </w:trPr>
        <w:tc>
          <w:tcPr>
            <w:tcW w:w="576" w:type="dxa"/>
          </w:tcPr>
          <w:p w:rsidR="00DD5EAF" w:rsidRDefault="00DD5EAF">
            <w:pPr>
              <w:rPr>
                <w:sz w:val="16"/>
              </w:rPr>
            </w:pPr>
            <w:r>
              <w:rPr>
                <w:sz w:val="16"/>
              </w:rPr>
              <w:t>6.</w:t>
            </w:r>
          </w:p>
        </w:tc>
        <w:tc>
          <w:tcPr>
            <w:tcW w:w="720" w:type="dxa"/>
            <w:tcBorders>
              <w:left w:val="nil"/>
            </w:tcBorders>
          </w:tcPr>
          <w:p w:rsidR="00DD5EAF" w:rsidRDefault="00DD5EAF">
            <w:pPr>
              <w:rPr>
                <w:sz w:val="18"/>
              </w:rPr>
            </w:pPr>
            <w:r>
              <w:rPr>
                <w:sz w:val="18"/>
              </w:rPr>
              <w:t>SP – Optional</w:t>
            </w:r>
          </w:p>
        </w:tc>
        <w:tc>
          <w:tcPr>
            <w:tcW w:w="3240" w:type="dxa"/>
            <w:gridSpan w:val="2"/>
            <w:tcBorders>
              <w:left w:val="nil"/>
            </w:tcBorders>
          </w:tcPr>
          <w:p w:rsidR="00DD5EAF" w:rsidRDefault="00DD5EAF">
            <w:pPr>
              <w:pStyle w:val="IndexHeading"/>
            </w:pPr>
            <w:r>
              <w:t>Service Provider Personnel perform a local query for the Number Pool Block and/or the 1K Block of Subscription Versions with LNP Type set to ‘POOL’.</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ind w:left="261" w:hanging="261"/>
              <w:rPr>
                <w:b w:val="0"/>
              </w:rPr>
            </w:pPr>
            <w:r>
              <w:rPr>
                <w:b w:val="0"/>
              </w:rPr>
              <w:t>1.  Verify the Number Pool Block was successfully modified on the SOA and the LSMS.</w:t>
            </w:r>
          </w:p>
          <w:p w:rsidR="00DD5EAF" w:rsidRDefault="00DD5EAF">
            <w:pPr>
              <w:pStyle w:val="BodyText"/>
              <w:ind w:left="261" w:hanging="261"/>
              <w:rPr>
                <w:b w:val="0"/>
              </w:rPr>
            </w:pPr>
          </w:p>
        </w:tc>
      </w:tr>
      <w:tr w:rsidR="00DD5EAF">
        <w:trPr>
          <w:gridAfter w:val="2"/>
          <w:wAfter w:w="15" w:type="dxa"/>
          <w:trHeight w:val="509"/>
        </w:trPr>
        <w:tc>
          <w:tcPr>
            <w:tcW w:w="576" w:type="dxa"/>
          </w:tcPr>
          <w:p w:rsidR="00DD5EAF" w:rsidRDefault="00DD5EAF">
            <w:pPr>
              <w:rPr>
                <w:sz w:val="16"/>
              </w:rPr>
            </w:pPr>
            <w:r>
              <w:rPr>
                <w:sz w:val="16"/>
              </w:rPr>
              <w:t>7.</w:t>
            </w:r>
          </w:p>
        </w:tc>
        <w:tc>
          <w:tcPr>
            <w:tcW w:w="720" w:type="dxa"/>
            <w:tcBorders>
              <w:left w:val="nil"/>
            </w:tcBorders>
          </w:tcPr>
          <w:p w:rsidR="00DD5EAF" w:rsidRDefault="00DD5EAF">
            <w:pPr>
              <w:rPr>
                <w:sz w:val="18"/>
              </w:rPr>
            </w:pPr>
            <w:r>
              <w:rPr>
                <w:sz w:val="18"/>
              </w:rPr>
              <w:t>SP – Conditional</w:t>
            </w:r>
          </w:p>
        </w:tc>
        <w:tc>
          <w:tcPr>
            <w:tcW w:w="3240" w:type="dxa"/>
            <w:gridSpan w:val="2"/>
            <w:tcBorders>
              <w:left w:val="nil"/>
            </w:tcBorders>
          </w:tcPr>
          <w:p w:rsidR="00DD5EAF" w:rsidRDefault="00DD5EAF">
            <w:r>
              <w:t>Service Provider Personnel perform an NPAC SMS query for the Number Pool Block and/or the 1K Block of Subscription Versions with LNP Type set to ‘POOL’.</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ind w:left="261" w:hanging="261"/>
              <w:rPr>
                <w:b w:val="0"/>
              </w:rPr>
            </w:pPr>
            <w:r>
              <w:rPr>
                <w:b w:val="0"/>
              </w:rPr>
              <w:t>1.  Verify the Number Pool Block was successfully modified on the NPAC SMS.</w:t>
            </w:r>
          </w:p>
          <w:p w:rsidR="00DD5EAF" w:rsidRDefault="00DD5EAF">
            <w:pPr>
              <w:pStyle w:val="BodyText"/>
              <w:ind w:left="261" w:hanging="261"/>
              <w:rPr>
                <w:b w:val="0"/>
              </w:rPr>
            </w:pPr>
            <w:r>
              <w:rPr>
                <w:b w:val="0"/>
              </w:rPr>
              <w:t>2.  Verify the Number Pool Block has a status of ‘active’ with an empty Failed SP List on the NPAC SMS.</w:t>
            </w:r>
          </w:p>
          <w:p w:rsidR="00DD5EAF" w:rsidRDefault="00DD5EAF">
            <w:pPr>
              <w:pStyle w:val="BodyText"/>
              <w:ind w:left="261" w:hanging="261"/>
              <w:rPr>
                <w:b w:val="0"/>
              </w:rPr>
            </w:pPr>
            <w:r>
              <w:rPr>
                <w:b w:val="0"/>
              </w:rPr>
              <w:t xml:space="preserve">3.  Verify the 1K Block of Subscription Versions with LNP Type set to ‘POOL’ were successfully modified on the NPAC SMS. </w:t>
            </w:r>
          </w:p>
          <w:p w:rsidR="00DD5EAF" w:rsidRDefault="00DD5EAF">
            <w:pPr>
              <w:pStyle w:val="BodyText"/>
              <w:ind w:left="261" w:hanging="261"/>
              <w:rPr>
                <w:b w:val="0"/>
              </w:rPr>
            </w:pPr>
            <w:r>
              <w:rPr>
                <w:b w:val="0"/>
              </w:rPr>
              <w:t>4.  Verify all Subscription Versions in the 1K Block have a status of ‘active’ and an empty Failed SP List on the NPAC SMS.</w:t>
            </w:r>
          </w:p>
        </w:tc>
      </w:tr>
      <w:tr w:rsidR="00DD5EAF">
        <w:trPr>
          <w:gridAfter w:val="2"/>
          <w:wAfter w:w="15" w:type="dxa"/>
          <w:trHeight w:val="509"/>
        </w:trPr>
        <w:tc>
          <w:tcPr>
            <w:tcW w:w="576" w:type="dxa"/>
          </w:tcPr>
          <w:p w:rsidR="00DD5EAF" w:rsidRDefault="00DD5EAF">
            <w:pPr>
              <w:rPr>
                <w:sz w:val="16"/>
              </w:rPr>
            </w:pPr>
            <w:r>
              <w:rPr>
                <w:sz w:val="16"/>
              </w:rPr>
              <w:t>8.</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NPAC Personnel perform a full audit for the Number Pool Block and respective POOLed Subscription Versions modified during test case 4.2.2 and resent during this test case.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bCs/>
              </w:rPr>
            </w:pPr>
            <w:r>
              <w:rPr>
                <w:b w:val="0"/>
                <w:bCs/>
              </w:rPr>
              <w:t>Using the Audit Results Log verify that no updates were issued as a result of performing this audit.  If any updates were sent the LSMS fails this test case.</w:t>
            </w:r>
          </w:p>
        </w:tc>
      </w:tr>
    </w:tbl>
    <w:p w:rsidR="00DD5EAF" w:rsidRDefault="00DD5EAF">
      <w:r>
        <w:br w:type="page"/>
      </w:r>
    </w:p>
    <w:tbl>
      <w:tblPr>
        <w:tblW w:w="10628" w:type="dxa"/>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1"/>
        <w:gridCol w:w="869"/>
        <w:gridCol w:w="1542"/>
        <w:gridCol w:w="1804"/>
        <w:gridCol w:w="220"/>
        <w:gridCol w:w="500"/>
        <w:gridCol w:w="1433"/>
        <w:gridCol w:w="1716"/>
        <w:gridCol w:w="136"/>
        <w:gridCol w:w="1822"/>
        <w:gridCol w:w="9"/>
        <w:gridCol w:w="6"/>
      </w:tblGrid>
      <w:tr w:rsidR="00DD5EAF">
        <w:trPr>
          <w:gridAfter w:val="1"/>
          <w:wAfter w:w="6" w:type="dxa"/>
        </w:trPr>
        <w:tc>
          <w:tcPr>
            <w:tcW w:w="571" w:type="dxa"/>
            <w:tcBorders>
              <w:top w:val="nil"/>
              <w:left w:val="nil"/>
              <w:bottom w:val="nil"/>
              <w:right w:val="nil"/>
            </w:tcBorders>
          </w:tcPr>
          <w:p w:rsidR="00DD5EAF" w:rsidRDefault="00DD5EAF">
            <w:pPr>
              <w:rPr>
                <w:b/>
              </w:rPr>
            </w:pPr>
            <w:r>
              <w:rPr>
                <w:b/>
              </w:rPr>
              <w:t>A.</w:t>
            </w:r>
          </w:p>
        </w:tc>
        <w:tc>
          <w:tcPr>
            <w:tcW w:w="2411" w:type="dxa"/>
            <w:gridSpan w:val="2"/>
            <w:tcBorders>
              <w:top w:val="nil"/>
              <w:left w:val="nil"/>
              <w:bottom w:val="single" w:sz="6" w:space="0" w:color="auto"/>
              <w:right w:val="nil"/>
            </w:tcBorders>
          </w:tcPr>
          <w:p w:rsidR="00DD5EAF" w:rsidRDefault="00DD5EAF">
            <w:pPr>
              <w:rPr>
                <w:b/>
              </w:rPr>
            </w:pPr>
            <w:r>
              <w:rPr>
                <w:b/>
              </w:rPr>
              <w:t>TEST IDENTITY</w:t>
            </w:r>
          </w:p>
        </w:tc>
        <w:tc>
          <w:tcPr>
            <w:tcW w:w="7640" w:type="dxa"/>
            <w:gridSpan w:val="8"/>
            <w:tcBorders>
              <w:top w:val="nil"/>
              <w:left w:val="nil"/>
              <w:bottom w:val="single" w:sz="6" w:space="0" w:color="auto"/>
              <w:right w:val="nil"/>
            </w:tcBorders>
          </w:tcPr>
          <w:p w:rsidR="00DD5EAF" w:rsidRDefault="00DD5EAF">
            <w:pPr>
              <w:rPr>
                <w:b/>
              </w:rPr>
            </w:pPr>
          </w:p>
        </w:tc>
      </w:tr>
      <w:tr w:rsidR="00DD5EAF">
        <w:trPr>
          <w:cantSplit/>
          <w:trHeight w:val="129"/>
        </w:trPr>
        <w:tc>
          <w:tcPr>
            <w:tcW w:w="571" w:type="dxa"/>
            <w:vMerge w:val="restart"/>
            <w:tcBorders>
              <w:top w:val="nil"/>
              <w:left w:val="nil"/>
              <w:bottom w:val="nil"/>
              <w:right w:val="single" w:sz="6" w:space="0" w:color="auto"/>
            </w:tcBorders>
          </w:tcPr>
          <w:p w:rsidR="00DD5EAF" w:rsidRDefault="00DD5EAF">
            <w:pPr>
              <w:rPr>
                <w:b/>
              </w:rPr>
            </w:pPr>
          </w:p>
        </w:tc>
        <w:tc>
          <w:tcPr>
            <w:tcW w:w="2411"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24"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4.2.5</w:t>
            </w:r>
          </w:p>
        </w:tc>
        <w:tc>
          <w:tcPr>
            <w:tcW w:w="1933"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852"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837"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571" w:type="dxa"/>
            <w:vMerge/>
            <w:tcBorders>
              <w:top w:val="nil"/>
              <w:left w:val="nil"/>
              <w:bottom w:val="nil"/>
              <w:right w:val="single" w:sz="6" w:space="0" w:color="auto"/>
            </w:tcBorders>
            <w:vAlign w:val="center"/>
          </w:tcPr>
          <w:p w:rsidR="00DD5EAF" w:rsidRDefault="00DD5EAF">
            <w:pPr>
              <w:rPr>
                <w:b/>
              </w:rPr>
            </w:pPr>
          </w:p>
        </w:tc>
        <w:tc>
          <w:tcPr>
            <w:tcW w:w="241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24"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3"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52" w:type="dxa"/>
            <w:gridSpan w:val="2"/>
            <w:tcBorders>
              <w:top w:val="single" w:sz="6" w:space="0" w:color="auto"/>
              <w:left w:val="nil"/>
              <w:bottom w:val="single" w:sz="6" w:space="0" w:color="auto"/>
              <w:right w:val="single" w:sz="6" w:space="0" w:color="auto"/>
            </w:tcBorders>
          </w:tcPr>
          <w:p w:rsidR="00DD5EAF" w:rsidRDefault="00DD5EAF">
            <w:r>
              <w:rPr>
                <w:b/>
              </w:rPr>
              <w:t>SOA</w:t>
            </w:r>
          </w:p>
        </w:tc>
        <w:tc>
          <w:tcPr>
            <w:tcW w:w="1837"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27"/>
        </w:trPr>
        <w:tc>
          <w:tcPr>
            <w:tcW w:w="571" w:type="dxa"/>
            <w:vMerge/>
            <w:tcBorders>
              <w:top w:val="nil"/>
              <w:left w:val="nil"/>
              <w:bottom w:val="nil"/>
              <w:right w:val="single" w:sz="6" w:space="0" w:color="auto"/>
            </w:tcBorders>
            <w:vAlign w:val="center"/>
          </w:tcPr>
          <w:p w:rsidR="00DD5EAF" w:rsidRDefault="00DD5EAF">
            <w:pPr>
              <w:rPr>
                <w:b/>
              </w:rPr>
            </w:pPr>
          </w:p>
        </w:tc>
        <w:tc>
          <w:tcPr>
            <w:tcW w:w="241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24"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3"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52" w:type="dxa"/>
            <w:gridSpan w:val="2"/>
            <w:tcBorders>
              <w:top w:val="single" w:sz="6" w:space="0" w:color="auto"/>
              <w:left w:val="nil"/>
              <w:bottom w:val="single" w:sz="6" w:space="0" w:color="auto"/>
              <w:right w:val="single" w:sz="6" w:space="0" w:color="auto"/>
            </w:tcBorders>
          </w:tcPr>
          <w:p w:rsidR="00DD5EAF" w:rsidRDefault="00DD5EAF">
            <w:r>
              <w:rPr>
                <w:b/>
              </w:rPr>
              <w:t>LSMS</w:t>
            </w:r>
          </w:p>
        </w:tc>
        <w:tc>
          <w:tcPr>
            <w:tcW w:w="1837" w:type="dxa"/>
            <w:gridSpan w:val="3"/>
            <w:tcBorders>
              <w:top w:val="single" w:sz="6" w:space="0" w:color="auto"/>
              <w:left w:val="nil"/>
              <w:bottom w:val="single" w:sz="6" w:space="0" w:color="auto"/>
              <w:right w:val="single" w:sz="6" w:space="0" w:color="auto"/>
            </w:tcBorders>
          </w:tcPr>
          <w:p w:rsidR="00DD5EAF" w:rsidRDefault="00DD5EAF">
            <w:r>
              <w:t>O</w:t>
            </w:r>
          </w:p>
        </w:tc>
      </w:tr>
      <w:tr w:rsidR="00DD5EAF">
        <w:trPr>
          <w:cantSplit/>
          <w:trHeight w:val="127"/>
        </w:trPr>
        <w:tc>
          <w:tcPr>
            <w:tcW w:w="571" w:type="dxa"/>
            <w:vMerge/>
            <w:tcBorders>
              <w:top w:val="nil"/>
              <w:left w:val="nil"/>
              <w:bottom w:val="nil"/>
              <w:right w:val="single" w:sz="6" w:space="0" w:color="auto"/>
            </w:tcBorders>
            <w:vAlign w:val="center"/>
          </w:tcPr>
          <w:p w:rsidR="00DD5EAF" w:rsidRDefault="00DD5EAF">
            <w:pPr>
              <w:rPr>
                <w:b/>
              </w:rPr>
            </w:pPr>
          </w:p>
        </w:tc>
        <w:tc>
          <w:tcPr>
            <w:tcW w:w="241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24"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3"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52" w:type="dxa"/>
            <w:gridSpan w:val="2"/>
            <w:tcBorders>
              <w:top w:val="single" w:sz="6" w:space="0" w:color="auto"/>
              <w:left w:val="nil"/>
              <w:bottom w:val="single" w:sz="6" w:space="0" w:color="auto"/>
              <w:right w:val="single" w:sz="6" w:space="0" w:color="auto"/>
            </w:tcBorders>
          </w:tcPr>
          <w:p w:rsidR="00DD5EAF" w:rsidRDefault="00DD5EAF"/>
        </w:tc>
        <w:tc>
          <w:tcPr>
            <w:tcW w:w="1837"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1" w:type="dxa"/>
            <w:tcBorders>
              <w:top w:val="nil"/>
              <w:left w:val="nil"/>
              <w:bottom w:val="nil"/>
              <w:right w:val="single" w:sz="6" w:space="0" w:color="auto"/>
            </w:tcBorders>
          </w:tcPr>
          <w:p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640" w:type="dxa"/>
            <w:gridSpan w:val="8"/>
            <w:tcBorders>
              <w:top w:val="single" w:sz="6" w:space="0" w:color="auto"/>
              <w:left w:val="nil"/>
              <w:bottom w:val="single" w:sz="6" w:space="0" w:color="auto"/>
              <w:right w:val="single" w:sz="6" w:space="0" w:color="auto"/>
            </w:tcBorders>
          </w:tcPr>
          <w:p w:rsidR="00DD5EAF" w:rsidRDefault="00DD5EAF">
            <w:r>
              <w:t>SOA – Service Provider Personnel modify an active Number Pool Block with the SOA Origination Indicator set to TRUE, using an LRN that does not exist on the NPAC SMS for that Service Provider. – Error</w:t>
            </w:r>
          </w:p>
        </w:tc>
      </w:tr>
      <w:tr w:rsidR="00DD5EAF">
        <w:trPr>
          <w:gridAfter w:val="1"/>
          <w:wAfter w:w="6" w:type="dxa"/>
        </w:trPr>
        <w:tc>
          <w:tcPr>
            <w:tcW w:w="571" w:type="dxa"/>
            <w:tcBorders>
              <w:top w:val="nil"/>
              <w:left w:val="nil"/>
              <w:bottom w:val="nil"/>
              <w:right w:val="nil"/>
            </w:tcBorders>
          </w:tcPr>
          <w:p w:rsidR="00DD5EAF" w:rsidRDefault="00DD5EAF">
            <w:pPr>
              <w:rPr>
                <w:b/>
              </w:rPr>
            </w:pPr>
          </w:p>
        </w:tc>
        <w:tc>
          <w:tcPr>
            <w:tcW w:w="2411" w:type="dxa"/>
            <w:gridSpan w:val="2"/>
            <w:tcBorders>
              <w:top w:val="nil"/>
              <w:left w:val="nil"/>
              <w:bottom w:val="nil"/>
              <w:right w:val="nil"/>
            </w:tcBorders>
          </w:tcPr>
          <w:p w:rsidR="00DD5EAF" w:rsidRDefault="00DD5EAF">
            <w:pPr>
              <w:rPr>
                <w:b/>
              </w:rPr>
            </w:pPr>
          </w:p>
        </w:tc>
        <w:tc>
          <w:tcPr>
            <w:tcW w:w="7640" w:type="dxa"/>
            <w:gridSpan w:val="8"/>
            <w:tcBorders>
              <w:top w:val="nil"/>
              <w:left w:val="nil"/>
              <w:bottom w:val="nil"/>
              <w:right w:val="nil"/>
            </w:tcBorders>
          </w:tcPr>
          <w:p w:rsidR="00DD5EAF" w:rsidRDefault="00DD5EAF">
            <w:pPr>
              <w:rPr>
                <w:b/>
              </w:rPr>
            </w:pPr>
          </w:p>
        </w:tc>
      </w:tr>
      <w:tr w:rsidR="00DD5EAF">
        <w:trPr>
          <w:gridAfter w:val="1"/>
          <w:wAfter w:w="6" w:type="dxa"/>
        </w:trPr>
        <w:tc>
          <w:tcPr>
            <w:tcW w:w="571" w:type="dxa"/>
            <w:tcBorders>
              <w:top w:val="nil"/>
              <w:left w:val="nil"/>
              <w:bottom w:val="nil"/>
              <w:right w:val="nil"/>
            </w:tcBorders>
          </w:tcPr>
          <w:p w:rsidR="00DD5EAF" w:rsidRDefault="00DD5EAF">
            <w:pPr>
              <w:rPr>
                <w:b/>
              </w:rPr>
            </w:pPr>
            <w:r>
              <w:rPr>
                <w:b/>
              </w:rPr>
              <w:t>B.</w:t>
            </w:r>
          </w:p>
        </w:tc>
        <w:tc>
          <w:tcPr>
            <w:tcW w:w="2411" w:type="dxa"/>
            <w:gridSpan w:val="2"/>
            <w:tcBorders>
              <w:top w:val="nil"/>
              <w:left w:val="nil"/>
              <w:bottom w:val="single" w:sz="6" w:space="0" w:color="auto"/>
              <w:right w:val="nil"/>
            </w:tcBorders>
          </w:tcPr>
          <w:p w:rsidR="00DD5EAF" w:rsidRDefault="00DD5EAF">
            <w:pPr>
              <w:rPr>
                <w:b/>
              </w:rPr>
            </w:pPr>
            <w:r>
              <w:rPr>
                <w:b/>
              </w:rPr>
              <w:t>REFERENCES</w:t>
            </w:r>
          </w:p>
        </w:tc>
        <w:tc>
          <w:tcPr>
            <w:tcW w:w="7640"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1" w:type="dxa"/>
            <w:tcBorders>
              <w:top w:val="nil"/>
              <w:left w:val="nil"/>
              <w:bottom w:val="nil"/>
              <w:right w:val="single" w:sz="6" w:space="0" w:color="auto"/>
            </w:tcBorders>
          </w:tcPr>
          <w:p w:rsidR="00DD5EAF" w:rsidRDefault="00DD5EAF">
            <w:pPr>
              <w:rPr>
                <w:b/>
              </w:rPr>
            </w:pPr>
            <w:r>
              <w:t xml:space="preserve"> </w:t>
            </w:r>
          </w:p>
        </w:tc>
        <w:tc>
          <w:tcPr>
            <w:tcW w:w="2411"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24" w:type="dxa"/>
            <w:gridSpan w:val="2"/>
            <w:tcBorders>
              <w:top w:val="single" w:sz="6" w:space="0" w:color="auto"/>
              <w:left w:val="nil"/>
              <w:bottom w:val="single" w:sz="6" w:space="0" w:color="auto"/>
              <w:right w:val="single" w:sz="6" w:space="0" w:color="auto"/>
            </w:tcBorders>
          </w:tcPr>
          <w:p w:rsidR="00DD5EAF" w:rsidRDefault="00DD5EAF"/>
        </w:tc>
        <w:tc>
          <w:tcPr>
            <w:tcW w:w="1933"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689"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1" w:type="dxa"/>
            <w:tcBorders>
              <w:top w:val="nil"/>
              <w:left w:val="nil"/>
              <w:bottom w:val="nil"/>
              <w:right w:val="single" w:sz="6" w:space="0" w:color="auto"/>
            </w:tcBorders>
          </w:tcPr>
          <w:p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24" w:type="dxa"/>
            <w:gridSpan w:val="2"/>
            <w:tcBorders>
              <w:top w:val="single" w:sz="6" w:space="0" w:color="auto"/>
              <w:left w:val="nil"/>
              <w:bottom w:val="single" w:sz="6" w:space="0" w:color="auto"/>
              <w:right w:val="single" w:sz="6" w:space="0" w:color="auto"/>
            </w:tcBorders>
          </w:tcPr>
          <w:p w:rsidR="00DD5EAF" w:rsidRDefault="00DD5EAF">
            <w:r>
              <w:t>3.0.0</w:t>
            </w:r>
          </w:p>
        </w:tc>
        <w:tc>
          <w:tcPr>
            <w:tcW w:w="1933"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689" w:type="dxa"/>
            <w:gridSpan w:val="5"/>
            <w:tcBorders>
              <w:top w:val="single" w:sz="6" w:space="0" w:color="auto"/>
              <w:left w:val="nil"/>
              <w:bottom w:val="single" w:sz="6" w:space="0" w:color="auto"/>
              <w:right w:val="single" w:sz="6" w:space="0" w:color="auto"/>
            </w:tcBorders>
          </w:tcPr>
          <w:p w:rsidR="00DD5EAF" w:rsidRDefault="00DD5EAF">
            <w:r>
              <w:t>RR3-131</w:t>
            </w:r>
          </w:p>
        </w:tc>
      </w:tr>
      <w:tr w:rsidR="00DD5EAF">
        <w:trPr>
          <w:trHeight w:val="510"/>
        </w:trPr>
        <w:tc>
          <w:tcPr>
            <w:tcW w:w="571" w:type="dxa"/>
            <w:tcBorders>
              <w:top w:val="nil"/>
              <w:left w:val="nil"/>
              <w:bottom w:val="nil"/>
              <w:right w:val="single" w:sz="6" w:space="0" w:color="auto"/>
            </w:tcBorders>
          </w:tcPr>
          <w:p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24" w:type="dxa"/>
            <w:gridSpan w:val="2"/>
            <w:tcBorders>
              <w:top w:val="single" w:sz="6" w:space="0" w:color="auto"/>
              <w:left w:val="nil"/>
              <w:bottom w:val="single" w:sz="6" w:space="0" w:color="auto"/>
              <w:right w:val="single" w:sz="6" w:space="0" w:color="auto"/>
            </w:tcBorders>
          </w:tcPr>
          <w:p w:rsidR="00DD5EAF" w:rsidRDefault="00DD5EAF">
            <w:r>
              <w:t>3.0.0</w:t>
            </w:r>
          </w:p>
        </w:tc>
        <w:tc>
          <w:tcPr>
            <w:tcW w:w="1933"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689" w:type="dxa"/>
            <w:gridSpan w:val="5"/>
            <w:tcBorders>
              <w:top w:val="single" w:sz="6" w:space="0" w:color="auto"/>
              <w:left w:val="nil"/>
              <w:bottom w:val="single" w:sz="6" w:space="0" w:color="auto"/>
              <w:right w:val="single" w:sz="6" w:space="0" w:color="auto"/>
            </w:tcBorders>
          </w:tcPr>
          <w:p w:rsidR="00E31757" w:rsidRDefault="00E31757" w:rsidP="009B1A93">
            <w:r>
              <w:t>B.4.4.13</w:t>
            </w:r>
            <w:r w:rsidR="00DD5EAF">
              <w:t xml:space="preserve"> Number Pool Block Modify by Block Holder SOA</w:t>
            </w:r>
          </w:p>
        </w:tc>
      </w:tr>
      <w:tr w:rsidR="00DD5EAF">
        <w:trPr>
          <w:gridAfter w:val="1"/>
          <w:wAfter w:w="6" w:type="dxa"/>
        </w:trPr>
        <w:tc>
          <w:tcPr>
            <w:tcW w:w="571" w:type="dxa"/>
            <w:tcBorders>
              <w:top w:val="nil"/>
              <w:left w:val="nil"/>
              <w:bottom w:val="nil"/>
              <w:right w:val="nil"/>
            </w:tcBorders>
          </w:tcPr>
          <w:p w:rsidR="00DD5EAF" w:rsidRDefault="00DD5EAF">
            <w:pPr>
              <w:rPr>
                <w:b/>
              </w:rPr>
            </w:pPr>
          </w:p>
        </w:tc>
        <w:tc>
          <w:tcPr>
            <w:tcW w:w="2411" w:type="dxa"/>
            <w:gridSpan w:val="2"/>
            <w:tcBorders>
              <w:top w:val="nil"/>
              <w:left w:val="nil"/>
              <w:bottom w:val="nil"/>
              <w:right w:val="nil"/>
            </w:tcBorders>
          </w:tcPr>
          <w:p w:rsidR="00DD5EAF" w:rsidRDefault="00DD5EAF">
            <w:pPr>
              <w:rPr>
                <w:b/>
              </w:rPr>
            </w:pPr>
          </w:p>
        </w:tc>
        <w:tc>
          <w:tcPr>
            <w:tcW w:w="7640" w:type="dxa"/>
            <w:gridSpan w:val="8"/>
            <w:tcBorders>
              <w:top w:val="nil"/>
              <w:left w:val="nil"/>
              <w:bottom w:val="nil"/>
              <w:right w:val="nil"/>
            </w:tcBorders>
          </w:tcPr>
          <w:p w:rsidR="00DD5EAF" w:rsidRDefault="00DD5EAF">
            <w:pPr>
              <w:rPr>
                <w:b/>
              </w:rPr>
            </w:pPr>
          </w:p>
        </w:tc>
      </w:tr>
      <w:tr w:rsidR="00DD5EAF">
        <w:trPr>
          <w:gridAfter w:val="1"/>
          <w:wAfter w:w="6" w:type="dxa"/>
        </w:trPr>
        <w:tc>
          <w:tcPr>
            <w:tcW w:w="571" w:type="dxa"/>
            <w:tcBorders>
              <w:top w:val="nil"/>
              <w:left w:val="nil"/>
              <w:bottom w:val="nil"/>
              <w:right w:val="nil"/>
            </w:tcBorders>
          </w:tcPr>
          <w:p w:rsidR="00DD5EAF" w:rsidRDefault="00DD5EAF">
            <w:pPr>
              <w:rPr>
                <w:b/>
              </w:rPr>
            </w:pPr>
            <w:r>
              <w:rPr>
                <w:b/>
              </w:rPr>
              <w:t>C.</w:t>
            </w:r>
          </w:p>
        </w:tc>
        <w:tc>
          <w:tcPr>
            <w:tcW w:w="2411" w:type="dxa"/>
            <w:gridSpan w:val="2"/>
            <w:tcBorders>
              <w:top w:val="nil"/>
              <w:left w:val="nil"/>
              <w:bottom w:val="nil"/>
              <w:right w:val="nil"/>
            </w:tcBorders>
          </w:tcPr>
          <w:p w:rsidR="00DD5EAF" w:rsidRDefault="00DD5EAF">
            <w:pPr>
              <w:rPr>
                <w:b/>
              </w:rPr>
            </w:pPr>
            <w:r>
              <w:rPr>
                <w:b/>
              </w:rPr>
              <w:t>PREREQUISITE</w:t>
            </w:r>
          </w:p>
        </w:tc>
        <w:tc>
          <w:tcPr>
            <w:tcW w:w="7640"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1" w:type="dxa"/>
            <w:tcBorders>
              <w:top w:val="nil"/>
              <w:left w:val="nil"/>
              <w:bottom w:val="nil"/>
              <w:right w:val="single" w:sz="6" w:space="0" w:color="auto"/>
            </w:tcBorders>
          </w:tcPr>
          <w:p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640" w:type="dxa"/>
            <w:gridSpan w:val="8"/>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1" w:type="dxa"/>
            <w:tcBorders>
              <w:top w:val="nil"/>
              <w:left w:val="nil"/>
              <w:bottom w:val="nil"/>
              <w:right w:val="single" w:sz="6" w:space="0" w:color="auto"/>
            </w:tcBorders>
          </w:tcPr>
          <w:p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640" w:type="dxa"/>
            <w:gridSpan w:val="8"/>
            <w:tcBorders>
              <w:top w:val="single" w:sz="6" w:space="0" w:color="auto"/>
              <w:left w:val="nil"/>
              <w:bottom w:val="single" w:sz="6" w:space="0" w:color="auto"/>
              <w:right w:val="single" w:sz="6" w:space="0" w:color="auto"/>
            </w:tcBorders>
          </w:tcPr>
          <w:p w:rsidR="00DD5EAF" w:rsidRDefault="00DD5EAF">
            <w:pPr>
              <w:numPr>
                <w:ilvl w:val="0"/>
                <w:numId w:val="154"/>
              </w:numPr>
            </w:pPr>
            <w:r>
              <w:t>Verify the Number Pool Block to be modified exists on the NPAC SMS with a status of ‘active’ and an empty Failed SP List.</w:t>
            </w:r>
          </w:p>
          <w:p w:rsidR="00DD5EAF" w:rsidRDefault="00DD5EAF">
            <w:pPr>
              <w:pStyle w:val="List"/>
              <w:numPr>
                <w:ilvl w:val="0"/>
                <w:numId w:val="154"/>
              </w:numPr>
            </w:pPr>
            <w:r>
              <w:t>Verify the LRN to be used does not exist on the NPAC SMS.</w:t>
            </w:r>
          </w:p>
        </w:tc>
      </w:tr>
      <w:tr w:rsidR="00DD5EAF">
        <w:trPr>
          <w:gridAfter w:val="1"/>
          <w:wAfter w:w="6" w:type="dxa"/>
          <w:trHeight w:val="510"/>
        </w:trPr>
        <w:tc>
          <w:tcPr>
            <w:tcW w:w="571" w:type="dxa"/>
            <w:tcBorders>
              <w:top w:val="nil"/>
              <w:left w:val="nil"/>
              <w:bottom w:val="nil"/>
              <w:right w:val="single" w:sz="6" w:space="0" w:color="auto"/>
            </w:tcBorders>
          </w:tcPr>
          <w:p w:rsidR="00DD5EAF" w:rsidRDefault="00DD5EAF">
            <w:pPr>
              <w:rPr>
                <w:b/>
              </w:rPr>
            </w:pPr>
          </w:p>
        </w:tc>
        <w:tc>
          <w:tcPr>
            <w:tcW w:w="2411"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640" w:type="dxa"/>
            <w:gridSpan w:val="8"/>
            <w:tcBorders>
              <w:top w:val="single" w:sz="6" w:space="0" w:color="auto"/>
              <w:left w:val="nil"/>
              <w:bottom w:val="single" w:sz="6" w:space="0" w:color="auto"/>
              <w:right w:val="single" w:sz="6" w:space="0" w:color="auto"/>
            </w:tcBorders>
          </w:tcPr>
          <w:p w:rsidR="00DD5EAF" w:rsidRDefault="00DD5EAF">
            <w:pPr>
              <w:pStyle w:val="List"/>
              <w:ind w:left="0" w:firstLine="0"/>
            </w:pPr>
          </w:p>
        </w:tc>
      </w:tr>
      <w:tr w:rsidR="00DD5EAF">
        <w:trPr>
          <w:gridAfter w:val="1"/>
          <w:wAfter w:w="6" w:type="dxa"/>
        </w:trPr>
        <w:tc>
          <w:tcPr>
            <w:tcW w:w="571" w:type="dxa"/>
            <w:tcBorders>
              <w:top w:val="nil"/>
              <w:left w:val="nil"/>
              <w:bottom w:val="nil"/>
              <w:right w:val="nil"/>
            </w:tcBorders>
          </w:tcPr>
          <w:p w:rsidR="00DD5EAF" w:rsidRDefault="00DD5EAF">
            <w:pPr>
              <w:rPr>
                <w:b/>
              </w:rPr>
            </w:pPr>
          </w:p>
        </w:tc>
        <w:tc>
          <w:tcPr>
            <w:tcW w:w="2411" w:type="dxa"/>
            <w:gridSpan w:val="2"/>
            <w:tcBorders>
              <w:top w:val="single" w:sz="6" w:space="0" w:color="auto"/>
              <w:left w:val="nil"/>
              <w:bottom w:val="nil"/>
              <w:right w:val="nil"/>
            </w:tcBorders>
          </w:tcPr>
          <w:p w:rsidR="00DD5EAF" w:rsidRDefault="00DD5EAF">
            <w:pPr>
              <w:rPr>
                <w:b/>
              </w:rPr>
            </w:pPr>
          </w:p>
        </w:tc>
        <w:tc>
          <w:tcPr>
            <w:tcW w:w="7640" w:type="dxa"/>
            <w:gridSpan w:val="8"/>
            <w:tcBorders>
              <w:top w:val="single" w:sz="6" w:space="0" w:color="auto"/>
              <w:left w:val="nil"/>
              <w:bottom w:val="nil"/>
              <w:right w:val="nil"/>
            </w:tcBorders>
          </w:tcPr>
          <w:p w:rsidR="00DD5EAF" w:rsidRDefault="00DD5EAF">
            <w:pPr>
              <w:rPr>
                <w:b/>
              </w:rPr>
            </w:pPr>
          </w:p>
        </w:tc>
      </w:tr>
      <w:tr w:rsidR="00DD5EAF">
        <w:trPr>
          <w:gridAfter w:val="4"/>
          <w:wAfter w:w="1973" w:type="dxa"/>
        </w:trPr>
        <w:tc>
          <w:tcPr>
            <w:tcW w:w="571" w:type="dxa"/>
            <w:tcBorders>
              <w:top w:val="nil"/>
              <w:left w:val="nil"/>
              <w:bottom w:val="nil"/>
              <w:right w:val="nil"/>
            </w:tcBorders>
          </w:tcPr>
          <w:p w:rsidR="00DD5EAF" w:rsidRDefault="00DD5EAF">
            <w:pPr>
              <w:rPr>
                <w:b/>
              </w:rPr>
            </w:pPr>
            <w:r>
              <w:rPr>
                <w:b/>
              </w:rPr>
              <w:t>D.</w:t>
            </w:r>
          </w:p>
        </w:tc>
        <w:tc>
          <w:tcPr>
            <w:tcW w:w="8084"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869"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346"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107"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869" w:type="dxa"/>
            <w:tcBorders>
              <w:top w:val="single" w:sz="6" w:space="0" w:color="auto"/>
              <w:left w:val="nil"/>
              <w:bottom w:val="single" w:sz="6" w:space="0" w:color="auto"/>
              <w:right w:val="single" w:sz="6" w:space="0" w:color="auto"/>
            </w:tcBorders>
          </w:tcPr>
          <w:p w:rsidR="00DD5EAF" w:rsidRDefault="00DD5EAF">
            <w:pPr>
              <w:rPr>
                <w:sz w:val="18"/>
              </w:rPr>
            </w:pPr>
            <w:r>
              <w:rPr>
                <w:sz w:val="18"/>
              </w:rPr>
              <w:t xml:space="preserve">NPAC </w:t>
            </w:r>
          </w:p>
        </w:tc>
        <w:tc>
          <w:tcPr>
            <w:tcW w:w="3346" w:type="dxa"/>
            <w:gridSpan w:val="2"/>
            <w:tcBorders>
              <w:top w:val="single" w:sz="6" w:space="0" w:color="auto"/>
              <w:left w:val="nil"/>
              <w:bottom w:val="single" w:sz="6" w:space="0" w:color="auto"/>
              <w:right w:val="single" w:sz="6" w:space="0" w:color="auto"/>
            </w:tcBorders>
          </w:tcPr>
          <w:p w:rsidR="00DD5EAF" w:rsidRDefault="00DD5EAF">
            <w:pPr>
              <w:pStyle w:val="Header"/>
              <w:tabs>
                <w:tab w:val="left" w:pos="720"/>
              </w:tabs>
            </w:pPr>
            <w:r>
              <w:t xml:space="preserve">Using the SOA, Service Provider Personnel submit an M-SET Request numberPoolBlock </w:t>
            </w:r>
            <w:r w:rsidR="00D64020">
              <w:t xml:space="preserve">in CMIP (or PBMQ – NpbModifyRequest in XML) </w:t>
            </w:r>
            <w:r>
              <w:t xml:space="preserve">to modify a Number Pool Block, specifying an LRN that does not exist on the NPAC SMS. </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07"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55"/>
              </w:numPr>
              <w:rPr>
                <w:b w:val="0"/>
              </w:rPr>
            </w:pPr>
            <w:r>
              <w:rPr>
                <w:b w:val="0"/>
              </w:rPr>
              <w:t>Th</w:t>
            </w:r>
            <w:r w:rsidR="00D94A85">
              <w:rPr>
                <w:b w:val="0"/>
              </w:rPr>
              <w:t>e NPAC SMS receives the Request</w:t>
            </w:r>
            <w:r w:rsidR="009A12A1">
              <w:rPr>
                <w:b w:val="0"/>
              </w:rPr>
              <w:t>.</w:t>
            </w:r>
          </w:p>
          <w:p w:rsidR="00DD5EAF" w:rsidRDefault="00DD5EAF">
            <w:pPr>
              <w:pStyle w:val="BodyText"/>
              <w:numPr>
                <w:ilvl w:val="0"/>
                <w:numId w:val="155"/>
              </w:numPr>
              <w:rPr>
                <w:b w:val="0"/>
              </w:rPr>
            </w:pPr>
            <w:r>
              <w:rPr>
                <w:b w:val="0"/>
              </w:rPr>
              <w:t xml:space="preserve">The NPAC SMS determines that the LRN value does not exist on the NPAC SMS. </w:t>
            </w:r>
            <w:r>
              <w:t>(This violates system requirements.)</w:t>
            </w:r>
          </w:p>
          <w:p w:rsidR="00DD5EAF" w:rsidRDefault="00DD5EAF">
            <w:pPr>
              <w:pStyle w:val="BodyText"/>
              <w:numPr>
                <w:ilvl w:val="0"/>
                <w:numId w:val="155"/>
              </w:numPr>
              <w:rPr>
                <w:b w:val="0"/>
              </w:rPr>
            </w:pPr>
            <w:r>
              <w:rPr>
                <w:b w:val="0"/>
              </w:rPr>
              <w:t>The NPAC SMS does not modify the attribute on the numberPoolBlockNPAC object.</w:t>
            </w:r>
          </w:p>
        </w:tc>
      </w:tr>
      <w:tr w:rsidR="00DD5EAF">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869"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346" w:type="dxa"/>
            <w:gridSpan w:val="2"/>
            <w:tcBorders>
              <w:top w:val="single" w:sz="6" w:space="0" w:color="auto"/>
              <w:left w:val="nil"/>
              <w:bottom w:val="single" w:sz="6" w:space="0" w:color="auto"/>
              <w:right w:val="single" w:sz="6" w:space="0" w:color="auto"/>
            </w:tcBorders>
          </w:tcPr>
          <w:p w:rsidR="00DD5EAF" w:rsidRDefault="00DD5EAF">
            <w:r>
              <w:t xml:space="preserve">The NPAC SMS issues an M-SET Error Response </w:t>
            </w:r>
            <w:r w:rsidR="00D64020">
              <w:t xml:space="preserve">in CMIP (or PBMR – NpbModifyReply in XML) </w:t>
            </w:r>
            <w:r>
              <w:t>numberPoolBlockNPAC to the NPA-NXX-X Holder SOA indicating the error.</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07" w:type="dxa"/>
            <w:gridSpan w:val="4"/>
            <w:tcBorders>
              <w:top w:val="single" w:sz="6" w:space="0" w:color="auto"/>
              <w:left w:val="nil"/>
              <w:bottom w:val="single" w:sz="6" w:space="0" w:color="auto"/>
              <w:right w:val="single" w:sz="6" w:space="0" w:color="auto"/>
            </w:tcBorders>
          </w:tcPr>
          <w:p w:rsidR="00DD5EAF" w:rsidRDefault="00DD5EAF" w:rsidP="009A12A1">
            <w:pPr>
              <w:pStyle w:val="BodyText"/>
              <w:rPr>
                <w:b w:val="0"/>
              </w:rPr>
            </w:pPr>
            <w:r>
              <w:rPr>
                <w:b w:val="0"/>
              </w:rPr>
              <w:t>The NPA-NXX-X Holder SOA receives the Error Response from the NPAC SMS.</w:t>
            </w:r>
          </w:p>
        </w:tc>
      </w:tr>
      <w:tr w:rsidR="00DD5EAF">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869"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346" w:type="dxa"/>
            <w:gridSpan w:val="2"/>
            <w:tcBorders>
              <w:top w:val="single" w:sz="6" w:space="0" w:color="auto"/>
              <w:left w:val="nil"/>
              <w:bottom w:val="single" w:sz="6" w:space="0" w:color="auto"/>
              <w:right w:val="single" w:sz="6" w:space="0" w:color="auto"/>
            </w:tcBorders>
          </w:tcPr>
          <w:p w:rsidR="00DD5EAF" w:rsidRDefault="00DD5EAF">
            <w:r>
              <w:t>NPAC Personnel perform a local query for the Number Pool Block and the 1K Block of Subscription Versions with LNP Type set to ‘POOL’.</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07"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56"/>
              </w:numPr>
              <w:rPr>
                <w:b w:val="0"/>
              </w:rPr>
            </w:pPr>
            <w:r>
              <w:rPr>
                <w:b w:val="0"/>
              </w:rPr>
              <w:t>Verify the Number Pool Block has not been modified.</w:t>
            </w:r>
          </w:p>
          <w:p w:rsidR="00DD5EAF" w:rsidRDefault="00DD5EAF">
            <w:pPr>
              <w:pStyle w:val="BodyText"/>
              <w:numPr>
                <w:ilvl w:val="0"/>
                <w:numId w:val="156"/>
              </w:numPr>
              <w:rPr>
                <w:b w:val="0"/>
              </w:rPr>
            </w:pPr>
            <w:r>
              <w:rPr>
                <w:b w:val="0"/>
              </w:rPr>
              <w:t>Verify the 1K Block of Subscription Versions with LNP Type set to ‘POOL’ has NOT been modified.</w:t>
            </w:r>
          </w:p>
        </w:tc>
      </w:tr>
      <w:tr w:rsidR="00DD5EAF">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869" w:type="dxa"/>
            <w:tcBorders>
              <w:top w:val="single" w:sz="6" w:space="0" w:color="auto"/>
              <w:left w:val="nil"/>
              <w:bottom w:val="single" w:sz="6" w:space="0" w:color="auto"/>
              <w:right w:val="single" w:sz="6" w:space="0" w:color="auto"/>
            </w:tcBorders>
          </w:tcPr>
          <w:p w:rsidR="00DD5EAF" w:rsidRDefault="00DD5EAF">
            <w:pPr>
              <w:rPr>
                <w:sz w:val="18"/>
              </w:rPr>
            </w:pPr>
            <w:r>
              <w:rPr>
                <w:sz w:val="18"/>
              </w:rPr>
              <w:t>SP –Optional</w:t>
            </w:r>
          </w:p>
        </w:tc>
        <w:tc>
          <w:tcPr>
            <w:tcW w:w="3346" w:type="dxa"/>
            <w:gridSpan w:val="2"/>
            <w:tcBorders>
              <w:top w:val="single" w:sz="6" w:space="0" w:color="auto"/>
              <w:left w:val="nil"/>
              <w:bottom w:val="single" w:sz="6" w:space="0" w:color="auto"/>
              <w:right w:val="single" w:sz="6" w:space="0" w:color="auto"/>
            </w:tcBorders>
          </w:tcPr>
          <w:p w:rsidR="00DD5EAF" w:rsidRDefault="00DD5EAF" w:rsidP="00BD5AE0">
            <w:r>
              <w:t>Service Provider Personnel perform a local query for the Number Pool Block.</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07"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57"/>
              </w:numPr>
              <w:rPr>
                <w:b w:val="0"/>
              </w:rPr>
            </w:pPr>
            <w:r>
              <w:rPr>
                <w:b w:val="0"/>
              </w:rPr>
              <w:t>Verify the Number Pool Block has not been modified.</w:t>
            </w:r>
          </w:p>
          <w:p w:rsidR="00DD5EAF" w:rsidRDefault="00DD5EAF">
            <w:pPr>
              <w:pStyle w:val="BodyText"/>
              <w:numPr>
                <w:ilvl w:val="0"/>
                <w:numId w:val="157"/>
              </w:numPr>
              <w:rPr>
                <w:b w:val="0"/>
              </w:rPr>
            </w:pPr>
          </w:p>
        </w:tc>
      </w:tr>
      <w:tr w:rsidR="00DD5EAF">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869"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346" w:type="dxa"/>
            <w:gridSpan w:val="2"/>
            <w:tcBorders>
              <w:top w:val="single" w:sz="6" w:space="0" w:color="auto"/>
              <w:left w:val="nil"/>
              <w:bottom w:val="single" w:sz="6" w:space="0" w:color="auto"/>
              <w:right w:val="single" w:sz="6" w:space="0" w:color="auto"/>
            </w:tcBorders>
          </w:tcPr>
          <w:p w:rsidR="00DD5EAF" w:rsidRDefault="00DD5EAF">
            <w:r>
              <w:t>Service Provider Personnel perform an NPAC SMS query for the Number Pool Block and the 1K Block of Subscription Versions with LNP Type set to ‘POOL’.</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07"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58"/>
              </w:numPr>
              <w:rPr>
                <w:b w:val="0"/>
              </w:rPr>
            </w:pPr>
            <w:r>
              <w:rPr>
                <w:b w:val="0"/>
              </w:rPr>
              <w:t>Verify the Number Pool Block has not been modified on the NPAC SMS.</w:t>
            </w:r>
          </w:p>
          <w:p w:rsidR="00DD5EAF" w:rsidRDefault="00DD5EAF">
            <w:pPr>
              <w:pStyle w:val="BodyText"/>
              <w:numPr>
                <w:ilvl w:val="0"/>
                <w:numId w:val="158"/>
              </w:numPr>
              <w:rPr>
                <w:b w:val="0"/>
              </w:rPr>
            </w:pPr>
            <w:r>
              <w:rPr>
                <w:b w:val="0"/>
              </w:rPr>
              <w:t>Verify the 1K Block of Subscription Versions with LNP Type set to ‘POOL’ has NOT been modified on the NPAC SMS.</w:t>
            </w:r>
          </w:p>
        </w:tc>
      </w:tr>
    </w:tbl>
    <w:p w:rsidR="00DD5EAF" w:rsidRDefault="00DD5EAF"/>
    <w:p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1"/>
        <w:gridCol w:w="779"/>
        <w:gridCol w:w="1632"/>
        <w:gridCol w:w="1804"/>
        <w:gridCol w:w="220"/>
        <w:gridCol w:w="500"/>
        <w:gridCol w:w="1433"/>
        <w:gridCol w:w="1716"/>
        <w:gridCol w:w="136"/>
        <w:gridCol w:w="1822"/>
        <w:gridCol w:w="9"/>
        <w:gridCol w:w="6"/>
      </w:tblGrid>
      <w:tr w:rsidR="00DD5EAF">
        <w:trPr>
          <w:gridAfter w:val="1"/>
          <w:wAfter w:w="6" w:type="dxa"/>
        </w:trPr>
        <w:tc>
          <w:tcPr>
            <w:tcW w:w="571" w:type="dxa"/>
            <w:tcBorders>
              <w:top w:val="nil"/>
              <w:left w:val="nil"/>
              <w:bottom w:val="nil"/>
              <w:right w:val="nil"/>
            </w:tcBorders>
          </w:tcPr>
          <w:p w:rsidR="00DD5EAF" w:rsidRDefault="00DD5EAF">
            <w:pPr>
              <w:rPr>
                <w:b/>
              </w:rPr>
            </w:pPr>
            <w:r>
              <w:rPr>
                <w:b/>
              </w:rPr>
              <w:t>A.</w:t>
            </w:r>
          </w:p>
        </w:tc>
        <w:tc>
          <w:tcPr>
            <w:tcW w:w="2411" w:type="dxa"/>
            <w:gridSpan w:val="2"/>
            <w:tcBorders>
              <w:top w:val="nil"/>
              <w:left w:val="nil"/>
              <w:bottom w:val="single" w:sz="6" w:space="0" w:color="auto"/>
              <w:right w:val="nil"/>
            </w:tcBorders>
          </w:tcPr>
          <w:p w:rsidR="00DD5EAF" w:rsidRDefault="00DD5EAF">
            <w:pPr>
              <w:rPr>
                <w:b/>
              </w:rPr>
            </w:pPr>
            <w:r>
              <w:rPr>
                <w:b/>
              </w:rPr>
              <w:t>TEST IDENTITY</w:t>
            </w:r>
          </w:p>
        </w:tc>
        <w:tc>
          <w:tcPr>
            <w:tcW w:w="7640" w:type="dxa"/>
            <w:gridSpan w:val="8"/>
            <w:tcBorders>
              <w:top w:val="nil"/>
              <w:left w:val="nil"/>
              <w:bottom w:val="single" w:sz="6" w:space="0" w:color="auto"/>
              <w:right w:val="nil"/>
            </w:tcBorders>
          </w:tcPr>
          <w:p w:rsidR="00DD5EAF" w:rsidRDefault="00DD5EAF">
            <w:pPr>
              <w:rPr>
                <w:b/>
              </w:rPr>
            </w:pPr>
          </w:p>
        </w:tc>
      </w:tr>
      <w:tr w:rsidR="00DD5EAF">
        <w:trPr>
          <w:cantSplit/>
          <w:trHeight w:val="129"/>
        </w:trPr>
        <w:tc>
          <w:tcPr>
            <w:tcW w:w="571" w:type="dxa"/>
            <w:vMerge w:val="restart"/>
            <w:tcBorders>
              <w:top w:val="nil"/>
              <w:left w:val="nil"/>
              <w:bottom w:val="nil"/>
              <w:right w:val="single" w:sz="6" w:space="0" w:color="auto"/>
            </w:tcBorders>
          </w:tcPr>
          <w:p w:rsidR="00DD5EAF" w:rsidRDefault="00DD5EAF">
            <w:pPr>
              <w:rPr>
                <w:b/>
              </w:rPr>
            </w:pPr>
          </w:p>
        </w:tc>
        <w:tc>
          <w:tcPr>
            <w:tcW w:w="2411"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24"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4.2.6</w:t>
            </w:r>
          </w:p>
        </w:tc>
        <w:tc>
          <w:tcPr>
            <w:tcW w:w="1933"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852"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837"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571" w:type="dxa"/>
            <w:vMerge/>
            <w:tcBorders>
              <w:top w:val="nil"/>
              <w:left w:val="nil"/>
              <w:bottom w:val="nil"/>
              <w:right w:val="single" w:sz="6" w:space="0" w:color="auto"/>
            </w:tcBorders>
            <w:vAlign w:val="center"/>
          </w:tcPr>
          <w:p w:rsidR="00DD5EAF" w:rsidRDefault="00DD5EAF">
            <w:pPr>
              <w:rPr>
                <w:b/>
              </w:rPr>
            </w:pPr>
          </w:p>
        </w:tc>
        <w:tc>
          <w:tcPr>
            <w:tcW w:w="241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24"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3"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52" w:type="dxa"/>
            <w:gridSpan w:val="2"/>
            <w:tcBorders>
              <w:top w:val="single" w:sz="6" w:space="0" w:color="auto"/>
              <w:left w:val="nil"/>
              <w:bottom w:val="single" w:sz="6" w:space="0" w:color="auto"/>
              <w:right w:val="single" w:sz="6" w:space="0" w:color="auto"/>
            </w:tcBorders>
          </w:tcPr>
          <w:p w:rsidR="00DD5EAF" w:rsidRDefault="00DD5EAF">
            <w:r>
              <w:rPr>
                <w:b/>
              </w:rPr>
              <w:t>SOA</w:t>
            </w:r>
          </w:p>
        </w:tc>
        <w:tc>
          <w:tcPr>
            <w:tcW w:w="1837"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27"/>
        </w:trPr>
        <w:tc>
          <w:tcPr>
            <w:tcW w:w="571" w:type="dxa"/>
            <w:vMerge/>
            <w:tcBorders>
              <w:top w:val="nil"/>
              <w:left w:val="nil"/>
              <w:bottom w:val="nil"/>
              <w:right w:val="single" w:sz="6" w:space="0" w:color="auto"/>
            </w:tcBorders>
            <w:vAlign w:val="center"/>
          </w:tcPr>
          <w:p w:rsidR="00DD5EAF" w:rsidRDefault="00DD5EAF">
            <w:pPr>
              <w:rPr>
                <w:b/>
              </w:rPr>
            </w:pPr>
          </w:p>
        </w:tc>
        <w:tc>
          <w:tcPr>
            <w:tcW w:w="241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24"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3"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52" w:type="dxa"/>
            <w:gridSpan w:val="2"/>
            <w:tcBorders>
              <w:top w:val="single" w:sz="6" w:space="0" w:color="auto"/>
              <w:left w:val="nil"/>
              <w:bottom w:val="single" w:sz="6" w:space="0" w:color="auto"/>
              <w:right w:val="single" w:sz="6" w:space="0" w:color="auto"/>
            </w:tcBorders>
          </w:tcPr>
          <w:p w:rsidR="00DD5EAF" w:rsidRDefault="00DD5EAF">
            <w:r>
              <w:rPr>
                <w:b/>
              </w:rPr>
              <w:t>LSMS</w:t>
            </w:r>
          </w:p>
        </w:tc>
        <w:tc>
          <w:tcPr>
            <w:tcW w:w="1837" w:type="dxa"/>
            <w:gridSpan w:val="3"/>
            <w:tcBorders>
              <w:top w:val="single" w:sz="6" w:space="0" w:color="auto"/>
              <w:left w:val="nil"/>
              <w:bottom w:val="single" w:sz="6" w:space="0" w:color="auto"/>
              <w:right w:val="single" w:sz="6" w:space="0" w:color="auto"/>
            </w:tcBorders>
          </w:tcPr>
          <w:p w:rsidR="00DD5EAF" w:rsidRDefault="00CA4B60">
            <w:r>
              <w:t>N/A</w:t>
            </w:r>
          </w:p>
        </w:tc>
      </w:tr>
      <w:tr w:rsidR="00DD5EAF">
        <w:trPr>
          <w:cantSplit/>
          <w:trHeight w:val="127"/>
        </w:trPr>
        <w:tc>
          <w:tcPr>
            <w:tcW w:w="571" w:type="dxa"/>
            <w:vMerge/>
            <w:tcBorders>
              <w:top w:val="nil"/>
              <w:left w:val="nil"/>
              <w:bottom w:val="nil"/>
              <w:right w:val="single" w:sz="6" w:space="0" w:color="auto"/>
            </w:tcBorders>
            <w:vAlign w:val="center"/>
          </w:tcPr>
          <w:p w:rsidR="00DD5EAF" w:rsidRDefault="00DD5EAF">
            <w:pPr>
              <w:rPr>
                <w:b/>
              </w:rPr>
            </w:pPr>
          </w:p>
        </w:tc>
        <w:tc>
          <w:tcPr>
            <w:tcW w:w="241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24"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3"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52" w:type="dxa"/>
            <w:gridSpan w:val="2"/>
            <w:tcBorders>
              <w:top w:val="single" w:sz="6" w:space="0" w:color="auto"/>
              <w:left w:val="nil"/>
              <w:bottom w:val="single" w:sz="6" w:space="0" w:color="auto"/>
              <w:right w:val="single" w:sz="6" w:space="0" w:color="auto"/>
            </w:tcBorders>
          </w:tcPr>
          <w:p w:rsidR="00DD5EAF" w:rsidRDefault="00DD5EAF"/>
        </w:tc>
        <w:tc>
          <w:tcPr>
            <w:tcW w:w="1837"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1" w:type="dxa"/>
            <w:tcBorders>
              <w:top w:val="nil"/>
              <w:left w:val="nil"/>
              <w:bottom w:val="nil"/>
              <w:right w:val="single" w:sz="6" w:space="0" w:color="auto"/>
            </w:tcBorders>
          </w:tcPr>
          <w:p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640" w:type="dxa"/>
            <w:gridSpan w:val="8"/>
            <w:tcBorders>
              <w:top w:val="single" w:sz="6" w:space="0" w:color="auto"/>
              <w:left w:val="nil"/>
              <w:bottom w:val="single" w:sz="6" w:space="0" w:color="auto"/>
              <w:right w:val="single" w:sz="6" w:space="0" w:color="auto"/>
            </w:tcBorders>
          </w:tcPr>
          <w:p w:rsidR="00DD5EAF" w:rsidRDefault="00DD5EAF">
            <w:r>
              <w:t>SOA – Service Provider Personnel attempt to modify a Number Pool Block for a Number Pool Block that has a status of ‘active’ with a Failed SP List. – Error</w:t>
            </w:r>
          </w:p>
        </w:tc>
      </w:tr>
      <w:tr w:rsidR="00DD5EAF">
        <w:trPr>
          <w:gridAfter w:val="1"/>
          <w:wAfter w:w="6" w:type="dxa"/>
        </w:trPr>
        <w:tc>
          <w:tcPr>
            <w:tcW w:w="571" w:type="dxa"/>
            <w:tcBorders>
              <w:top w:val="nil"/>
              <w:left w:val="nil"/>
              <w:bottom w:val="nil"/>
              <w:right w:val="nil"/>
            </w:tcBorders>
          </w:tcPr>
          <w:p w:rsidR="00DD5EAF" w:rsidRDefault="00DD5EAF">
            <w:pPr>
              <w:rPr>
                <w:b/>
              </w:rPr>
            </w:pPr>
          </w:p>
        </w:tc>
        <w:tc>
          <w:tcPr>
            <w:tcW w:w="2411" w:type="dxa"/>
            <w:gridSpan w:val="2"/>
            <w:tcBorders>
              <w:top w:val="nil"/>
              <w:left w:val="nil"/>
              <w:bottom w:val="nil"/>
              <w:right w:val="nil"/>
            </w:tcBorders>
          </w:tcPr>
          <w:p w:rsidR="00DD5EAF" w:rsidRDefault="00DD5EAF">
            <w:pPr>
              <w:rPr>
                <w:b/>
              </w:rPr>
            </w:pPr>
          </w:p>
        </w:tc>
        <w:tc>
          <w:tcPr>
            <w:tcW w:w="7640" w:type="dxa"/>
            <w:gridSpan w:val="8"/>
            <w:tcBorders>
              <w:top w:val="nil"/>
              <w:left w:val="nil"/>
              <w:bottom w:val="nil"/>
              <w:right w:val="nil"/>
            </w:tcBorders>
          </w:tcPr>
          <w:p w:rsidR="00DD5EAF" w:rsidRDefault="00DD5EAF">
            <w:pPr>
              <w:rPr>
                <w:b/>
              </w:rPr>
            </w:pPr>
          </w:p>
        </w:tc>
      </w:tr>
      <w:tr w:rsidR="00DD5EAF">
        <w:trPr>
          <w:gridAfter w:val="1"/>
          <w:wAfter w:w="6" w:type="dxa"/>
        </w:trPr>
        <w:tc>
          <w:tcPr>
            <w:tcW w:w="571" w:type="dxa"/>
            <w:tcBorders>
              <w:top w:val="nil"/>
              <w:left w:val="nil"/>
              <w:bottom w:val="nil"/>
              <w:right w:val="nil"/>
            </w:tcBorders>
          </w:tcPr>
          <w:p w:rsidR="00DD5EAF" w:rsidRDefault="00DD5EAF">
            <w:pPr>
              <w:rPr>
                <w:b/>
              </w:rPr>
            </w:pPr>
            <w:r>
              <w:rPr>
                <w:b/>
              </w:rPr>
              <w:t>B.</w:t>
            </w:r>
          </w:p>
        </w:tc>
        <w:tc>
          <w:tcPr>
            <w:tcW w:w="2411" w:type="dxa"/>
            <w:gridSpan w:val="2"/>
            <w:tcBorders>
              <w:top w:val="nil"/>
              <w:left w:val="nil"/>
              <w:bottom w:val="single" w:sz="6" w:space="0" w:color="auto"/>
              <w:right w:val="nil"/>
            </w:tcBorders>
          </w:tcPr>
          <w:p w:rsidR="00DD5EAF" w:rsidRDefault="00DD5EAF">
            <w:pPr>
              <w:rPr>
                <w:b/>
              </w:rPr>
            </w:pPr>
            <w:r>
              <w:rPr>
                <w:b/>
              </w:rPr>
              <w:t>REFERENCES</w:t>
            </w:r>
          </w:p>
        </w:tc>
        <w:tc>
          <w:tcPr>
            <w:tcW w:w="7640"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1" w:type="dxa"/>
            <w:tcBorders>
              <w:top w:val="nil"/>
              <w:left w:val="nil"/>
              <w:bottom w:val="nil"/>
              <w:right w:val="single" w:sz="6" w:space="0" w:color="auto"/>
            </w:tcBorders>
          </w:tcPr>
          <w:p w:rsidR="00DD5EAF" w:rsidRDefault="00DD5EAF">
            <w:pPr>
              <w:rPr>
                <w:b/>
              </w:rPr>
            </w:pPr>
            <w:r>
              <w:t xml:space="preserve"> </w:t>
            </w:r>
          </w:p>
        </w:tc>
        <w:tc>
          <w:tcPr>
            <w:tcW w:w="2411"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24" w:type="dxa"/>
            <w:gridSpan w:val="2"/>
            <w:tcBorders>
              <w:top w:val="single" w:sz="6" w:space="0" w:color="auto"/>
              <w:left w:val="nil"/>
              <w:bottom w:val="single" w:sz="6" w:space="0" w:color="auto"/>
              <w:right w:val="single" w:sz="6" w:space="0" w:color="auto"/>
            </w:tcBorders>
          </w:tcPr>
          <w:p w:rsidR="00DD5EAF" w:rsidRDefault="00DD5EAF"/>
        </w:tc>
        <w:tc>
          <w:tcPr>
            <w:tcW w:w="1933"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689"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1" w:type="dxa"/>
            <w:tcBorders>
              <w:top w:val="nil"/>
              <w:left w:val="nil"/>
              <w:bottom w:val="nil"/>
              <w:right w:val="single" w:sz="6" w:space="0" w:color="auto"/>
            </w:tcBorders>
          </w:tcPr>
          <w:p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24" w:type="dxa"/>
            <w:gridSpan w:val="2"/>
            <w:tcBorders>
              <w:top w:val="single" w:sz="6" w:space="0" w:color="auto"/>
              <w:left w:val="nil"/>
              <w:bottom w:val="single" w:sz="6" w:space="0" w:color="auto"/>
              <w:right w:val="single" w:sz="6" w:space="0" w:color="auto"/>
            </w:tcBorders>
          </w:tcPr>
          <w:p w:rsidR="00DD5EAF" w:rsidRDefault="00DD5EAF">
            <w:r>
              <w:t>3.0.0</w:t>
            </w:r>
          </w:p>
        </w:tc>
        <w:tc>
          <w:tcPr>
            <w:tcW w:w="1933"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689" w:type="dxa"/>
            <w:gridSpan w:val="5"/>
            <w:tcBorders>
              <w:top w:val="single" w:sz="6" w:space="0" w:color="auto"/>
              <w:left w:val="nil"/>
              <w:bottom w:val="single" w:sz="6" w:space="0" w:color="auto"/>
              <w:right w:val="single" w:sz="6" w:space="0" w:color="auto"/>
            </w:tcBorders>
          </w:tcPr>
          <w:p w:rsidR="00DD5EAF" w:rsidRDefault="00DD5EAF">
            <w:r>
              <w:t>RR3-161</w:t>
            </w:r>
          </w:p>
        </w:tc>
      </w:tr>
      <w:tr w:rsidR="00DD5EAF">
        <w:trPr>
          <w:trHeight w:val="510"/>
        </w:trPr>
        <w:tc>
          <w:tcPr>
            <w:tcW w:w="571" w:type="dxa"/>
            <w:tcBorders>
              <w:top w:val="nil"/>
              <w:left w:val="nil"/>
              <w:bottom w:val="nil"/>
              <w:right w:val="single" w:sz="6" w:space="0" w:color="auto"/>
            </w:tcBorders>
          </w:tcPr>
          <w:p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24" w:type="dxa"/>
            <w:gridSpan w:val="2"/>
            <w:tcBorders>
              <w:top w:val="single" w:sz="6" w:space="0" w:color="auto"/>
              <w:left w:val="nil"/>
              <w:bottom w:val="single" w:sz="6" w:space="0" w:color="auto"/>
              <w:right w:val="single" w:sz="6" w:space="0" w:color="auto"/>
            </w:tcBorders>
          </w:tcPr>
          <w:p w:rsidR="00DD5EAF" w:rsidRDefault="00DD5EAF">
            <w:r>
              <w:t>3.0.0</w:t>
            </w:r>
          </w:p>
        </w:tc>
        <w:tc>
          <w:tcPr>
            <w:tcW w:w="1933"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689" w:type="dxa"/>
            <w:gridSpan w:val="5"/>
            <w:tcBorders>
              <w:top w:val="single" w:sz="6" w:space="0" w:color="auto"/>
              <w:left w:val="nil"/>
              <w:bottom w:val="single" w:sz="6" w:space="0" w:color="auto"/>
              <w:right w:val="single" w:sz="6" w:space="0" w:color="auto"/>
            </w:tcBorders>
          </w:tcPr>
          <w:p w:rsidR="007A4FE7" w:rsidRDefault="007A4FE7" w:rsidP="009B1A93">
            <w:r>
              <w:t>B.4.4.13</w:t>
            </w:r>
            <w:r w:rsidR="00DD5EAF" w:rsidRPr="007A4FE7">
              <w:t xml:space="preserve"> N</w:t>
            </w:r>
            <w:r w:rsidR="00DD5EAF">
              <w:t>umber Pool Block Modify by Block Holder SOA</w:t>
            </w:r>
          </w:p>
        </w:tc>
      </w:tr>
      <w:tr w:rsidR="00DD5EAF">
        <w:trPr>
          <w:gridAfter w:val="1"/>
          <w:wAfter w:w="6" w:type="dxa"/>
        </w:trPr>
        <w:tc>
          <w:tcPr>
            <w:tcW w:w="571" w:type="dxa"/>
            <w:tcBorders>
              <w:top w:val="nil"/>
              <w:left w:val="nil"/>
              <w:bottom w:val="nil"/>
              <w:right w:val="nil"/>
            </w:tcBorders>
          </w:tcPr>
          <w:p w:rsidR="00DD5EAF" w:rsidRDefault="00DD5EAF">
            <w:pPr>
              <w:rPr>
                <w:b/>
              </w:rPr>
            </w:pPr>
          </w:p>
        </w:tc>
        <w:tc>
          <w:tcPr>
            <w:tcW w:w="2411" w:type="dxa"/>
            <w:gridSpan w:val="2"/>
            <w:tcBorders>
              <w:top w:val="nil"/>
              <w:left w:val="nil"/>
              <w:bottom w:val="nil"/>
              <w:right w:val="nil"/>
            </w:tcBorders>
          </w:tcPr>
          <w:p w:rsidR="00DD5EAF" w:rsidRDefault="00DD5EAF">
            <w:pPr>
              <w:rPr>
                <w:b/>
              </w:rPr>
            </w:pPr>
          </w:p>
        </w:tc>
        <w:tc>
          <w:tcPr>
            <w:tcW w:w="7640" w:type="dxa"/>
            <w:gridSpan w:val="8"/>
            <w:tcBorders>
              <w:top w:val="nil"/>
              <w:left w:val="nil"/>
              <w:bottom w:val="nil"/>
              <w:right w:val="nil"/>
            </w:tcBorders>
          </w:tcPr>
          <w:p w:rsidR="00DD5EAF" w:rsidRDefault="00DD5EAF">
            <w:pPr>
              <w:rPr>
                <w:b/>
              </w:rPr>
            </w:pPr>
          </w:p>
        </w:tc>
      </w:tr>
      <w:tr w:rsidR="00DD5EAF">
        <w:trPr>
          <w:gridAfter w:val="1"/>
          <w:wAfter w:w="6" w:type="dxa"/>
        </w:trPr>
        <w:tc>
          <w:tcPr>
            <w:tcW w:w="571" w:type="dxa"/>
            <w:tcBorders>
              <w:top w:val="nil"/>
              <w:left w:val="nil"/>
              <w:bottom w:val="nil"/>
              <w:right w:val="nil"/>
            </w:tcBorders>
          </w:tcPr>
          <w:p w:rsidR="00DD5EAF" w:rsidRDefault="00DD5EAF">
            <w:pPr>
              <w:rPr>
                <w:b/>
              </w:rPr>
            </w:pPr>
            <w:r>
              <w:rPr>
                <w:b/>
              </w:rPr>
              <w:t>C.</w:t>
            </w:r>
          </w:p>
        </w:tc>
        <w:tc>
          <w:tcPr>
            <w:tcW w:w="2411" w:type="dxa"/>
            <w:gridSpan w:val="2"/>
            <w:tcBorders>
              <w:top w:val="nil"/>
              <w:left w:val="nil"/>
              <w:bottom w:val="nil"/>
              <w:right w:val="nil"/>
            </w:tcBorders>
          </w:tcPr>
          <w:p w:rsidR="00DD5EAF" w:rsidRDefault="00DD5EAF">
            <w:pPr>
              <w:rPr>
                <w:b/>
              </w:rPr>
            </w:pPr>
            <w:r>
              <w:rPr>
                <w:b/>
              </w:rPr>
              <w:t>PREREQUISITE</w:t>
            </w:r>
          </w:p>
        </w:tc>
        <w:tc>
          <w:tcPr>
            <w:tcW w:w="7640"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1" w:type="dxa"/>
            <w:tcBorders>
              <w:top w:val="nil"/>
              <w:left w:val="nil"/>
              <w:bottom w:val="nil"/>
              <w:right w:val="single" w:sz="6" w:space="0" w:color="auto"/>
            </w:tcBorders>
          </w:tcPr>
          <w:p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640" w:type="dxa"/>
            <w:gridSpan w:val="8"/>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1" w:type="dxa"/>
            <w:tcBorders>
              <w:top w:val="nil"/>
              <w:left w:val="nil"/>
              <w:bottom w:val="nil"/>
              <w:right w:val="single" w:sz="6" w:space="0" w:color="auto"/>
            </w:tcBorders>
          </w:tcPr>
          <w:p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640" w:type="dxa"/>
            <w:gridSpan w:val="8"/>
            <w:tcBorders>
              <w:top w:val="single" w:sz="6" w:space="0" w:color="auto"/>
              <w:left w:val="nil"/>
              <w:bottom w:val="single" w:sz="6" w:space="0" w:color="auto"/>
              <w:right w:val="single" w:sz="6" w:space="0" w:color="auto"/>
            </w:tcBorders>
          </w:tcPr>
          <w:p w:rsidR="00DD5EAF" w:rsidRDefault="00DD5EAF">
            <w:pPr>
              <w:pStyle w:val="List"/>
              <w:ind w:left="0" w:firstLine="0"/>
            </w:pPr>
            <w:r>
              <w:t>Verify that the Number Pool Block to be modified exists on the NPAC SMS with a status of ‘active’ and a Failed SP List.</w:t>
            </w:r>
          </w:p>
        </w:tc>
      </w:tr>
      <w:tr w:rsidR="00DD5EAF">
        <w:trPr>
          <w:gridAfter w:val="1"/>
          <w:wAfter w:w="6" w:type="dxa"/>
          <w:trHeight w:val="510"/>
        </w:trPr>
        <w:tc>
          <w:tcPr>
            <w:tcW w:w="571" w:type="dxa"/>
            <w:tcBorders>
              <w:top w:val="nil"/>
              <w:left w:val="nil"/>
              <w:bottom w:val="nil"/>
              <w:right w:val="single" w:sz="6" w:space="0" w:color="auto"/>
            </w:tcBorders>
          </w:tcPr>
          <w:p w:rsidR="00DD5EAF" w:rsidRDefault="00DD5EAF">
            <w:pPr>
              <w:rPr>
                <w:b/>
              </w:rPr>
            </w:pPr>
          </w:p>
        </w:tc>
        <w:tc>
          <w:tcPr>
            <w:tcW w:w="2411"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640"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571" w:type="dxa"/>
            <w:tcBorders>
              <w:top w:val="nil"/>
              <w:left w:val="nil"/>
              <w:bottom w:val="nil"/>
              <w:right w:val="nil"/>
            </w:tcBorders>
          </w:tcPr>
          <w:p w:rsidR="00DD5EAF" w:rsidRDefault="00DD5EAF">
            <w:pPr>
              <w:rPr>
                <w:b/>
              </w:rPr>
            </w:pPr>
          </w:p>
        </w:tc>
        <w:tc>
          <w:tcPr>
            <w:tcW w:w="2411" w:type="dxa"/>
            <w:gridSpan w:val="2"/>
            <w:tcBorders>
              <w:top w:val="single" w:sz="6" w:space="0" w:color="auto"/>
              <w:left w:val="nil"/>
              <w:bottom w:val="nil"/>
              <w:right w:val="nil"/>
            </w:tcBorders>
          </w:tcPr>
          <w:p w:rsidR="00DD5EAF" w:rsidRDefault="00DD5EAF">
            <w:pPr>
              <w:rPr>
                <w:b/>
              </w:rPr>
            </w:pPr>
          </w:p>
        </w:tc>
        <w:tc>
          <w:tcPr>
            <w:tcW w:w="7640" w:type="dxa"/>
            <w:gridSpan w:val="8"/>
            <w:tcBorders>
              <w:top w:val="single" w:sz="6" w:space="0" w:color="auto"/>
              <w:left w:val="nil"/>
              <w:bottom w:val="nil"/>
              <w:right w:val="nil"/>
            </w:tcBorders>
          </w:tcPr>
          <w:p w:rsidR="00DD5EAF" w:rsidRDefault="00DD5EAF">
            <w:pPr>
              <w:rPr>
                <w:b/>
              </w:rPr>
            </w:pPr>
          </w:p>
        </w:tc>
      </w:tr>
      <w:tr w:rsidR="00DD5EAF">
        <w:trPr>
          <w:gridAfter w:val="4"/>
          <w:wAfter w:w="1973" w:type="dxa"/>
        </w:trPr>
        <w:tc>
          <w:tcPr>
            <w:tcW w:w="571" w:type="dxa"/>
            <w:tcBorders>
              <w:top w:val="nil"/>
              <w:left w:val="nil"/>
              <w:bottom w:val="nil"/>
              <w:right w:val="nil"/>
            </w:tcBorders>
          </w:tcPr>
          <w:p w:rsidR="00DD5EAF" w:rsidRDefault="00DD5EAF">
            <w:pPr>
              <w:rPr>
                <w:b/>
              </w:rPr>
            </w:pPr>
            <w:r>
              <w:rPr>
                <w:b/>
              </w:rPr>
              <w:t>D.</w:t>
            </w:r>
          </w:p>
        </w:tc>
        <w:tc>
          <w:tcPr>
            <w:tcW w:w="8084"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79"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436"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107"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79" w:type="dxa"/>
            <w:tcBorders>
              <w:top w:val="single" w:sz="6" w:space="0" w:color="auto"/>
              <w:left w:val="nil"/>
              <w:bottom w:val="single" w:sz="6" w:space="0" w:color="auto"/>
              <w:right w:val="single" w:sz="6" w:space="0" w:color="auto"/>
            </w:tcBorders>
          </w:tcPr>
          <w:p w:rsidR="00DD5EAF" w:rsidRDefault="00DD5EAF">
            <w:pPr>
              <w:rPr>
                <w:sz w:val="18"/>
              </w:rPr>
            </w:pPr>
            <w:r>
              <w:rPr>
                <w:sz w:val="18"/>
              </w:rPr>
              <w:t xml:space="preserve">NPAC </w:t>
            </w:r>
          </w:p>
        </w:tc>
        <w:tc>
          <w:tcPr>
            <w:tcW w:w="3436" w:type="dxa"/>
            <w:gridSpan w:val="2"/>
            <w:tcBorders>
              <w:top w:val="single" w:sz="6" w:space="0" w:color="auto"/>
              <w:left w:val="nil"/>
              <w:bottom w:val="single" w:sz="6" w:space="0" w:color="auto"/>
              <w:right w:val="single" w:sz="6" w:space="0" w:color="auto"/>
            </w:tcBorders>
          </w:tcPr>
          <w:p w:rsidR="00DD5EAF" w:rsidRDefault="00DD5EAF">
            <w:pPr>
              <w:pStyle w:val="Header"/>
              <w:tabs>
                <w:tab w:val="left" w:pos="720"/>
              </w:tabs>
            </w:pPr>
            <w:r>
              <w:t xml:space="preserve">Using the SOA, Service Provider Personnel submit an M-SET Request numberPoolBlock </w:t>
            </w:r>
            <w:r w:rsidR="007A4FE7">
              <w:t xml:space="preserve">in CMIP (or PBMQ – NpbModifyRequest in XML) </w:t>
            </w:r>
            <w:r>
              <w:t>to modify an ‘active’ Number Pool Block with a Failed SP List.</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07"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59"/>
              </w:numPr>
              <w:rPr>
                <w:b w:val="0"/>
              </w:rPr>
            </w:pPr>
            <w:r>
              <w:rPr>
                <w:b w:val="0"/>
              </w:rPr>
              <w:t xml:space="preserve">The NPAC SMS receives the Request. </w:t>
            </w:r>
          </w:p>
          <w:p w:rsidR="00DD5EAF" w:rsidRDefault="00DD5EAF">
            <w:pPr>
              <w:pStyle w:val="BodyText"/>
              <w:numPr>
                <w:ilvl w:val="0"/>
                <w:numId w:val="159"/>
              </w:numPr>
              <w:rPr>
                <w:b w:val="0"/>
              </w:rPr>
            </w:pPr>
            <w:r>
              <w:rPr>
                <w:b w:val="0"/>
              </w:rPr>
              <w:t xml:space="preserve">The NPAC SMS determines that the Number Pool Block specified in the modify request exists on the NPAC SMS with a status of ‘active’ and a Failed SP List. </w:t>
            </w:r>
            <w:r>
              <w:t>(This violates system requirements.)</w:t>
            </w:r>
          </w:p>
          <w:p w:rsidR="00DD5EAF" w:rsidRDefault="00DD5EAF">
            <w:pPr>
              <w:pStyle w:val="BodyText"/>
              <w:numPr>
                <w:ilvl w:val="0"/>
                <w:numId w:val="159"/>
              </w:numPr>
              <w:rPr>
                <w:b w:val="0"/>
              </w:rPr>
            </w:pPr>
            <w:r>
              <w:rPr>
                <w:b w:val="0"/>
              </w:rPr>
              <w:t>The NPAC SMS does not modify the attribute on the numberPoolBlockNPAC object. -</w:t>
            </w:r>
          </w:p>
        </w:tc>
      </w:tr>
      <w:tr w:rsidR="00DD5EAF">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79"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36" w:type="dxa"/>
            <w:gridSpan w:val="2"/>
            <w:tcBorders>
              <w:top w:val="single" w:sz="6" w:space="0" w:color="auto"/>
              <w:left w:val="nil"/>
              <w:bottom w:val="single" w:sz="6" w:space="0" w:color="auto"/>
              <w:right w:val="single" w:sz="6" w:space="0" w:color="auto"/>
            </w:tcBorders>
          </w:tcPr>
          <w:p w:rsidR="00DD5EAF" w:rsidRDefault="00DD5EAF">
            <w:r>
              <w:t xml:space="preserve">The NPAC SMS issues an M-SET Error Response numberPoolBlockNPAC </w:t>
            </w:r>
            <w:r w:rsidR="007A4FE7">
              <w:t xml:space="preserve">in CMIP (or PBMR – NpbModifyReply in XML) </w:t>
            </w:r>
            <w:r>
              <w:t>to the NPA-NXX-X Holder SOA indicating there was an error.</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07" w:type="dxa"/>
            <w:gridSpan w:val="4"/>
            <w:tcBorders>
              <w:top w:val="single" w:sz="6" w:space="0" w:color="auto"/>
              <w:left w:val="nil"/>
              <w:bottom w:val="single" w:sz="6" w:space="0" w:color="auto"/>
              <w:right w:val="single" w:sz="6" w:space="0" w:color="auto"/>
            </w:tcBorders>
          </w:tcPr>
          <w:p w:rsidR="00DD5EAF" w:rsidRDefault="00DD5EAF" w:rsidP="009A12A1">
            <w:pPr>
              <w:pStyle w:val="BodyText"/>
              <w:rPr>
                <w:b w:val="0"/>
              </w:rPr>
            </w:pPr>
            <w:r>
              <w:rPr>
                <w:b w:val="0"/>
              </w:rPr>
              <w:t>The NPA-NXX-X Holder SOA receives the Error Response from the NPAC SMS.</w:t>
            </w:r>
          </w:p>
        </w:tc>
      </w:tr>
      <w:tr w:rsidR="00DD5EAF">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79"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36" w:type="dxa"/>
            <w:gridSpan w:val="2"/>
            <w:tcBorders>
              <w:top w:val="single" w:sz="6" w:space="0" w:color="auto"/>
              <w:left w:val="nil"/>
              <w:bottom w:val="single" w:sz="6" w:space="0" w:color="auto"/>
              <w:right w:val="single" w:sz="6" w:space="0" w:color="auto"/>
            </w:tcBorders>
          </w:tcPr>
          <w:p w:rsidR="00DD5EAF" w:rsidRDefault="00DD5EAF">
            <w:r>
              <w:t>NPAC Personnel perform a local query for the Number Pool Block and the 1K Block of Subscription Versions with LNP Type set to ‘POOL’.</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07"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60"/>
              </w:numPr>
              <w:rPr>
                <w:b w:val="0"/>
              </w:rPr>
            </w:pPr>
            <w:r>
              <w:rPr>
                <w:b w:val="0"/>
              </w:rPr>
              <w:t>Verify the Number Pool Block has not been modified. The status is ‘active’ with the same Failed SP List.</w:t>
            </w:r>
          </w:p>
          <w:p w:rsidR="00DD5EAF" w:rsidRDefault="00DD5EAF">
            <w:pPr>
              <w:pStyle w:val="BodyText"/>
              <w:numPr>
                <w:ilvl w:val="0"/>
                <w:numId w:val="160"/>
              </w:numPr>
              <w:rPr>
                <w:b w:val="0"/>
              </w:rPr>
            </w:pPr>
            <w:r>
              <w:rPr>
                <w:b w:val="0"/>
              </w:rPr>
              <w:t>Verify the 1K Block of Subscription Versions with LNP Type set to ‘POOL’ has not been modified. The status is ‘active’ with the same Failed SP List.</w:t>
            </w:r>
          </w:p>
        </w:tc>
      </w:tr>
      <w:tr w:rsidR="00DD5EAF">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779"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436" w:type="dxa"/>
            <w:gridSpan w:val="2"/>
            <w:tcBorders>
              <w:top w:val="single" w:sz="6" w:space="0" w:color="auto"/>
              <w:left w:val="nil"/>
              <w:bottom w:val="single" w:sz="6" w:space="0" w:color="auto"/>
              <w:right w:val="single" w:sz="6" w:space="0" w:color="auto"/>
            </w:tcBorders>
          </w:tcPr>
          <w:p w:rsidR="00DD5EAF" w:rsidRDefault="00DD5EAF" w:rsidP="00BD5AE0">
            <w:pPr>
              <w:pStyle w:val="Header"/>
              <w:tabs>
                <w:tab w:val="left" w:pos="720"/>
              </w:tabs>
            </w:pPr>
            <w:r>
              <w:t>Service Provider Personnel perform a local query for the Number Pool Block.</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07"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61"/>
              </w:numPr>
              <w:rPr>
                <w:b w:val="0"/>
              </w:rPr>
            </w:pPr>
            <w:r>
              <w:rPr>
                <w:b w:val="0"/>
              </w:rPr>
              <w:t xml:space="preserve">Verify the Number Pool Block has not been modified. </w:t>
            </w:r>
          </w:p>
          <w:p w:rsidR="00DD5EAF" w:rsidRDefault="00DD5EAF">
            <w:pPr>
              <w:pStyle w:val="BodyText"/>
              <w:numPr>
                <w:ilvl w:val="0"/>
                <w:numId w:val="161"/>
              </w:numPr>
              <w:rPr>
                <w:b w:val="0"/>
              </w:rPr>
            </w:pPr>
          </w:p>
        </w:tc>
      </w:tr>
      <w:tr w:rsidR="00DD5EAF">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779"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436" w:type="dxa"/>
            <w:gridSpan w:val="2"/>
            <w:tcBorders>
              <w:top w:val="single" w:sz="6" w:space="0" w:color="auto"/>
              <w:left w:val="nil"/>
              <w:bottom w:val="single" w:sz="6" w:space="0" w:color="auto"/>
              <w:right w:val="single" w:sz="6" w:space="0" w:color="auto"/>
            </w:tcBorders>
          </w:tcPr>
          <w:p w:rsidR="00DD5EAF" w:rsidRDefault="00DD5EAF">
            <w:r>
              <w:t>Service Provider Personnel perform an NPAC SMS query for the Number Pool Block and the 1K Block of Subscription Versions with LNP Type set to ‘POOL’.</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07"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62"/>
              </w:numPr>
              <w:rPr>
                <w:b w:val="0"/>
              </w:rPr>
            </w:pPr>
            <w:r>
              <w:rPr>
                <w:b w:val="0"/>
              </w:rPr>
              <w:t>Verify the Number Pool Block has not been modified on the NPAC SMS. The status is ‘active’ with the same Failed SP List.</w:t>
            </w:r>
          </w:p>
          <w:p w:rsidR="00DD5EAF" w:rsidRDefault="00DD5EAF">
            <w:pPr>
              <w:pStyle w:val="BodyText"/>
              <w:numPr>
                <w:ilvl w:val="0"/>
                <w:numId w:val="162"/>
              </w:numPr>
              <w:rPr>
                <w:b w:val="0"/>
              </w:rPr>
            </w:pPr>
            <w:r>
              <w:rPr>
                <w:b w:val="0"/>
              </w:rPr>
              <w:t>Verify the 1K Block of Subscription Versions with LNP Type set to ‘POOL’ has not been modified on the NPAC SMS. The status is ‘active’ with the same Failed SP List.</w:t>
            </w:r>
          </w:p>
        </w:tc>
      </w:tr>
    </w:tbl>
    <w:p w:rsidR="00DD5EAF" w:rsidRDefault="00DD5EAF"/>
    <w:p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69"/>
        <w:gridCol w:w="720"/>
        <w:gridCol w:w="1762"/>
        <w:gridCol w:w="1846"/>
        <w:gridCol w:w="220"/>
        <w:gridCol w:w="500"/>
        <w:gridCol w:w="1413"/>
        <w:gridCol w:w="1679"/>
        <w:gridCol w:w="132"/>
        <w:gridCol w:w="1772"/>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bottom w:val="single" w:sz="6" w:space="0" w:color="auto"/>
              <w:right w:val="nil"/>
            </w:tcBorders>
          </w:tcPr>
          <w:p w:rsidR="00DD5EAF" w:rsidRDefault="00DD5EAF">
            <w:pPr>
              <w:rPr>
                <w:b/>
              </w:rPr>
            </w:pPr>
            <w:r>
              <w:rPr>
                <w:b/>
              </w:rPr>
              <w:t>TEST IDENTITY</w:t>
            </w:r>
          </w:p>
        </w:tc>
        <w:tc>
          <w:tcPr>
            <w:tcW w:w="7949" w:type="dxa"/>
            <w:gridSpan w:val="8"/>
            <w:tcBorders>
              <w:top w:val="nil"/>
              <w:left w:val="nil"/>
              <w:bottom w:val="single" w:sz="6" w:space="0" w:color="auto"/>
              <w:right w:val="nil"/>
            </w:tcBorders>
          </w:tcPr>
          <w:p w:rsidR="00DD5EAF" w:rsidRDefault="00DD5EAF">
            <w:pPr>
              <w:rPr>
                <w:b/>
              </w:rPr>
            </w:pPr>
          </w:p>
        </w:tc>
      </w:tr>
      <w:tr w:rsidR="00DD5EAF">
        <w:trPr>
          <w:cantSplit/>
          <w:trHeight w:val="129"/>
        </w:trPr>
        <w:tc>
          <w:tcPr>
            <w:tcW w:w="576" w:type="dxa"/>
            <w:vMerge w:val="restart"/>
            <w:tcBorders>
              <w:top w:val="nil"/>
              <w:left w:val="nil"/>
              <w:bottom w:val="nil"/>
              <w:right w:val="single" w:sz="6" w:space="0" w:color="auto"/>
            </w:tcBorders>
          </w:tcPr>
          <w:p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4.2.7</w:t>
            </w:r>
          </w:p>
        </w:tc>
        <w:tc>
          <w:tcPr>
            <w:tcW w:w="1955"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r>
              <w:rPr>
                <w:b/>
              </w:rPr>
              <w:t>SOA</w:t>
            </w:r>
          </w:p>
        </w:tc>
        <w:tc>
          <w:tcPr>
            <w:tcW w:w="1959"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r>
              <w:rPr>
                <w:b/>
              </w:rPr>
              <w:t>LSMS</w:t>
            </w:r>
          </w:p>
        </w:tc>
        <w:tc>
          <w:tcPr>
            <w:tcW w:w="1959"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tc>
        <w:tc>
          <w:tcPr>
            <w:tcW w:w="1959"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rsidR="00DD5EAF" w:rsidRDefault="00DD5EAF">
            <w:r>
              <w:t>NPAC OP GUI – NPAC Personnel modify the SOA Origination Indicator for a Number Pool Block - Success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bottom w:val="single" w:sz="6" w:space="0" w:color="auto"/>
              <w:right w:val="nil"/>
            </w:tcBorders>
          </w:tcPr>
          <w:p w:rsidR="00DD5EAF" w:rsidRDefault="00DD5EAF">
            <w:pPr>
              <w:rPr>
                <w:b/>
              </w:rPr>
            </w:pPr>
            <w:r>
              <w:rPr>
                <w:b/>
              </w:rPr>
              <w:t>REFERENCES</w:t>
            </w:r>
          </w:p>
        </w:tc>
        <w:tc>
          <w:tcPr>
            <w:tcW w:w="7949"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6" w:type="dxa"/>
            <w:tcBorders>
              <w:top w:val="nil"/>
              <w:left w:val="nil"/>
              <w:bottom w:val="nil"/>
              <w:right w:val="single" w:sz="6" w:space="0" w:color="auto"/>
            </w:tcBorders>
          </w:tcPr>
          <w:p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rsidR="00DD5EAF" w:rsidRDefault="00DD5EAF">
            <w:r>
              <w:t>RR3-154, RR3-155</w:t>
            </w:r>
          </w:p>
        </w:tc>
      </w:tr>
      <w:tr w:rsidR="00DD5EAF">
        <w:trPr>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rsidR="007A4FE7" w:rsidRDefault="007A4FE7" w:rsidP="009B1A93">
            <w:r>
              <w:t>B.4.4.22</w:t>
            </w:r>
            <w:r w:rsidR="00DD5EAF">
              <w:t xml:space="preserve"> Number Pool Block Modification of SOA-Origination Indicator</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rsidR="00DD5EAF" w:rsidRDefault="00DD5EAF">
            <w:r>
              <w:t>Verify the Number Pool Block to be modified exists on the NPAC SMS with a status of ‘active’, an empty Failed SP List and the SOA Origination Indicator is set to FALSE.</w:t>
            </w: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single" w:sz="6" w:space="0" w:color="auto"/>
              <w:left w:val="nil"/>
              <w:bottom w:val="nil"/>
              <w:right w:val="nil"/>
            </w:tcBorders>
          </w:tcPr>
          <w:p w:rsidR="00DD5EAF" w:rsidRDefault="00DD5EAF">
            <w:pPr>
              <w:rPr>
                <w:b/>
              </w:rPr>
            </w:pPr>
          </w:p>
        </w:tc>
        <w:tc>
          <w:tcPr>
            <w:tcW w:w="7949" w:type="dxa"/>
            <w:gridSpan w:val="8"/>
            <w:tcBorders>
              <w:top w:val="single" w:sz="6" w:space="0" w:color="auto"/>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rsidR="00DD5EAF" w:rsidRDefault="00DD5EAF">
            <w:pPr>
              <w:numPr>
                <w:ilvl w:val="0"/>
                <w:numId w:val="163"/>
              </w:numPr>
            </w:pPr>
            <w:r>
              <w:t>Using the NPAC OP GUI, NPAC Personnel submit a request to modify the SOA Origination Indicator for a Number Pool Block that exists on the NPAC SMS.</w:t>
            </w:r>
          </w:p>
          <w:p w:rsidR="00DD5EAF" w:rsidRDefault="00DD5EAF">
            <w:pPr>
              <w:pStyle w:val="Header"/>
              <w:numPr>
                <w:ilvl w:val="0"/>
                <w:numId w:val="163"/>
              </w:numPr>
            </w:pPr>
            <w:r>
              <w:t>The NPAC SMS issues an M-SET Request numberPoolBlockNPAC to itself to change the value of the numberPoolBlockSOA-Origination to TRUE.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receives the M-SET Request and issues an M-SET Response to itself.</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rsidR="00DD5EAF" w:rsidRDefault="00DD5EAF">
            <w:r>
              <w:t xml:space="preserve">The NPAC SMS issues an M-EVENT-REPORT numberPoolBlockAttributeValueChange </w:t>
            </w:r>
            <w:r w:rsidR="007A4FE7">
              <w:t xml:space="preserve">in CMIP (or PATN – NpbAttributeValueChangeNotification in XML) </w:t>
            </w:r>
            <w:r>
              <w:t>to the NPA-NXX-X Holder SOA for the Number Pool Block that contains the numberPoolBlockSOA-Origination Indicator set to TRUE.</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rsidP="009A12A1">
            <w:pPr>
              <w:pStyle w:val="BodyText"/>
              <w:rPr>
                <w:b w:val="0"/>
              </w:rPr>
            </w:pPr>
            <w:r>
              <w:rPr>
                <w:b w:val="0"/>
              </w:rPr>
              <w:t xml:space="preserve">The NPA-NXX-X Holder SOA issues an M-EVENT-REPORT Confirmation </w:t>
            </w:r>
            <w:r w:rsidR="007A4FE7" w:rsidRPr="007A4FE7">
              <w:rPr>
                <w:b w:val="0"/>
              </w:rPr>
              <w:t xml:space="preserve">in CMIP (or NOTR – NotificationReply in XML) </w:t>
            </w:r>
            <w:r>
              <w:rPr>
                <w:b w:val="0"/>
              </w:rPr>
              <w:t>back to the NPAC SMS.</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rsidR="00DD5EAF" w:rsidRDefault="00DD5EAF">
            <w:r>
              <w:t>NPAC Personnel perform a query for the Number Pool Block.</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the Number Pool Block has the SOA Origination Indicator set to TRUE.</w:t>
            </w:r>
          </w:p>
        </w:tc>
      </w:tr>
    </w:tbl>
    <w:p w:rsidR="00DD5EAF" w:rsidRDefault="00DD5EAF"/>
    <w:p w:rsidR="00DD5EAF" w:rsidRDefault="00DD5EAF">
      <w:r>
        <w:br w:type="page"/>
      </w:r>
    </w:p>
    <w:tbl>
      <w:tblPr>
        <w:tblW w:w="10620" w:type="dxa"/>
        <w:tblInd w:w="-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2156"/>
        <w:gridCol w:w="10"/>
        <w:gridCol w:w="2147"/>
        <w:gridCol w:w="1955"/>
        <w:gridCol w:w="1958"/>
        <w:gridCol w:w="1863"/>
        <w:gridCol w:w="18"/>
      </w:tblGrid>
      <w:tr w:rsidR="00DD5EAF">
        <w:tc>
          <w:tcPr>
            <w:tcW w:w="513" w:type="dxa"/>
            <w:tcBorders>
              <w:top w:val="nil"/>
              <w:left w:val="nil"/>
              <w:bottom w:val="nil"/>
              <w:right w:val="nil"/>
            </w:tcBorders>
          </w:tcPr>
          <w:p w:rsidR="00DD5EAF" w:rsidRDefault="00DD5EAF">
            <w:pPr>
              <w:rPr>
                <w:b/>
              </w:rPr>
            </w:pPr>
            <w:r>
              <w:rPr>
                <w:b/>
              </w:rPr>
              <w:t>A.</w:t>
            </w:r>
          </w:p>
        </w:tc>
        <w:tc>
          <w:tcPr>
            <w:tcW w:w="2156" w:type="dxa"/>
            <w:tcBorders>
              <w:top w:val="nil"/>
              <w:left w:val="nil"/>
              <w:right w:val="nil"/>
            </w:tcBorders>
          </w:tcPr>
          <w:p w:rsidR="00DD5EAF" w:rsidRDefault="00DD5EAF">
            <w:pPr>
              <w:rPr>
                <w:b/>
              </w:rPr>
            </w:pPr>
            <w:r>
              <w:rPr>
                <w:b/>
              </w:rPr>
              <w:t>TEST IDENTITY</w:t>
            </w:r>
          </w:p>
        </w:tc>
        <w:tc>
          <w:tcPr>
            <w:tcW w:w="7951" w:type="dxa"/>
            <w:gridSpan w:val="6"/>
            <w:tcBorders>
              <w:top w:val="nil"/>
              <w:left w:val="nil"/>
              <w:right w:val="nil"/>
            </w:tcBorders>
          </w:tcPr>
          <w:p w:rsidR="00DD5EAF" w:rsidRDefault="00DD5EAF">
            <w:pPr>
              <w:rPr>
                <w:b/>
              </w:rPr>
            </w:pPr>
          </w:p>
        </w:tc>
      </w:tr>
      <w:tr w:rsidR="00DD5EAF">
        <w:trPr>
          <w:gridAfter w:val="1"/>
          <w:wAfter w:w="18" w:type="dxa"/>
          <w:cantSplit/>
          <w:trHeight w:val="129"/>
        </w:trPr>
        <w:tc>
          <w:tcPr>
            <w:tcW w:w="513" w:type="dxa"/>
            <w:vMerge w:val="restart"/>
            <w:tcBorders>
              <w:top w:val="nil"/>
              <w:left w:val="nil"/>
            </w:tcBorders>
          </w:tcPr>
          <w:p w:rsidR="00DD5EAF" w:rsidRDefault="00DD5EAF">
            <w:pPr>
              <w:rPr>
                <w:b/>
              </w:rPr>
            </w:pPr>
          </w:p>
        </w:tc>
        <w:tc>
          <w:tcPr>
            <w:tcW w:w="2166" w:type="dxa"/>
            <w:gridSpan w:val="2"/>
            <w:vMerge w:val="restart"/>
            <w:tcBorders>
              <w:left w:val="nil"/>
            </w:tcBorders>
          </w:tcPr>
          <w:p w:rsidR="00DD5EAF" w:rsidRDefault="00DD5EAF">
            <w:pPr>
              <w:rPr>
                <w:b/>
              </w:rPr>
            </w:pPr>
            <w:r>
              <w:rPr>
                <w:b/>
              </w:rPr>
              <w:t>Test Case Number:</w:t>
            </w:r>
          </w:p>
        </w:tc>
        <w:tc>
          <w:tcPr>
            <w:tcW w:w="2147" w:type="dxa"/>
            <w:vMerge w:val="restart"/>
            <w:tcBorders>
              <w:left w:val="nil"/>
            </w:tcBorders>
          </w:tcPr>
          <w:p w:rsidR="00DD5EAF" w:rsidRDefault="00DD5EAF">
            <w:pPr>
              <w:rPr>
                <w:b/>
              </w:rPr>
            </w:pPr>
            <w:r>
              <w:rPr>
                <w:b/>
              </w:rPr>
              <w:t>4.2.9</w:t>
            </w:r>
          </w:p>
        </w:tc>
        <w:tc>
          <w:tcPr>
            <w:tcW w:w="1955" w:type="dxa"/>
            <w:vMerge w:val="restart"/>
          </w:tcPr>
          <w:p w:rsidR="00DD5EAF" w:rsidRDefault="00DD5EAF">
            <w:pPr>
              <w:pStyle w:val="TOC1"/>
              <w:spacing w:before="0" w:after="0"/>
              <w:rPr>
                <w:bCs w:val="0"/>
                <w:caps w:val="0"/>
              </w:rPr>
            </w:pPr>
            <w:r>
              <w:rPr>
                <w:bCs w:val="0"/>
                <w:caps w:val="0"/>
              </w:rPr>
              <w:t>SUT Priority:</w:t>
            </w:r>
          </w:p>
        </w:tc>
        <w:tc>
          <w:tcPr>
            <w:tcW w:w="1958" w:type="dxa"/>
            <w:tcBorders>
              <w:left w:val="nil"/>
            </w:tcBorders>
          </w:tcPr>
          <w:p w:rsidR="00DD5EAF" w:rsidRDefault="00DD5EAF">
            <w:r>
              <w:rPr>
                <w:b/>
              </w:rPr>
              <w:t>SOA LTI</w:t>
            </w:r>
          </w:p>
        </w:tc>
        <w:tc>
          <w:tcPr>
            <w:tcW w:w="1863" w:type="dxa"/>
            <w:tcBorders>
              <w:left w:val="nil"/>
            </w:tcBorders>
          </w:tcPr>
          <w:p w:rsidR="00DD5EAF" w:rsidRDefault="00DD5EAF">
            <w:r>
              <w:t>N/A</w:t>
            </w:r>
          </w:p>
        </w:tc>
      </w:tr>
      <w:tr w:rsidR="00DD5EAF">
        <w:trPr>
          <w:gridAfter w:val="1"/>
          <w:wAfter w:w="18" w:type="dxa"/>
          <w:cantSplit/>
          <w:trHeight w:val="127"/>
        </w:trPr>
        <w:tc>
          <w:tcPr>
            <w:tcW w:w="513" w:type="dxa"/>
            <w:vMerge/>
            <w:tcBorders>
              <w:left w:val="nil"/>
            </w:tcBorders>
          </w:tcPr>
          <w:p w:rsidR="00DD5EAF" w:rsidRDefault="00DD5EAF">
            <w:pPr>
              <w:rPr>
                <w:b/>
              </w:rPr>
            </w:pPr>
          </w:p>
        </w:tc>
        <w:tc>
          <w:tcPr>
            <w:tcW w:w="2166" w:type="dxa"/>
            <w:gridSpan w:val="2"/>
            <w:vMerge/>
            <w:tcBorders>
              <w:left w:val="nil"/>
            </w:tcBorders>
          </w:tcPr>
          <w:p w:rsidR="00DD5EAF" w:rsidRDefault="00DD5EAF">
            <w:pPr>
              <w:rPr>
                <w:b/>
              </w:rPr>
            </w:pPr>
          </w:p>
        </w:tc>
        <w:tc>
          <w:tcPr>
            <w:tcW w:w="2147" w:type="dxa"/>
            <w:vMerge/>
            <w:tcBorders>
              <w:left w:val="nil"/>
            </w:tcBorders>
          </w:tcPr>
          <w:p w:rsidR="00DD5EAF" w:rsidRDefault="00DD5EAF">
            <w:pPr>
              <w:rPr>
                <w:b/>
              </w:rPr>
            </w:pPr>
          </w:p>
        </w:tc>
        <w:tc>
          <w:tcPr>
            <w:tcW w:w="1955" w:type="dxa"/>
            <w:vMerge/>
          </w:tcPr>
          <w:p w:rsidR="00DD5EAF" w:rsidRDefault="00DD5EAF">
            <w:pPr>
              <w:pStyle w:val="TOC1"/>
              <w:spacing w:before="0"/>
              <w:rPr>
                <w:i/>
              </w:rPr>
            </w:pPr>
          </w:p>
        </w:tc>
        <w:tc>
          <w:tcPr>
            <w:tcW w:w="1958" w:type="dxa"/>
            <w:tcBorders>
              <w:left w:val="nil"/>
            </w:tcBorders>
          </w:tcPr>
          <w:p w:rsidR="00DD5EAF" w:rsidRDefault="00DD5EAF">
            <w:r>
              <w:rPr>
                <w:b/>
              </w:rPr>
              <w:t>SOA</w:t>
            </w:r>
          </w:p>
        </w:tc>
        <w:tc>
          <w:tcPr>
            <w:tcW w:w="1863" w:type="dxa"/>
            <w:tcBorders>
              <w:left w:val="nil"/>
            </w:tcBorders>
          </w:tcPr>
          <w:p w:rsidR="00DD5EAF" w:rsidRDefault="00DD5EAF">
            <w:r>
              <w:t>C</w:t>
            </w:r>
          </w:p>
        </w:tc>
      </w:tr>
      <w:tr w:rsidR="00DD5EAF">
        <w:trPr>
          <w:gridAfter w:val="1"/>
          <w:wAfter w:w="18" w:type="dxa"/>
          <w:cantSplit/>
          <w:trHeight w:val="127"/>
        </w:trPr>
        <w:tc>
          <w:tcPr>
            <w:tcW w:w="513" w:type="dxa"/>
            <w:vMerge/>
            <w:tcBorders>
              <w:left w:val="nil"/>
            </w:tcBorders>
          </w:tcPr>
          <w:p w:rsidR="00DD5EAF" w:rsidRDefault="00DD5EAF">
            <w:pPr>
              <w:rPr>
                <w:b/>
              </w:rPr>
            </w:pPr>
          </w:p>
        </w:tc>
        <w:tc>
          <w:tcPr>
            <w:tcW w:w="2166" w:type="dxa"/>
            <w:gridSpan w:val="2"/>
            <w:vMerge/>
            <w:tcBorders>
              <w:left w:val="nil"/>
            </w:tcBorders>
          </w:tcPr>
          <w:p w:rsidR="00DD5EAF" w:rsidRDefault="00DD5EAF">
            <w:pPr>
              <w:rPr>
                <w:b/>
              </w:rPr>
            </w:pPr>
          </w:p>
        </w:tc>
        <w:tc>
          <w:tcPr>
            <w:tcW w:w="2147" w:type="dxa"/>
            <w:vMerge/>
            <w:tcBorders>
              <w:left w:val="nil"/>
            </w:tcBorders>
          </w:tcPr>
          <w:p w:rsidR="00DD5EAF" w:rsidRDefault="00DD5EAF">
            <w:pPr>
              <w:rPr>
                <w:b/>
              </w:rPr>
            </w:pPr>
          </w:p>
        </w:tc>
        <w:tc>
          <w:tcPr>
            <w:tcW w:w="1955" w:type="dxa"/>
            <w:vMerge/>
          </w:tcPr>
          <w:p w:rsidR="00DD5EAF" w:rsidRDefault="00DD5EAF">
            <w:pPr>
              <w:pStyle w:val="TOC1"/>
              <w:spacing w:before="0"/>
              <w:rPr>
                <w:i/>
              </w:rPr>
            </w:pPr>
          </w:p>
        </w:tc>
        <w:tc>
          <w:tcPr>
            <w:tcW w:w="1958" w:type="dxa"/>
            <w:tcBorders>
              <w:left w:val="nil"/>
            </w:tcBorders>
          </w:tcPr>
          <w:p w:rsidR="00DD5EAF" w:rsidRDefault="00DD5EAF">
            <w:r>
              <w:rPr>
                <w:b/>
              </w:rPr>
              <w:t>LSMS</w:t>
            </w:r>
          </w:p>
        </w:tc>
        <w:tc>
          <w:tcPr>
            <w:tcW w:w="1863" w:type="dxa"/>
            <w:tcBorders>
              <w:left w:val="nil"/>
            </w:tcBorders>
          </w:tcPr>
          <w:p w:rsidR="00DD5EAF" w:rsidRDefault="005C6162">
            <w:r>
              <w:t>O</w:t>
            </w:r>
          </w:p>
        </w:tc>
      </w:tr>
      <w:tr w:rsidR="00DD5EAF">
        <w:trPr>
          <w:gridAfter w:val="1"/>
          <w:wAfter w:w="18" w:type="dxa"/>
          <w:cantSplit/>
          <w:trHeight w:val="127"/>
        </w:trPr>
        <w:tc>
          <w:tcPr>
            <w:tcW w:w="513" w:type="dxa"/>
            <w:vMerge/>
            <w:tcBorders>
              <w:left w:val="nil"/>
              <w:bottom w:val="nil"/>
            </w:tcBorders>
          </w:tcPr>
          <w:p w:rsidR="00DD5EAF" w:rsidRDefault="00DD5EAF">
            <w:pPr>
              <w:rPr>
                <w:b/>
              </w:rPr>
            </w:pPr>
          </w:p>
        </w:tc>
        <w:tc>
          <w:tcPr>
            <w:tcW w:w="2166" w:type="dxa"/>
            <w:gridSpan w:val="2"/>
            <w:vMerge/>
            <w:tcBorders>
              <w:left w:val="nil"/>
            </w:tcBorders>
          </w:tcPr>
          <w:p w:rsidR="00DD5EAF" w:rsidRDefault="00DD5EAF">
            <w:pPr>
              <w:rPr>
                <w:b/>
              </w:rPr>
            </w:pPr>
          </w:p>
        </w:tc>
        <w:tc>
          <w:tcPr>
            <w:tcW w:w="2147" w:type="dxa"/>
            <w:vMerge/>
            <w:tcBorders>
              <w:left w:val="nil"/>
            </w:tcBorders>
          </w:tcPr>
          <w:p w:rsidR="00DD5EAF" w:rsidRDefault="00DD5EAF">
            <w:pPr>
              <w:rPr>
                <w:b/>
              </w:rPr>
            </w:pPr>
          </w:p>
        </w:tc>
        <w:tc>
          <w:tcPr>
            <w:tcW w:w="1955" w:type="dxa"/>
            <w:vMerge/>
          </w:tcPr>
          <w:p w:rsidR="00DD5EAF" w:rsidRDefault="00DD5EAF">
            <w:pPr>
              <w:pStyle w:val="TOC1"/>
              <w:spacing w:before="0"/>
              <w:rPr>
                <w:i/>
              </w:rPr>
            </w:pPr>
          </w:p>
        </w:tc>
        <w:tc>
          <w:tcPr>
            <w:tcW w:w="1958" w:type="dxa"/>
            <w:tcBorders>
              <w:left w:val="nil"/>
            </w:tcBorders>
          </w:tcPr>
          <w:p w:rsidR="00DD5EAF" w:rsidRDefault="00DD5EAF"/>
        </w:tc>
        <w:tc>
          <w:tcPr>
            <w:tcW w:w="1863" w:type="dxa"/>
            <w:tcBorders>
              <w:left w:val="nil"/>
            </w:tcBorders>
          </w:tcPr>
          <w:p w:rsidR="00DD5EAF" w:rsidRDefault="00DD5EAF"/>
        </w:tc>
      </w:tr>
      <w:tr w:rsidR="00DD5EAF">
        <w:trPr>
          <w:gridAfter w:val="1"/>
          <w:wAfter w:w="18" w:type="dxa"/>
          <w:trHeight w:val="509"/>
        </w:trPr>
        <w:tc>
          <w:tcPr>
            <w:tcW w:w="513" w:type="dxa"/>
            <w:tcBorders>
              <w:top w:val="nil"/>
              <w:left w:val="nil"/>
              <w:bottom w:val="nil"/>
            </w:tcBorders>
          </w:tcPr>
          <w:p w:rsidR="00DD5EAF" w:rsidRDefault="00DD5EAF">
            <w:pPr>
              <w:rPr>
                <w:b/>
              </w:rPr>
            </w:pPr>
          </w:p>
        </w:tc>
        <w:tc>
          <w:tcPr>
            <w:tcW w:w="2166" w:type="dxa"/>
            <w:gridSpan w:val="2"/>
            <w:tcBorders>
              <w:left w:val="nil"/>
            </w:tcBorders>
          </w:tcPr>
          <w:p w:rsidR="00DD5EAF" w:rsidRDefault="00DD5EAF">
            <w:pPr>
              <w:rPr>
                <w:b/>
              </w:rPr>
            </w:pPr>
            <w:r>
              <w:rPr>
                <w:b/>
              </w:rPr>
              <w:t>Objective:</w:t>
            </w:r>
          </w:p>
          <w:p w:rsidR="00DD5EAF" w:rsidRDefault="00DD5EAF">
            <w:pPr>
              <w:rPr>
                <w:b/>
              </w:rPr>
            </w:pPr>
          </w:p>
        </w:tc>
        <w:tc>
          <w:tcPr>
            <w:tcW w:w="7923" w:type="dxa"/>
            <w:gridSpan w:val="4"/>
            <w:tcBorders>
              <w:left w:val="nil"/>
            </w:tcBorders>
          </w:tcPr>
          <w:p w:rsidR="00C52FC7" w:rsidRDefault="00DD5EAF">
            <w:r w:rsidRPr="00C63FC5">
              <w:t>SOA - Service Provider Personnel modify</w:t>
            </w:r>
            <w:r>
              <w:t xml:space="preserve"> the routing data for an active Number Pool Block and broadcast LSMSs resulting in Partial Failure – Success</w:t>
            </w:r>
          </w:p>
        </w:tc>
      </w:tr>
      <w:tr w:rsidR="00DD5EAF">
        <w:trPr>
          <w:gridAfter w:val="1"/>
          <w:wAfter w:w="18" w:type="dxa"/>
        </w:trPr>
        <w:tc>
          <w:tcPr>
            <w:tcW w:w="513" w:type="dxa"/>
            <w:tcBorders>
              <w:top w:val="nil"/>
              <w:left w:val="nil"/>
              <w:bottom w:val="nil"/>
              <w:right w:val="nil"/>
            </w:tcBorders>
          </w:tcPr>
          <w:p w:rsidR="00DD5EAF" w:rsidRDefault="00DD5EAF">
            <w:pPr>
              <w:rPr>
                <w:b/>
              </w:rPr>
            </w:pPr>
          </w:p>
        </w:tc>
        <w:tc>
          <w:tcPr>
            <w:tcW w:w="2166" w:type="dxa"/>
            <w:gridSpan w:val="2"/>
            <w:tcBorders>
              <w:top w:val="nil"/>
              <w:left w:val="nil"/>
              <w:bottom w:val="nil"/>
              <w:right w:val="nil"/>
            </w:tcBorders>
          </w:tcPr>
          <w:p w:rsidR="00DD5EAF" w:rsidRDefault="00DD5EAF">
            <w:pPr>
              <w:rPr>
                <w:b/>
              </w:rPr>
            </w:pPr>
          </w:p>
        </w:tc>
        <w:tc>
          <w:tcPr>
            <w:tcW w:w="7923" w:type="dxa"/>
            <w:gridSpan w:val="4"/>
            <w:tcBorders>
              <w:top w:val="nil"/>
              <w:left w:val="nil"/>
              <w:bottom w:val="nil"/>
              <w:right w:val="nil"/>
            </w:tcBorders>
          </w:tcPr>
          <w:p w:rsidR="00DD5EAF" w:rsidRDefault="00DD5EAF">
            <w:pPr>
              <w:rPr>
                <w:b/>
              </w:rPr>
            </w:pPr>
          </w:p>
        </w:tc>
      </w:tr>
      <w:tr w:rsidR="00DD5EAF">
        <w:tc>
          <w:tcPr>
            <w:tcW w:w="513" w:type="dxa"/>
            <w:tcBorders>
              <w:top w:val="nil"/>
              <w:left w:val="nil"/>
              <w:bottom w:val="nil"/>
              <w:right w:val="nil"/>
            </w:tcBorders>
          </w:tcPr>
          <w:p w:rsidR="00DD5EAF" w:rsidRDefault="00DD5EAF">
            <w:pPr>
              <w:rPr>
                <w:b/>
              </w:rPr>
            </w:pPr>
          </w:p>
        </w:tc>
        <w:tc>
          <w:tcPr>
            <w:tcW w:w="2166" w:type="dxa"/>
            <w:gridSpan w:val="2"/>
            <w:tcBorders>
              <w:top w:val="nil"/>
              <w:left w:val="nil"/>
              <w:bottom w:val="nil"/>
              <w:right w:val="nil"/>
            </w:tcBorders>
          </w:tcPr>
          <w:p w:rsidR="00DD5EAF" w:rsidRDefault="00DD5EAF">
            <w:pPr>
              <w:rPr>
                <w:b/>
              </w:rPr>
            </w:pPr>
          </w:p>
        </w:tc>
        <w:tc>
          <w:tcPr>
            <w:tcW w:w="7941" w:type="dxa"/>
            <w:gridSpan w:val="5"/>
            <w:tcBorders>
              <w:top w:val="nil"/>
              <w:left w:val="nil"/>
              <w:bottom w:val="nil"/>
              <w:right w:val="nil"/>
            </w:tcBorders>
          </w:tcPr>
          <w:p w:rsidR="00DD5EAF" w:rsidRDefault="00DD5EAF">
            <w:pPr>
              <w:rPr>
                <w:b/>
              </w:rPr>
            </w:pPr>
          </w:p>
        </w:tc>
      </w:tr>
      <w:tr w:rsidR="00DD5EAF">
        <w:tc>
          <w:tcPr>
            <w:tcW w:w="513" w:type="dxa"/>
            <w:tcBorders>
              <w:top w:val="nil"/>
              <w:left w:val="nil"/>
              <w:bottom w:val="nil"/>
              <w:right w:val="nil"/>
            </w:tcBorders>
          </w:tcPr>
          <w:p w:rsidR="00DD5EAF" w:rsidRDefault="00DD5EAF">
            <w:pPr>
              <w:rPr>
                <w:b/>
              </w:rPr>
            </w:pPr>
          </w:p>
        </w:tc>
        <w:tc>
          <w:tcPr>
            <w:tcW w:w="2166" w:type="dxa"/>
            <w:gridSpan w:val="2"/>
            <w:tcBorders>
              <w:left w:val="nil"/>
              <w:bottom w:val="nil"/>
              <w:right w:val="nil"/>
            </w:tcBorders>
          </w:tcPr>
          <w:p w:rsidR="00DD5EAF" w:rsidRDefault="00DD5EAF">
            <w:pPr>
              <w:rPr>
                <w:b/>
              </w:rPr>
            </w:pPr>
          </w:p>
        </w:tc>
        <w:tc>
          <w:tcPr>
            <w:tcW w:w="7941" w:type="dxa"/>
            <w:gridSpan w:val="5"/>
            <w:tcBorders>
              <w:left w:val="nil"/>
              <w:bottom w:val="nil"/>
              <w:right w:val="nil"/>
            </w:tcBorders>
          </w:tcPr>
          <w:p w:rsidR="00DD5EAF" w:rsidRDefault="00DD5EAF">
            <w:pPr>
              <w:rPr>
                <w:b/>
              </w:rPr>
            </w:pPr>
          </w:p>
        </w:tc>
      </w:tr>
    </w:tbl>
    <w:p w:rsidR="00DD5EAF" w:rsidRDefault="00DD5EAF"/>
    <w:p w:rsidR="00DD5EAF" w:rsidRDefault="00BD5AE0">
      <w:r>
        <w:rPr>
          <w:b/>
          <w:sz w:val="24"/>
          <w:szCs w:val="24"/>
        </w:rPr>
        <w:t>Test Case deleted with NANC Change Order 491 – duplicate of Test Case 4.2.3</w:t>
      </w:r>
      <w:r w:rsidR="00DD5EAF">
        <w:br w:type="page"/>
      </w:r>
    </w:p>
    <w:tbl>
      <w:tblPr>
        <w:tblW w:w="10628" w:type="dxa"/>
        <w:tblInd w:w="-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4"/>
        <w:gridCol w:w="2160"/>
        <w:gridCol w:w="27"/>
        <w:gridCol w:w="2146"/>
        <w:gridCol w:w="1956"/>
        <w:gridCol w:w="1959"/>
        <w:gridCol w:w="1866"/>
      </w:tblGrid>
      <w:tr w:rsidR="00DD5EAF">
        <w:tc>
          <w:tcPr>
            <w:tcW w:w="513" w:type="dxa"/>
            <w:tcBorders>
              <w:top w:val="nil"/>
              <w:left w:val="nil"/>
              <w:bottom w:val="nil"/>
              <w:right w:val="nil"/>
            </w:tcBorders>
          </w:tcPr>
          <w:p w:rsidR="00DD5EAF" w:rsidRDefault="00DD5EAF">
            <w:pPr>
              <w:rPr>
                <w:b/>
              </w:rPr>
            </w:pPr>
            <w:r>
              <w:rPr>
                <w:b/>
              </w:rPr>
              <w:t>A.</w:t>
            </w:r>
          </w:p>
        </w:tc>
        <w:tc>
          <w:tcPr>
            <w:tcW w:w="2158" w:type="dxa"/>
            <w:tcBorders>
              <w:top w:val="nil"/>
              <w:left w:val="nil"/>
              <w:right w:val="nil"/>
            </w:tcBorders>
          </w:tcPr>
          <w:p w:rsidR="00DD5EAF" w:rsidRDefault="00DD5EAF">
            <w:pPr>
              <w:rPr>
                <w:b/>
              </w:rPr>
            </w:pPr>
            <w:r>
              <w:rPr>
                <w:b/>
              </w:rPr>
              <w:t>TEST IDENTITY</w:t>
            </w:r>
          </w:p>
        </w:tc>
        <w:tc>
          <w:tcPr>
            <w:tcW w:w="7949" w:type="dxa"/>
            <w:gridSpan w:val="5"/>
            <w:tcBorders>
              <w:top w:val="nil"/>
              <w:left w:val="nil"/>
              <w:right w:val="nil"/>
            </w:tcBorders>
          </w:tcPr>
          <w:p w:rsidR="00DD5EAF" w:rsidRDefault="00DD5EAF">
            <w:pPr>
              <w:rPr>
                <w:b/>
              </w:rPr>
            </w:pPr>
          </w:p>
        </w:tc>
      </w:tr>
      <w:tr w:rsidR="00DD5EAF">
        <w:trPr>
          <w:cantSplit/>
          <w:trHeight w:val="129"/>
        </w:trPr>
        <w:tc>
          <w:tcPr>
            <w:tcW w:w="513" w:type="dxa"/>
            <w:vMerge w:val="restart"/>
            <w:tcBorders>
              <w:top w:val="nil"/>
              <w:left w:val="nil"/>
            </w:tcBorders>
          </w:tcPr>
          <w:p w:rsidR="00DD5EAF" w:rsidRDefault="00DD5EAF">
            <w:pPr>
              <w:rPr>
                <w:b/>
              </w:rPr>
            </w:pPr>
          </w:p>
        </w:tc>
        <w:tc>
          <w:tcPr>
            <w:tcW w:w="2185" w:type="dxa"/>
            <w:gridSpan w:val="2"/>
            <w:vMerge w:val="restart"/>
            <w:tcBorders>
              <w:left w:val="nil"/>
            </w:tcBorders>
          </w:tcPr>
          <w:p w:rsidR="00DD5EAF" w:rsidRDefault="00DD5EAF">
            <w:pPr>
              <w:rPr>
                <w:b/>
              </w:rPr>
            </w:pPr>
            <w:r>
              <w:rPr>
                <w:b/>
              </w:rPr>
              <w:t>Test Case Number:</w:t>
            </w:r>
          </w:p>
        </w:tc>
        <w:tc>
          <w:tcPr>
            <w:tcW w:w="2144" w:type="dxa"/>
            <w:vMerge w:val="restart"/>
            <w:tcBorders>
              <w:left w:val="nil"/>
            </w:tcBorders>
          </w:tcPr>
          <w:p w:rsidR="00DD5EAF" w:rsidRDefault="00DD5EAF">
            <w:pPr>
              <w:rPr>
                <w:b/>
              </w:rPr>
            </w:pPr>
            <w:r>
              <w:rPr>
                <w:b/>
              </w:rPr>
              <w:t>4.2.10</w:t>
            </w:r>
          </w:p>
        </w:tc>
        <w:tc>
          <w:tcPr>
            <w:tcW w:w="1955" w:type="dxa"/>
            <w:vMerge w:val="restart"/>
          </w:tcPr>
          <w:p w:rsidR="00DD5EAF" w:rsidRDefault="00DD5EAF">
            <w:pPr>
              <w:pStyle w:val="TOC1"/>
              <w:spacing w:before="0" w:after="0"/>
              <w:rPr>
                <w:bCs w:val="0"/>
                <w:caps w:val="0"/>
              </w:rPr>
            </w:pPr>
            <w:r>
              <w:rPr>
                <w:bCs w:val="0"/>
                <w:caps w:val="0"/>
              </w:rPr>
              <w:t>SUT Priority:</w:t>
            </w:r>
          </w:p>
        </w:tc>
        <w:tc>
          <w:tcPr>
            <w:tcW w:w="1958" w:type="dxa"/>
            <w:tcBorders>
              <w:left w:val="nil"/>
            </w:tcBorders>
          </w:tcPr>
          <w:p w:rsidR="00DD5EAF" w:rsidRDefault="00DD5EAF">
            <w:r>
              <w:rPr>
                <w:b/>
              </w:rPr>
              <w:t>SOA LTI</w:t>
            </w:r>
          </w:p>
        </w:tc>
        <w:tc>
          <w:tcPr>
            <w:tcW w:w="1865" w:type="dxa"/>
            <w:tcBorders>
              <w:left w:val="nil"/>
            </w:tcBorders>
          </w:tcPr>
          <w:p w:rsidR="00DD5EAF" w:rsidRDefault="00DD5EAF">
            <w:r>
              <w:t>N/A</w:t>
            </w:r>
          </w:p>
        </w:tc>
      </w:tr>
      <w:tr w:rsidR="00DD5EAF">
        <w:trPr>
          <w:cantSplit/>
          <w:trHeight w:val="127"/>
        </w:trPr>
        <w:tc>
          <w:tcPr>
            <w:tcW w:w="513" w:type="dxa"/>
            <w:vMerge/>
            <w:tcBorders>
              <w:left w:val="nil"/>
            </w:tcBorders>
          </w:tcPr>
          <w:p w:rsidR="00DD5EAF" w:rsidRDefault="00DD5EAF">
            <w:pPr>
              <w:rPr>
                <w:b/>
              </w:rPr>
            </w:pPr>
          </w:p>
        </w:tc>
        <w:tc>
          <w:tcPr>
            <w:tcW w:w="2185" w:type="dxa"/>
            <w:gridSpan w:val="2"/>
            <w:vMerge/>
            <w:tcBorders>
              <w:left w:val="nil"/>
            </w:tcBorders>
          </w:tcPr>
          <w:p w:rsidR="00DD5EAF" w:rsidRDefault="00DD5EAF">
            <w:pPr>
              <w:rPr>
                <w:b/>
              </w:rPr>
            </w:pPr>
          </w:p>
        </w:tc>
        <w:tc>
          <w:tcPr>
            <w:tcW w:w="2144" w:type="dxa"/>
            <w:vMerge/>
            <w:tcBorders>
              <w:left w:val="nil"/>
            </w:tcBorders>
          </w:tcPr>
          <w:p w:rsidR="00DD5EAF" w:rsidRDefault="00DD5EAF">
            <w:pPr>
              <w:rPr>
                <w:b/>
              </w:rPr>
            </w:pPr>
          </w:p>
        </w:tc>
        <w:tc>
          <w:tcPr>
            <w:tcW w:w="1955" w:type="dxa"/>
            <w:vMerge/>
          </w:tcPr>
          <w:p w:rsidR="00DD5EAF" w:rsidRDefault="00DD5EAF">
            <w:pPr>
              <w:pStyle w:val="TOC1"/>
              <w:spacing w:before="0"/>
              <w:rPr>
                <w:i/>
              </w:rPr>
            </w:pPr>
          </w:p>
        </w:tc>
        <w:tc>
          <w:tcPr>
            <w:tcW w:w="1958" w:type="dxa"/>
            <w:tcBorders>
              <w:left w:val="nil"/>
            </w:tcBorders>
          </w:tcPr>
          <w:p w:rsidR="00DD5EAF" w:rsidRDefault="00DD5EAF">
            <w:r>
              <w:rPr>
                <w:b/>
              </w:rPr>
              <w:t>SOA</w:t>
            </w:r>
          </w:p>
        </w:tc>
        <w:tc>
          <w:tcPr>
            <w:tcW w:w="1865" w:type="dxa"/>
            <w:tcBorders>
              <w:left w:val="nil"/>
            </w:tcBorders>
          </w:tcPr>
          <w:p w:rsidR="00DD5EAF" w:rsidRDefault="00DD5EAF">
            <w:r>
              <w:t>C</w:t>
            </w:r>
          </w:p>
        </w:tc>
      </w:tr>
      <w:tr w:rsidR="00DD5EAF">
        <w:trPr>
          <w:cantSplit/>
          <w:trHeight w:val="127"/>
        </w:trPr>
        <w:tc>
          <w:tcPr>
            <w:tcW w:w="513" w:type="dxa"/>
            <w:vMerge/>
            <w:tcBorders>
              <w:left w:val="nil"/>
            </w:tcBorders>
          </w:tcPr>
          <w:p w:rsidR="00DD5EAF" w:rsidRDefault="00DD5EAF">
            <w:pPr>
              <w:rPr>
                <w:b/>
              </w:rPr>
            </w:pPr>
          </w:p>
        </w:tc>
        <w:tc>
          <w:tcPr>
            <w:tcW w:w="2185" w:type="dxa"/>
            <w:gridSpan w:val="2"/>
            <w:vMerge/>
            <w:tcBorders>
              <w:left w:val="nil"/>
            </w:tcBorders>
          </w:tcPr>
          <w:p w:rsidR="00DD5EAF" w:rsidRDefault="00DD5EAF">
            <w:pPr>
              <w:rPr>
                <w:b/>
              </w:rPr>
            </w:pPr>
          </w:p>
        </w:tc>
        <w:tc>
          <w:tcPr>
            <w:tcW w:w="2144" w:type="dxa"/>
            <w:vMerge/>
            <w:tcBorders>
              <w:left w:val="nil"/>
            </w:tcBorders>
          </w:tcPr>
          <w:p w:rsidR="00DD5EAF" w:rsidRDefault="00DD5EAF">
            <w:pPr>
              <w:rPr>
                <w:b/>
              </w:rPr>
            </w:pPr>
          </w:p>
        </w:tc>
        <w:tc>
          <w:tcPr>
            <w:tcW w:w="1955" w:type="dxa"/>
            <w:vMerge/>
          </w:tcPr>
          <w:p w:rsidR="00DD5EAF" w:rsidRDefault="00DD5EAF">
            <w:pPr>
              <w:pStyle w:val="TOC1"/>
              <w:spacing w:before="0"/>
              <w:rPr>
                <w:i/>
              </w:rPr>
            </w:pPr>
          </w:p>
        </w:tc>
        <w:tc>
          <w:tcPr>
            <w:tcW w:w="1958" w:type="dxa"/>
            <w:tcBorders>
              <w:left w:val="nil"/>
            </w:tcBorders>
          </w:tcPr>
          <w:p w:rsidR="00DD5EAF" w:rsidRDefault="00DD5EAF">
            <w:r>
              <w:rPr>
                <w:b/>
              </w:rPr>
              <w:t>LSMS</w:t>
            </w:r>
          </w:p>
        </w:tc>
        <w:tc>
          <w:tcPr>
            <w:tcW w:w="1865" w:type="dxa"/>
            <w:tcBorders>
              <w:left w:val="nil"/>
            </w:tcBorders>
          </w:tcPr>
          <w:p w:rsidR="00DD5EAF" w:rsidRDefault="005C6162">
            <w:r>
              <w:t>O</w:t>
            </w:r>
          </w:p>
        </w:tc>
      </w:tr>
      <w:tr w:rsidR="00DD5EAF">
        <w:trPr>
          <w:cantSplit/>
          <w:trHeight w:val="127"/>
        </w:trPr>
        <w:tc>
          <w:tcPr>
            <w:tcW w:w="513" w:type="dxa"/>
            <w:vMerge/>
            <w:tcBorders>
              <w:left w:val="nil"/>
              <w:bottom w:val="nil"/>
            </w:tcBorders>
          </w:tcPr>
          <w:p w:rsidR="00DD5EAF" w:rsidRDefault="00DD5EAF">
            <w:pPr>
              <w:rPr>
                <w:b/>
              </w:rPr>
            </w:pPr>
          </w:p>
        </w:tc>
        <w:tc>
          <w:tcPr>
            <w:tcW w:w="2185" w:type="dxa"/>
            <w:gridSpan w:val="2"/>
            <w:vMerge/>
            <w:tcBorders>
              <w:left w:val="nil"/>
            </w:tcBorders>
          </w:tcPr>
          <w:p w:rsidR="00DD5EAF" w:rsidRDefault="00DD5EAF">
            <w:pPr>
              <w:rPr>
                <w:b/>
              </w:rPr>
            </w:pPr>
          </w:p>
        </w:tc>
        <w:tc>
          <w:tcPr>
            <w:tcW w:w="2144" w:type="dxa"/>
            <w:vMerge/>
            <w:tcBorders>
              <w:left w:val="nil"/>
            </w:tcBorders>
          </w:tcPr>
          <w:p w:rsidR="00DD5EAF" w:rsidRDefault="00DD5EAF">
            <w:pPr>
              <w:rPr>
                <w:b/>
              </w:rPr>
            </w:pPr>
          </w:p>
        </w:tc>
        <w:tc>
          <w:tcPr>
            <w:tcW w:w="1955" w:type="dxa"/>
            <w:vMerge/>
          </w:tcPr>
          <w:p w:rsidR="00DD5EAF" w:rsidRDefault="00DD5EAF">
            <w:pPr>
              <w:pStyle w:val="TOC1"/>
              <w:spacing w:before="0"/>
              <w:rPr>
                <w:i/>
              </w:rPr>
            </w:pPr>
          </w:p>
        </w:tc>
        <w:tc>
          <w:tcPr>
            <w:tcW w:w="1958" w:type="dxa"/>
            <w:tcBorders>
              <w:left w:val="nil"/>
            </w:tcBorders>
          </w:tcPr>
          <w:p w:rsidR="00DD5EAF" w:rsidRDefault="00DD5EAF"/>
        </w:tc>
        <w:tc>
          <w:tcPr>
            <w:tcW w:w="1865" w:type="dxa"/>
            <w:tcBorders>
              <w:left w:val="nil"/>
            </w:tcBorders>
          </w:tcPr>
          <w:p w:rsidR="00DD5EAF" w:rsidRDefault="00DD5EAF"/>
        </w:tc>
      </w:tr>
      <w:tr w:rsidR="00DD5EAF">
        <w:trPr>
          <w:trHeight w:val="509"/>
        </w:trPr>
        <w:tc>
          <w:tcPr>
            <w:tcW w:w="513" w:type="dxa"/>
            <w:tcBorders>
              <w:top w:val="nil"/>
              <w:left w:val="nil"/>
              <w:bottom w:val="nil"/>
            </w:tcBorders>
          </w:tcPr>
          <w:p w:rsidR="00DD5EAF" w:rsidRDefault="00DD5EAF">
            <w:pPr>
              <w:rPr>
                <w:b/>
              </w:rPr>
            </w:pPr>
          </w:p>
        </w:tc>
        <w:tc>
          <w:tcPr>
            <w:tcW w:w="2158" w:type="dxa"/>
            <w:tcBorders>
              <w:left w:val="nil"/>
            </w:tcBorders>
          </w:tcPr>
          <w:p w:rsidR="00DD5EAF" w:rsidRDefault="00DD5EAF">
            <w:pPr>
              <w:rPr>
                <w:b/>
              </w:rPr>
            </w:pPr>
            <w:r>
              <w:rPr>
                <w:b/>
              </w:rPr>
              <w:t>Objective:</w:t>
            </w:r>
          </w:p>
          <w:p w:rsidR="00DD5EAF" w:rsidRDefault="00DD5EAF">
            <w:pPr>
              <w:rPr>
                <w:b/>
              </w:rPr>
            </w:pPr>
          </w:p>
        </w:tc>
        <w:tc>
          <w:tcPr>
            <w:tcW w:w="7949" w:type="dxa"/>
            <w:gridSpan w:val="5"/>
            <w:tcBorders>
              <w:left w:val="nil"/>
            </w:tcBorders>
          </w:tcPr>
          <w:p w:rsidR="00DD5EAF" w:rsidRDefault="00DD5EAF">
            <w:r>
              <w:t>SOA - Service Provider Personnel modify the routing data for an active Number Pool Block and broadcast to LSMSs  resulting in a Partial Failure – Success</w:t>
            </w:r>
          </w:p>
        </w:tc>
      </w:tr>
      <w:tr w:rsidR="00DD5EAF">
        <w:tc>
          <w:tcPr>
            <w:tcW w:w="513" w:type="dxa"/>
            <w:tcBorders>
              <w:top w:val="nil"/>
              <w:left w:val="nil"/>
              <w:bottom w:val="nil"/>
              <w:right w:val="nil"/>
            </w:tcBorders>
          </w:tcPr>
          <w:p w:rsidR="00DD5EAF" w:rsidRDefault="00DD5EAF">
            <w:pPr>
              <w:rPr>
                <w:b/>
              </w:rPr>
            </w:pPr>
          </w:p>
        </w:tc>
        <w:tc>
          <w:tcPr>
            <w:tcW w:w="2158" w:type="dxa"/>
            <w:tcBorders>
              <w:top w:val="nil"/>
              <w:left w:val="nil"/>
              <w:bottom w:val="nil"/>
              <w:right w:val="nil"/>
            </w:tcBorders>
          </w:tcPr>
          <w:p w:rsidR="00DD5EAF" w:rsidRDefault="00DD5EAF">
            <w:pPr>
              <w:rPr>
                <w:b/>
              </w:rPr>
            </w:pPr>
          </w:p>
        </w:tc>
        <w:tc>
          <w:tcPr>
            <w:tcW w:w="7949" w:type="dxa"/>
            <w:gridSpan w:val="5"/>
            <w:tcBorders>
              <w:top w:val="nil"/>
              <w:left w:val="nil"/>
              <w:bottom w:val="nil"/>
              <w:right w:val="nil"/>
            </w:tcBorders>
          </w:tcPr>
          <w:p w:rsidR="00DD5EAF" w:rsidRDefault="00DD5EAF">
            <w:pPr>
              <w:rPr>
                <w:b/>
              </w:rPr>
            </w:pPr>
          </w:p>
        </w:tc>
      </w:tr>
    </w:tbl>
    <w:p w:rsidR="00DD5EAF" w:rsidRDefault="00DD5EAF"/>
    <w:p w:rsidR="00DD5EAF" w:rsidRDefault="00BD5AE0">
      <w:r>
        <w:rPr>
          <w:b/>
          <w:sz w:val="24"/>
          <w:szCs w:val="24"/>
        </w:rPr>
        <w:t>Test Case deleted with NANC Change Order 491 – duplicate of Test Case 4.2.3</w:t>
      </w:r>
      <w:r w:rsidR="00DD5EAF">
        <w:br w:type="page"/>
      </w:r>
    </w:p>
    <w:tbl>
      <w:tblPr>
        <w:tblW w:w="10628" w:type="dxa"/>
        <w:tblInd w:w="-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2158"/>
        <w:gridCol w:w="29"/>
        <w:gridCol w:w="2054"/>
        <w:gridCol w:w="88"/>
        <w:gridCol w:w="1867"/>
        <w:gridCol w:w="88"/>
        <w:gridCol w:w="1958"/>
        <w:gridCol w:w="1865"/>
        <w:gridCol w:w="8"/>
      </w:tblGrid>
      <w:tr w:rsidR="00DD5EAF">
        <w:trPr>
          <w:gridAfter w:val="1"/>
          <w:wAfter w:w="8" w:type="dxa"/>
        </w:trPr>
        <w:tc>
          <w:tcPr>
            <w:tcW w:w="513" w:type="dxa"/>
            <w:tcBorders>
              <w:top w:val="nil"/>
              <w:left w:val="nil"/>
              <w:bottom w:val="nil"/>
              <w:right w:val="nil"/>
            </w:tcBorders>
          </w:tcPr>
          <w:p w:rsidR="00DD5EAF" w:rsidRDefault="00DD5EAF">
            <w:pPr>
              <w:rPr>
                <w:b/>
              </w:rPr>
            </w:pPr>
            <w:r>
              <w:rPr>
                <w:b/>
              </w:rPr>
              <w:t>A.</w:t>
            </w:r>
          </w:p>
        </w:tc>
        <w:tc>
          <w:tcPr>
            <w:tcW w:w="2158" w:type="dxa"/>
            <w:tcBorders>
              <w:top w:val="nil"/>
              <w:left w:val="nil"/>
              <w:right w:val="nil"/>
            </w:tcBorders>
          </w:tcPr>
          <w:p w:rsidR="00DD5EAF" w:rsidRDefault="00DD5EAF">
            <w:pPr>
              <w:rPr>
                <w:b/>
              </w:rPr>
            </w:pPr>
            <w:r>
              <w:rPr>
                <w:b/>
              </w:rPr>
              <w:t>TEST IDENTITY</w:t>
            </w:r>
          </w:p>
        </w:tc>
        <w:tc>
          <w:tcPr>
            <w:tcW w:w="7949" w:type="dxa"/>
            <w:gridSpan w:val="7"/>
            <w:tcBorders>
              <w:top w:val="nil"/>
              <w:left w:val="nil"/>
              <w:right w:val="nil"/>
            </w:tcBorders>
          </w:tcPr>
          <w:p w:rsidR="00DD5EAF" w:rsidRDefault="00DD5EAF">
            <w:pPr>
              <w:rPr>
                <w:b/>
              </w:rPr>
            </w:pPr>
          </w:p>
        </w:tc>
      </w:tr>
      <w:tr w:rsidR="00DD5EAF">
        <w:trPr>
          <w:gridAfter w:val="1"/>
          <w:wAfter w:w="8" w:type="dxa"/>
          <w:cantSplit/>
          <w:trHeight w:val="129"/>
        </w:trPr>
        <w:tc>
          <w:tcPr>
            <w:tcW w:w="513" w:type="dxa"/>
            <w:vMerge w:val="restart"/>
            <w:tcBorders>
              <w:top w:val="nil"/>
              <w:left w:val="nil"/>
            </w:tcBorders>
          </w:tcPr>
          <w:p w:rsidR="00DD5EAF" w:rsidRDefault="00DD5EAF">
            <w:pPr>
              <w:rPr>
                <w:b/>
              </w:rPr>
            </w:pPr>
          </w:p>
        </w:tc>
        <w:tc>
          <w:tcPr>
            <w:tcW w:w="2187" w:type="dxa"/>
            <w:gridSpan w:val="2"/>
            <w:vMerge w:val="restart"/>
            <w:tcBorders>
              <w:left w:val="nil"/>
            </w:tcBorders>
          </w:tcPr>
          <w:p w:rsidR="00DD5EAF" w:rsidRDefault="00DD5EAF">
            <w:pPr>
              <w:rPr>
                <w:b/>
              </w:rPr>
            </w:pPr>
            <w:r>
              <w:rPr>
                <w:b/>
              </w:rPr>
              <w:t>Test Case Number:</w:t>
            </w:r>
          </w:p>
        </w:tc>
        <w:tc>
          <w:tcPr>
            <w:tcW w:w="2142" w:type="dxa"/>
            <w:gridSpan w:val="2"/>
            <w:vMerge w:val="restart"/>
            <w:tcBorders>
              <w:left w:val="nil"/>
            </w:tcBorders>
          </w:tcPr>
          <w:p w:rsidR="00DD5EAF" w:rsidRDefault="00DD5EAF">
            <w:pPr>
              <w:rPr>
                <w:b/>
              </w:rPr>
            </w:pPr>
            <w:r>
              <w:rPr>
                <w:b/>
              </w:rPr>
              <w:t>4.2.11</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tcBorders>
              <w:left w:val="nil"/>
            </w:tcBorders>
          </w:tcPr>
          <w:p w:rsidR="00DD5EAF" w:rsidRDefault="00DD5EAF">
            <w:r>
              <w:rPr>
                <w:b/>
              </w:rPr>
              <w:t>SOA LTI</w:t>
            </w:r>
          </w:p>
        </w:tc>
        <w:tc>
          <w:tcPr>
            <w:tcW w:w="1865" w:type="dxa"/>
            <w:tcBorders>
              <w:left w:val="nil"/>
            </w:tcBorders>
          </w:tcPr>
          <w:p w:rsidR="00DD5EAF" w:rsidRDefault="00DD5EAF">
            <w:r>
              <w:t>N/A</w:t>
            </w:r>
          </w:p>
        </w:tc>
      </w:tr>
      <w:tr w:rsidR="00DD5EAF">
        <w:trPr>
          <w:gridAfter w:val="1"/>
          <w:wAfter w:w="8" w:type="dxa"/>
          <w:cantSplit/>
          <w:trHeight w:val="127"/>
        </w:trPr>
        <w:tc>
          <w:tcPr>
            <w:tcW w:w="513" w:type="dxa"/>
            <w:vMerge/>
            <w:tcBorders>
              <w:left w:val="nil"/>
            </w:tcBorders>
          </w:tcPr>
          <w:p w:rsidR="00DD5EAF" w:rsidRDefault="00DD5EAF">
            <w:pPr>
              <w:rPr>
                <w:b/>
              </w:rPr>
            </w:pPr>
          </w:p>
        </w:tc>
        <w:tc>
          <w:tcPr>
            <w:tcW w:w="2187" w:type="dxa"/>
            <w:gridSpan w:val="2"/>
            <w:vMerge/>
            <w:tcBorders>
              <w:left w:val="nil"/>
            </w:tcBorders>
          </w:tcPr>
          <w:p w:rsidR="00DD5EAF" w:rsidRDefault="00DD5EAF">
            <w:pPr>
              <w:rPr>
                <w:b/>
              </w:rPr>
            </w:pPr>
          </w:p>
        </w:tc>
        <w:tc>
          <w:tcPr>
            <w:tcW w:w="2142"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tcBorders>
              <w:left w:val="nil"/>
            </w:tcBorders>
          </w:tcPr>
          <w:p w:rsidR="00DD5EAF" w:rsidRDefault="00DD5EAF">
            <w:r>
              <w:rPr>
                <w:b/>
              </w:rPr>
              <w:t>SOA</w:t>
            </w:r>
          </w:p>
        </w:tc>
        <w:tc>
          <w:tcPr>
            <w:tcW w:w="1865" w:type="dxa"/>
            <w:tcBorders>
              <w:left w:val="nil"/>
            </w:tcBorders>
          </w:tcPr>
          <w:p w:rsidR="00DD5EAF" w:rsidRDefault="00DD5EAF">
            <w:r>
              <w:t>C</w:t>
            </w:r>
          </w:p>
        </w:tc>
      </w:tr>
      <w:tr w:rsidR="00DD5EAF">
        <w:trPr>
          <w:gridAfter w:val="1"/>
          <w:wAfter w:w="8" w:type="dxa"/>
          <w:cantSplit/>
          <w:trHeight w:val="127"/>
        </w:trPr>
        <w:tc>
          <w:tcPr>
            <w:tcW w:w="513" w:type="dxa"/>
            <w:vMerge/>
            <w:tcBorders>
              <w:left w:val="nil"/>
            </w:tcBorders>
          </w:tcPr>
          <w:p w:rsidR="00DD5EAF" w:rsidRDefault="00DD5EAF">
            <w:pPr>
              <w:rPr>
                <w:b/>
              </w:rPr>
            </w:pPr>
          </w:p>
        </w:tc>
        <w:tc>
          <w:tcPr>
            <w:tcW w:w="2187" w:type="dxa"/>
            <w:gridSpan w:val="2"/>
            <w:vMerge/>
            <w:tcBorders>
              <w:left w:val="nil"/>
            </w:tcBorders>
          </w:tcPr>
          <w:p w:rsidR="00DD5EAF" w:rsidRDefault="00DD5EAF">
            <w:pPr>
              <w:rPr>
                <w:b/>
              </w:rPr>
            </w:pPr>
          </w:p>
        </w:tc>
        <w:tc>
          <w:tcPr>
            <w:tcW w:w="2142"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tcBorders>
              <w:left w:val="nil"/>
            </w:tcBorders>
          </w:tcPr>
          <w:p w:rsidR="00DD5EAF" w:rsidRDefault="00DD5EAF">
            <w:r>
              <w:rPr>
                <w:b/>
              </w:rPr>
              <w:t>LSMS</w:t>
            </w:r>
          </w:p>
        </w:tc>
        <w:tc>
          <w:tcPr>
            <w:tcW w:w="1865" w:type="dxa"/>
            <w:tcBorders>
              <w:left w:val="nil"/>
            </w:tcBorders>
          </w:tcPr>
          <w:p w:rsidR="00DD5EAF" w:rsidRDefault="00DD5EAF">
            <w:r>
              <w:t>R</w:t>
            </w:r>
          </w:p>
        </w:tc>
      </w:tr>
      <w:tr w:rsidR="00DD5EAF">
        <w:trPr>
          <w:gridAfter w:val="1"/>
          <w:wAfter w:w="8" w:type="dxa"/>
          <w:cantSplit/>
          <w:trHeight w:val="127"/>
        </w:trPr>
        <w:tc>
          <w:tcPr>
            <w:tcW w:w="513" w:type="dxa"/>
            <w:vMerge/>
            <w:tcBorders>
              <w:left w:val="nil"/>
              <w:bottom w:val="nil"/>
            </w:tcBorders>
          </w:tcPr>
          <w:p w:rsidR="00DD5EAF" w:rsidRDefault="00DD5EAF">
            <w:pPr>
              <w:rPr>
                <w:b/>
              </w:rPr>
            </w:pPr>
          </w:p>
        </w:tc>
        <w:tc>
          <w:tcPr>
            <w:tcW w:w="2187" w:type="dxa"/>
            <w:gridSpan w:val="2"/>
            <w:vMerge/>
            <w:tcBorders>
              <w:left w:val="nil"/>
            </w:tcBorders>
          </w:tcPr>
          <w:p w:rsidR="00DD5EAF" w:rsidRDefault="00DD5EAF">
            <w:pPr>
              <w:rPr>
                <w:b/>
              </w:rPr>
            </w:pPr>
          </w:p>
        </w:tc>
        <w:tc>
          <w:tcPr>
            <w:tcW w:w="2142"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tcBorders>
              <w:left w:val="nil"/>
            </w:tcBorders>
          </w:tcPr>
          <w:p w:rsidR="00DD5EAF" w:rsidRDefault="00DD5EAF"/>
        </w:tc>
        <w:tc>
          <w:tcPr>
            <w:tcW w:w="1865" w:type="dxa"/>
            <w:tcBorders>
              <w:left w:val="nil"/>
            </w:tcBorders>
          </w:tcPr>
          <w:p w:rsidR="00DD5EAF" w:rsidRDefault="00DD5EAF"/>
        </w:tc>
      </w:tr>
      <w:tr w:rsidR="00DD5EAF">
        <w:trPr>
          <w:gridAfter w:val="1"/>
          <w:wAfter w:w="8" w:type="dxa"/>
          <w:trHeight w:val="509"/>
        </w:trPr>
        <w:tc>
          <w:tcPr>
            <w:tcW w:w="513" w:type="dxa"/>
            <w:tcBorders>
              <w:top w:val="nil"/>
              <w:left w:val="nil"/>
              <w:bottom w:val="nil"/>
            </w:tcBorders>
          </w:tcPr>
          <w:p w:rsidR="00DD5EAF" w:rsidRDefault="00DD5EAF">
            <w:pPr>
              <w:rPr>
                <w:b/>
              </w:rPr>
            </w:pPr>
          </w:p>
        </w:tc>
        <w:tc>
          <w:tcPr>
            <w:tcW w:w="2187" w:type="dxa"/>
            <w:gridSpan w:val="2"/>
            <w:tcBorders>
              <w:left w:val="nil"/>
            </w:tcBorders>
          </w:tcPr>
          <w:p w:rsidR="00DD5EAF" w:rsidRDefault="00DD5EAF">
            <w:pPr>
              <w:rPr>
                <w:b/>
              </w:rPr>
            </w:pPr>
            <w:r>
              <w:rPr>
                <w:b/>
              </w:rPr>
              <w:t>Objective:</w:t>
            </w:r>
          </w:p>
          <w:p w:rsidR="00DD5EAF" w:rsidRDefault="00DD5EAF">
            <w:pPr>
              <w:rPr>
                <w:b/>
              </w:rPr>
            </w:pPr>
          </w:p>
        </w:tc>
        <w:tc>
          <w:tcPr>
            <w:tcW w:w="7920" w:type="dxa"/>
            <w:gridSpan w:val="6"/>
            <w:tcBorders>
              <w:left w:val="nil"/>
            </w:tcBorders>
          </w:tcPr>
          <w:p w:rsidR="00DD5EAF" w:rsidRDefault="00DD5EAF" w:rsidP="005B331B">
            <w:r>
              <w:t>SOA - Service Provider Personnel modify the routing data for an active Number Pool Block and broadcast to at least 4 LSMSs resulting in a Partial Failure – Success</w:t>
            </w:r>
          </w:p>
        </w:tc>
      </w:tr>
      <w:tr w:rsidR="00DD5EAF">
        <w:trPr>
          <w:gridAfter w:val="1"/>
          <w:wAfter w:w="8" w:type="dxa"/>
        </w:trPr>
        <w:tc>
          <w:tcPr>
            <w:tcW w:w="513" w:type="dxa"/>
            <w:tcBorders>
              <w:top w:val="nil"/>
              <w:left w:val="nil"/>
              <w:bottom w:val="nil"/>
              <w:right w:val="nil"/>
            </w:tcBorders>
          </w:tcPr>
          <w:p w:rsidR="00DD5EAF" w:rsidRDefault="00DD5EAF">
            <w:pPr>
              <w:rPr>
                <w:b/>
              </w:rPr>
            </w:pPr>
          </w:p>
        </w:tc>
        <w:tc>
          <w:tcPr>
            <w:tcW w:w="2187" w:type="dxa"/>
            <w:gridSpan w:val="2"/>
            <w:tcBorders>
              <w:top w:val="nil"/>
              <w:left w:val="nil"/>
              <w:bottom w:val="nil"/>
              <w:right w:val="nil"/>
            </w:tcBorders>
          </w:tcPr>
          <w:p w:rsidR="00DD5EAF" w:rsidRDefault="00DD5EAF">
            <w:pPr>
              <w:rPr>
                <w:b/>
              </w:rPr>
            </w:pPr>
          </w:p>
        </w:tc>
        <w:tc>
          <w:tcPr>
            <w:tcW w:w="7920" w:type="dxa"/>
            <w:gridSpan w:val="6"/>
            <w:tcBorders>
              <w:top w:val="nil"/>
              <w:left w:val="nil"/>
              <w:bottom w:val="nil"/>
              <w:right w:val="nil"/>
            </w:tcBorders>
          </w:tcPr>
          <w:p w:rsidR="00DD5EAF" w:rsidRDefault="00DD5EAF">
            <w:pPr>
              <w:rPr>
                <w:b/>
              </w:rPr>
            </w:pPr>
          </w:p>
        </w:tc>
      </w:tr>
      <w:tr w:rsidR="00DD5EAF">
        <w:trPr>
          <w:gridAfter w:val="1"/>
          <w:wAfter w:w="8" w:type="dxa"/>
        </w:trPr>
        <w:tc>
          <w:tcPr>
            <w:tcW w:w="513" w:type="dxa"/>
            <w:tcBorders>
              <w:top w:val="nil"/>
              <w:left w:val="nil"/>
              <w:bottom w:val="nil"/>
              <w:right w:val="nil"/>
            </w:tcBorders>
          </w:tcPr>
          <w:p w:rsidR="00DD5EAF" w:rsidRDefault="00DD5EAF">
            <w:pPr>
              <w:rPr>
                <w:b/>
              </w:rPr>
            </w:pPr>
            <w:r>
              <w:rPr>
                <w:b/>
              </w:rPr>
              <w:t>B.</w:t>
            </w:r>
          </w:p>
        </w:tc>
        <w:tc>
          <w:tcPr>
            <w:tcW w:w="2187" w:type="dxa"/>
            <w:gridSpan w:val="2"/>
            <w:tcBorders>
              <w:top w:val="nil"/>
              <w:left w:val="nil"/>
              <w:right w:val="nil"/>
            </w:tcBorders>
          </w:tcPr>
          <w:p w:rsidR="00DD5EAF" w:rsidRDefault="00DD5EAF">
            <w:pPr>
              <w:rPr>
                <w:b/>
              </w:rPr>
            </w:pPr>
            <w:r>
              <w:rPr>
                <w:b/>
              </w:rPr>
              <w:t>REFERENCES</w:t>
            </w:r>
          </w:p>
        </w:tc>
        <w:tc>
          <w:tcPr>
            <w:tcW w:w="7920" w:type="dxa"/>
            <w:gridSpan w:val="6"/>
            <w:tcBorders>
              <w:top w:val="nil"/>
              <w:left w:val="nil"/>
              <w:right w:val="nil"/>
            </w:tcBorders>
          </w:tcPr>
          <w:p w:rsidR="00DD5EAF" w:rsidRDefault="00DD5EAF">
            <w:pPr>
              <w:rPr>
                <w:b/>
              </w:rPr>
            </w:pPr>
          </w:p>
        </w:tc>
      </w:tr>
      <w:tr w:rsidR="00DD5EAF">
        <w:trPr>
          <w:trHeight w:val="509"/>
        </w:trPr>
        <w:tc>
          <w:tcPr>
            <w:tcW w:w="513" w:type="dxa"/>
            <w:tcBorders>
              <w:top w:val="nil"/>
              <w:left w:val="nil"/>
              <w:bottom w:val="nil"/>
            </w:tcBorders>
          </w:tcPr>
          <w:p w:rsidR="00DD5EAF" w:rsidRDefault="00DD5EAF">
            <w:pPr>
              <w:rPr>
                <w:b/>
              </w:rPr>
            </w:pPr>
            <w:r>
              <w:t xml:space="preserve"> </w:t>
            </w:r>
          </w:p>
        </w:tc>
        <w:tc>
          <w:tcPr>
            <w:tcW w:w="2187" w:type="dxa"/>
            <w:gridSpan w:val="2"/>
            <w:tcBorders>
              <w:left w:val="nil"/>
            </w:tcBorders>
          </w:tcPr>
          <w:p w:rsidR="00DD5EAF" w:rsidRDefault="00DD5EAF">
            <w:pPr>
              <w:rPr>
                <w:b/>
              </w:rPr>
            </w:pPr>
            <w:r>
              <w:rPr>
                <w:b/>
              </w:rPr>
              <w:t>NANC Change Order Revision Number:</w:t>
            </w:r>
          </w:p>
        </w:tc>
        <w:tc>
          <w:tcPr>
            <w:tcW w:w="2054" w:type="dxa"/>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9" w:type="dxa"/>
            <w:gridSpan w:val="4"/>
            <w:tcBorders>
              <w:left w:val="nil"/>
            </w:tcBorders>
          </w:tcPr>
          <w:p w:rsidR="00DD5EAF" w:rsidRDefault="00DD5EAF">
            <w:r>
              <w:t>NANC 109</w:t>
            </w:r>
          </w:p>
        </w:tc>
      </w:tr>
      <w:tr w:rsidR="00DD5EAF">
        <w:trPr>
          <w:trHeight w:val="509"/>
        </w:trPr>
        <w:tc>
          <w:tcPr>
            <w:tcW w:w="513" w:type="dxa"/>
            <w:tcBorders>
              <w:top w:val="nil"/>
              <w:left w:val="nil"/>
              <w:bottom w:val="nil"/>
            </w:tcBorders>
          </w:tcPr>
          <w:p w:rsidR="00DD5EAF" w:rsidRDefault="00DD5EAF">
            <w:pPr>
              <w:rPr>
                <w:b/>
              </w:rPr>
            </w:pPr>
          </w:p>
        </w:tc>
        <w:tc>
          <w:tcPr>
            <w:tcW w:w="2187" w:type="dxa"/>
            <w:gridSpan w:val="2"/>
            <w:tcBorders>
              <w:left w:val="nil"/>
            </w:tcBorders>
          </w:tcPr>
          <w:p w:rsidR="00DD5EAF" w:rsidRDefault="00DD5EAF">
            <w:pPr>
              <w:rPr>
                <w:b/>
              </w:rPr>
            </w:pPr>
            <w:r>
              <w:rPr>
                <w:b/>
              </w:rPr>
              <w:t>NANC FRS Version Number:</w:t>
            </w:r>
          </w:p>
        </w:tc>
        <w:tc>
          <w:tcPr>
            <w:tcW w:w="2054" w:type="dxa"/>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9" w:type="dxa"/>
            <w:gridSpan w:val="4"/>
            <w:tcBorders>
              <w:left w:val="nil"/>
            </w:tcBorders>
          </w:tcPr>
          <w:p w:rsidR="00DD5EAF" w:rsidRDefault="00DD5EAF">
            <w:r>
              <w:t>RR3-137.3, Table RR3-137.3 (Row 12), RR3-138.2, Table RR3-138.2 (Row 12), RR3-128, RR3-157, RR3-159, RR3-160, RR3-162, RR3-163, RR3-164, RR3-165, RR3-166, RR5-85, RR5-87, RR5-103, RR5-104, RR5-105, RR5-106</w:t>
            </w:r>
          </w:p>
        </w:tc>
      </w:tr>
      <w:tr w:rsidR="00DD5EAF">
        <w:trPr>
          <w:trHeight w:val="510"/>
        </w:trPr>
        <w:tc>
          <w:tcPr>
            <w:tcW w:w="513" w:type="dxa"/>
            <w:tcBorders>
              <w:top w:val="nil"/>
              <w:left w:val="nil"/>
              <w:bottom w:val="nil"/>
            </w:tcBorders>
          </w:tcPr>
          <w:p w:rsidR="00DD5EAF" w:rsidRDefault="00DD5EAF">
            <w:pPr>
              <w:rPr>
                <w:b/>
              </w:rPr>
            </w:pPr>
          </w:p>
        </w:tc>
        <w:tc>
          <w:tcPr>
            <w:tcW w:w="2187" w:type="dxa"/>
            <w:gridSpan w:val="2"/>
            <w:tcBorders>
              <w:left w:val="nil"/>
            </w:tcBorders>
          </w:tcPr>
          <w:p w:rsidR="00DD5EAF" w:rsidRDefault="00DD5EAF">
            <w:pPr>
              <w:rPr>
                <w:b/>
              </w:rPr>
            </w:pPr>
            <w:r>
              <w:rPr>
                <w:b/>
              </w:rPr>
              <w:t>NANC IIS Version Number:</w:t>
            </w:r>
          </w:p>
        </w:tc>
        <w:tc>
          <w:tcPr>
            <w:tcW w:w="2054" w:type="dxa"/>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9" w:type="dxa"/>
            <w:gridSpan w:val="4"/>
            <w:tcBorders>
              <w:left w:val="nil"/>
            </w:tcBorders>
          </w:tcPr>
          <w:p w:rsidR="00DD5EAF" w:rsidRDefault="00DD5EAF">
            <w:r>
              <w:t>2.10 Number Pool Block Modify by NPAC SMS</w:t>
            </w:r>
          </w:p>
          <w:p w:rsidR="00DD5EAF" w:rsidRDefault="00DD5EAF">
            <w:r>
              <w:t>2.14.1 Number Pool Block Modify Partial Failure Broadcast to Local SMSs</w:t>
            </w:r>
          </w:p>
          <w:p w:rsidR="00DD5EAF" w:rsidRDefault="00DD5EAF">
            <w:r>
              <w:t>2.14.2 Number Pool Block Modify Partial Failure Broadcast NPAC SMS Updates</w:t>
            </w:r>
          </w:p>
        </w:tc>
      </w:tr>
      <w:tr w:rsidR="00DD5EAF">
        <w:trPr>
          <w:gridAfter w:val="1"/>
          <w:wAfter w:w="8" w:type="dxa"/>
        </w:trPr>
        <w:tc>
          <w:tcPr>
            <w:tcW w:w="513" w:type="dxa"/>
            <w:tcBorders>
              <w:top w:val="nil"/>
              <w:left w:val="nil"/>
              <w:bottom w:val="nil"/>
              <w:right w:val="nil"/>
            </w:tcBorders>
          </w:tcPr>
          <w:p w:rsidR="00DD5EAF" w:rsidRDefault="00DD5EAF">
            <w:pPr>
              <w:rPr>
                <w:b/>
              </w:rPr>
            </w:pPr>
          </w:p>
        </w:tc>
        <w:tc>
          <w:tcPr>
            <w:tcW w:w="2187" w:type="dxa"/>
            <w:gridSpan w:val="2"/>
            <w:tcBorders>
              <w:top w:val="nil"/>
              <w:left w:val="nil"/>
              <w:bottom w:val="nil"/>
              <w:right w:val="nil"/>
            </w:tcBorders>
          </w:tcPr>
          <w:p w:rsidR="00DD5EAF" w:rsidRDefault="00DD5EAF">
            <w:pPr>
              <w:rPr>
                <w:b/>
              </w:rPr>
            </w:pPr>
          </w:p>
        </w:tc>
        <w:tc>
          <w:tcPr>
            <w:tcW w:w="7920" w:type="dxa"/>
            <w:gridSpan w:val="6"/>
            <w:tcBorders>
              <w:top w:val="nil"/>
              <w:left w:val="nil"/>
              <w:bottom w:val="nil"/>
              <w:right w:val="nil"/>
            </w:tcBorders>
          </w:tcPr>
          <w:p w:rsidR="00DD5EAF" w:rsidRDefault="00DD5EAF">
            <w:pPr>
              <w:rPr>
                <w:b/>
              </w:rPr>
            </w:pPr>
          </w:p>
        </w:tc>
      </w:tr>
    </w:tbl>
    <w:p w:rsidR="000B3B21" w:rsidRDefault="000B3B21" w:rsidP="000B3B21">
      <w:pPr>
        <w:jc w:val="center"/>
        <w:rPr>
          <w:b/>
          <w:bCs/>
          <w:sz w:val="28"/>
        </w:rPr>
      </w:pPr>
      <w:r>
        <w:rPr>
          <w:b/>
          <w:bCs/>
          <w:sz w:val="28"/>
        </w:rPr>
        <w:t>Test case procedures incorporated into test case 4.2.9.</w:t>
      </w:r>
    </w:p>
    <w:p w:rsidR="00DD5EAF" w:rsidRDefault="00DD5EAF">
      <w:r>
        <w:br w:type="page"/>
      </w:r>
    </w:p>
    <w:p w:rsidR="00DD5EAF" w:rsidRDefault="00DD5EAF">
      <w:pPr>
        <w:pStyle w:val="Heading3"/>
      </w:pPr>
      <w:bookmarkStart w:id="81" w:name="_Toc434656007"/>
      <w:r>
        <w:t xml:space="preserve">  </w:t>
      </w:r>
      <w:bookmarkStart w:id="82" w:name="_Toc115761194"/>
      <w:bookmarkStart w:id="83" w:name="_Toc130725962"/>
      <w:bookmarkStart w:id="84" w:name="_Toc134428629"/>
      <w:bookmarkStart w:id="85" w:name="_Toc438026140"/>
      <w:r>
        <w:t>Delete Block Information Test Cases:</w:t>
      </w:r>
      <w:bookmarkEnd w:id="81"/>
      <w:bookmarkEnd w:id="82"/>
      <w:bookmarkEnd w:id="83"/>
      <w:bookmarkEnd w:id="84"/>
      <w:bookmarkEnd w:id="85"/>
    </w:p>
    <w:p w:rsidR="00DD5EAF" w:rsidRDefault="00DD5EAF">
      <w:pPr>
        <w:pStyle w:val="Header"/>
        <w:tabs>
          <w:tab w:val="left" w:pos="720"/>
        </w:tabs>
      </w:pP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3"/>
        <w:gridCol w:w="777"/>
        <w:gridCol w:w="1623"/>
        <w:gridCol w:w="1784"/>
        <w:gridCol w:w="220"/>
        <w:gridCol w:w="500"/>
        <w:gridCol w:w="1435"/>
        <w:gridCol w:w="1728"/>
        <w:gridCol w:w="137"/>
        <w:gridCol w:w="1836"/>
        <w:gridCol w:w="9"/>
        <w:gridCol w:w="6"/>
      </w:tblGrid>
      <w:tr w:rsidR="00DD5EAF">
        <w:trPr>
          <w:gridAfter w:val="1"/>
          <w:wAfter w:w="6" w:type="dxa"/>
        </w:trPr>
        <w:tc>
          <w:tcPr>
            <w:tcW w:w="573" w:type="dxa"/>
            <w:tcBorders>
              <w:top w:val="nil"/>
              <w:left w:val="nil"/>
              <w:bottom w:val="nil"/>
              <w:right w:val="nil"/>
            </w:tcBorders>
          </w:tcPr>
          <w:p w:rsidR="00DD5EAF" w:rsidRDefault="00DD5EAF">
            <w:pPr>
              <w:rPr>
                <w:b/>
              </w:rPr>
            </w:pPr>
            <w:r>
              <w:rPr>
                <w:b/>
              </w:rPr>
              <w:t>A.</w:t>
            </w:r>
          </w:p>
        </w:tc>
        <w:tc>
          <w:tcPr>
            <w:tcW w:w="2400" w:type="dxa"/>
            <w:gridSpan w:val="2"/>
            <w:tcBorders>
              <w:top w:val="nil"/>
              <w:left w:val="nil"/>
              <w:bottom w:val="single" w:sz="6" w:space="0" w:color="auto"/>
              <w:right w:val="nil"/>
            </w:tcBorders>
          </w:tcPr>
          <w:p w:rsidR="00DD5EAF" w:rsidRDefault="00DD5EAF">
            <w:pPr>
              <w:rPr>
                <w:b/>
              </w:rPr>
            </w:pPr>
            <w:r>
              <w:rPr>
                <w:b/>
              </w:rPr>
              <w:t>TEST IDENTITY</w:t>
            </w:r>
          </w:p>
        </w:tc>
        <w:tc>
          <w:tcPr>
            <w:tcW w:w="7649" w:type="dxa"/>
            <w:gridSpan w:val="8"/>
            <w:tcBorders>
              <w:top w:val="nil"/>
              <w:left w:val="nil"/>
              <w:bottom w:val="single" w:sz="6" w:space="0" w:color="auto"/>
              <w:right w:val="nil"/>
            </w:tcBorders>
          </w:tcPr>
          <w:p w:rsidR="00DD5EAF" w:rsidRDefault="00DD5EAF">
            <w:pPr>
              <w:rPr>
                <w:b/>
              </w:rPr>
            </w:pPr>
          </w:p>
        </w:tc>
      </w:tr>
      <w:tr w:rsidR="00DD5EAF">
        <w:trPr>
          <w:cantSplit/>
          <w:trHeight w:val="129"/>
        </w:trPr>
        <w:tc>
          <w:tcPr>
            <w:tcW w:w="573" w:type="dxa"/>
            <w:vMerge w:val="restart"/>
            <w:tcBorders>
              <w:top w:val="nil"/>
              <w:left w:val="nil"/>
              <w:bottom w:val="nil"/>
              <w:right w:val="single" w:sz="6" w:space="0" w:color="auto"/>
            </w:tcBorders>
          </w:tcPr>
          <w:p w:rsidR="00DD5EAF" w:rsidRDefault="00DD5EAF">
            <w:pPr>
              <w:rPr>
                <w:b/>
              </w:rPr>
            </w:pPr>
          </w:p>
        </w:tc>
        <w:tc>
          <w:tcPr>
            <w:tcW w:w="2400"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04" w:type="dxa"/>
            <w:gridSpan w:val="2"/>
            <w:vMerge w:val="restart"/>
            <w:tcBorders>
              <w:top w:val="single" w:sz="6" w:space="0" w:color="auto"/>
              <w:left w:val="nil"/>
              <w:bottom w:val="single" w:sz="6" w:space="0" w:color="auto"/>
              <w:right w:val="single" w:sz="6" w:space="0" w:color="auto"/>
            </w:tcBorders>
          </w:tcPr>
          <w:p w:rsidR="00095D1A" w:rsidRDefault="00DD5EAF">
            <w:pPr>
              <w:rPr>
                <w:b/>
              </w:rPr>
            </w:pPr>
            <w:r>
              <w:rPr>
                <w:b/>
              </w:rPr>
              <w:t>4.3.2</w:t>
            </w:r>
          </w:p>
          <w:p w:rsidR="00DD5EAF" w:rsidRPr="00360CEB" w:rsidRDefault="00DD5EAF"/>
        </w:tc>
        <w:tc>
          <w:tcPr>
            <w:tcW w:w="1935"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865"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851"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573" w:type="dxa"/>
            <w:vMerge/>
            <w:tcBorders>
              <w:top w:val="nil"/>
              <w:left w:val="nil"/>
              <w:bottom w:val="nil"/>
              <w:right w:val="single" w:sz="6" w:space="0" w:color="auto"/>
            </w:tcBorders>
            <w:vAlign w:val="center"/>
          </w:tcPr>
          <w:p w:rsidR="00DD5EAF" w:rsidRDefault="00DD5EAF">
            <w:pPr>
              <w:rPr>
                <w:b/>
              </w:rPr>
            </w:pPr>
          </w:p>
        </w:tc>
        <w:tc>
          <w:tcPr>
            <w:tcW w:w="240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4"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5"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5" w:type="dxa"/>
            <w:gridSpan w:val="2"/>
            <w:tcBorders>
              <w:top w:val="single" w:sz="6" w:space="0" w:color="auto"/>
              <w:left w:val="nil"/>
              <w:bottom w:val="single" w:sz="6" w:space="0" w:color="auto"/>
              <w:right w:val="single" w:sz="6" w:space="0" w:color="auto"/>
            </w:tcBorders>
          </w:tcPr>
          <w:p w:rsidR="00DD5EAF" w:rsidRDefault="00DD5EAF">
            <w:r>
              <w:rPr>
                <w:b/>
              </w:rPr>
              <w:t>SOA</w:t>
            </w:r>
          </w:p>
        </w:tc>
        <w:tc>
          <w:tcPr>
            <w:tcW w:w="1851"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573" w:type="dxa"/>
            <w:vMerge/>
            <w:tcBorders>
              <w:top w:val="nil"/>
              <w:left w:val="nil"/>
              <w:bottom w:val="nil"/>
              <w:right w:val="single" w:sz="6" w:space="0" w:color="auto"/>
            </w:tcBorders>
            <w:vAlign w:val="center"/>
          </w:tcPr>
          <w:p w:rsidR="00DD5EAF" w:rsidRDefault="00DD5EAF">
            <w:pPr>
              <w:rPr>
                <w:b/>
              </w:rPr>
            </w:pPr>
          </w:p>
        </w:tc>
        <w:tc>
          <w:tcPr>
            <w:tcW w:w="240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4"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5"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5" w:type="dxa"/>
            <w:gridSpan w:val="2"/>
            <w:tcBorders>
              <w:top w:val="single" w:sz="6" w:space="0" w:color="auto"/>
              <w:left w:val="nil"/>
              <w:bottom w:val="single" w:sz="6" w:space="0" w:color="auto"/>
              <w:right w:val="single" w:sz="6" w:space="0" w:color="auto"/>
            </w:tcBorders>
          </w:tcPr>
          <w:p w:rsidR="00DD5EAF" w:rsidRDefault="00DD5EAF">
            <w:r>
              <w:rPr>
                <w:b/>
              </w:rPr>
              <w:t>LSMS</w:t>
            </w:r>
          </w:p>
        </w:tc>
        <w:tc>
          <w:tcPr>
            <w:tcW w:w="1851"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573" w:type="dxa"/>
            <w:vMerge/>
            <w:tcBorders>
              <w:top w:val="nil"/>
              <w:left w:val="nil"/>
              <w:bottom w:val="nil"/>
              <w:right w:val="single" w:sz="6" w:space="0" w:color="auto"/>
            </w:tcBorders>
            <w:vAlign w:val="center"/>
          </w:tcPr>
          <w:p w:rsidR="00DD5EAF" w:rsidRDefault="00DD5EAF">
            <w:pPr>
              <w:rPr>
                <w:b/>
              </w:rPr>
            </w:pPr>
          </w:p>
        </w:tc>
        <w:tc>
          <w:tcPr>
            <w:tcW w:w="240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4"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5"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5" w:type="dxa"/>
            <w:gridSpan w:val="2"/>
            <w:tcBorders>
              <w:top w:val="single" w:sz="6" w:space="0" w:color="auto"/>
              <w:left w:val="nil"/>
              <w:bottom w:val="single" w:sz="6" w:space="0" w:color="auto"/>
              <w:right w:val="single" w:sz="6" w:space="0" w:color="auto"/>
            </w:tcBorders>
          </w:tcPr>
          <w:p w:rsidR="00DD5EAF" w:rsidRDefault="00DD5EAF"/>
        </w:tc>
        <w:tc>
          <w:tcPr>
            <w:tcW w:w="1851"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3" w:type="dxa"/>
            <w:tcBorders>
              <w:top w:val="nil"/>
              <w:left w:val="nil"/>
              <w:bottom w:val="nil"/>
              <w:right w:val="single" w:sz="6" w:space="0" w:color="auto"/>
            </w:tcBorders>
          </w:tcPr>
          <w:p w:rsidR="00DD5EAF" w:rsidRDefault="00DD5EAF">
            <w:pPr>
              <w:rPr>
                <w:b/>
              </w:rPr>
            </w:pPr>
          </w:p>
        </w:tc>
        <w:tc>
          <w:tcPr>
            <w:tcW w:w="2400"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649" w:type="dxa"/>
            <w:gridSpan w:val="8"/>
            <w:tcBorders>
              <w:top w:val="single" w:sz="6" w:space="0" w:color="auto"/>
              <w:left w:val="nil"/>
              <w:bottom w:val="single" w:sz="6" w:space="0" w:color="auto"/>
              <w:right w:val="single" w:sz="6" w:space="0" w:color="auto"/>
            </w:tcBorders>
          </w:tcPr>
          <w:p w:rsidR="00DD5EAF" w:rsidRDefault="00DD5EAF">
            <w:r>
              <w:t xml:space="preserve">SOA - Service Provider Personnel attempt to delete a Number Pool Block over the SOA to NPAC SMS interface </w:t>
            </w:r>
            <w:r w:rsidR="008913F0">
              <w:t>–</w:t>
            </w:r>
            <w:r>
              <w:t xml:space="preserve"> Error</w:t>
            </w:r>
          </w:p>
          <w:p w:rsidR="008913F0" w:rsidRDefault="008913F0"/>
          <w:p w:rsidR="008913F0" w:rsidRDefault="008913F0">
            <w:r>
              <w:t>Note:  This test case does not apply to the XML interface.</w:t>
            </w:r>
          </w:p>
        </w:tc>
      </w:tr>
      <w:tr w:rsidR="00DD5EAF">
        <w:trPr>
          <w:gridAfter w:val="1"/>
          <w:wAfter w:w="6" w:type="dxa"/>
        </w:trPr>
        <w:tc>
          <w:tcPr>
            <w:tcW w:w="573" w:type="dxa"/>
            <w:tcBorders>
              <w:top w:val="nil"/>
              <w:left w:val="nil"/>
              <w:bottom w:val="nil"/>
              <w:right w:val="nil"/>
            </w:tcBorders>
          </w:tcPr>
          <w:p w:rsidR="00DD5EAF" w:rsidRDefault="00DD5EAF">
            <w:pPr>
              <w:rPr>
                <w:b/>
              </w:rPr>
            </w:pPr>
          </w:p>
        </w:tc>
        <w:tc>
          <w:tcPr>
            <w:tcW w:w="2400" w:type="dxa"/>
            <w:gridSpan w:val="2"/>
            <w:tcBorders>
              <w:top w:val="nil"/>
              <w:left w:val="nil"/>
              <w:bottom w:val="nil"/>
              <w:right w:val="nil"/>
            </w:tcBorders>
          </w:tcPr>
          <w:p w:rsidR="00DD5EAF" w:rsidRDefault="00DD5EAF">
            <w:pPr>
              <w:rPr>
                <w:b/>
              </w:rPr>
            </w:pPr>
          </w:p>
        </w:tc>
        <w:tc>
          <w:tcPr>
            <w:tcW w:w="7649" w:type="dxa"/>
            <w:gridSpan w:val="8"/>
            <w:tcBorders>
              <w:top w:val="nil"/>
              <w:left w:val="nil"/>
              <w:bottom w:val="nil"/>
              <w:right w:val="nil"/>
            </w:tcBorders>
          </w:tcPr>
          <w:p w:rsidR="00DD5EAF" w:rsidRDefault="00DD5EAF">
            <w:pPr>
              <w:rPr>
                <w:b/>
              </w:rPr>
            </w:pPr>
          </w:p>
        </w:tc>
      </w:tr>
      <w:tr w:rsidR="00DD5EAF">
        <w:trPr>
          <w:gridAfter w:val="1"/>
          <w:wAfter w:w="6" w:type="dxa"/>
        </w:trPr>
        <w:tc>
          <w:tcPr>
            <w:tcW w:w="573" w:type="dxa"/>
            <w:tcBorders>
              <w:top w:val="nil"/>
              <w:left w:val="nil"/>
              <w:bottom w:val="nil"/>
              <w:right w:val="nil"/>
            </w:tcBorders>
          </w:tcPr>
          <w:p w:rsidR="00DD5EAF" w:rsidRDefault="00DD5EAF">
            <w:pPr>
              <w:rPr>
                <w:b/>
              </w:rPr>
            </w:pPr>
            <w:r>
              <w:rPr>
                <w:b/>
              </w:rPr>
              <w:t>B.</w:t>
            </w:r>
          </w:p>
        </w:tc>
        <w:tc>
          <w:tcPr>
            <w:tcW w:w="2400" w:type="dxa"/>
            <w:gridSpan w:val="2"/>
            <w:tcBorders>
              <w:top w:val="nil"/>
              <w:left w:val="nil"/>
              <w:bottom w:val="single" w:sz="6" w:space="0" w:color="auto"/>
              <w:right w:val="nil"/>
            </w:tcBorders>
          </w:tcPr>
          <w:p w:rsidR="00DD5EAF" w:rsidRDefault="00DD5EAF">
            <w:pPr>
              <w:rPr>
                <w:b/>
              </w:rPr>
            </w:pPr>
            <w:r>
              <w:rPr>
                <w:b/>
              </w:rPr>
              <w:t>REFERENCES</w:t>
            </w:r>
          </w:p>
        </w:tc>
        <w:tc>
          <w:tcPr>
            <w:tcW w:w="7649"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3" w:type="dxa"/>
            <w:tcBorders>
              <w:top w:val="nil"/>
              <w:left w:val="nil"/>
              <w:bottom w:val="nil"/>
              <w:right w:val="single" w:sz="6" w:space="0" w:color="auto"/>
            </w:tcBorders>
          </w:tcPr>
          <w:p w:rsidR="00DD5EAF" w:rsidRDefault="00DD5EAF">
            <w:pPr>
              <w:rPr>
                <w:b/>
              </w:rPr>
            </w:pPr>
            <w:r>
              <w:t xml:space="preserve"> </w:t>
            </w:r>
          </w:p>
        </w:tc>
        <w:tc>
          <w:tcPr>
            <w:tcW w:w="2400"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04" w:type="dxa"/>
            <w:gridSpan w:val="2"/>
            <w:tcBorders>
              <w:top w:val="single" w:sz="6" w:space="0" w:color="auto"/>
              <w:left w:val="nil"/>
              <w:bottom w:val="single" w:sz="6" w:space="0" w:color="auto"/>
              <w:right w:val="single" w:sz="6" w:space="0" w:color="auto"/>
            </w:tcBorders>
          </w:tcPr>
          <w:p w:rsidR="00DD5EAF" w:rsidRDefault="00DD5EAF"/>
        </w:tc>
        <w:tc>
          <w:tcPr>
            <w:tcW w:w="1935"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716"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3" w:type="dxa"/>
            <w:tcBorders>
              <w:top w:val="nil"/>
              <w:left w:val="nil"/>
              <w:bottom w:val="nil"/>
              <w:right w:val="single" w:sz="6" w:space="0" w:color="auto"/>
            </w:tcBorders>
          </w:tcPr>
          <w:p w:rsidR="00DD5EAF" w:rsidRDefault="00DD5EAF">
            <w:pPr>
              <w:rPr>
                <w:b/>
              </w:rPr>
            </w:pPr>
          </w:p>
        </w:tc>
        <w:tc>
          <w:tcPr>
            <w:tcW w:w="2400"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04" w:type="dxa"/>
            <w:gridSpan w:val="2"/>
            <w:tcBorders>
              <w:top w:val="single" w:sz="6" w:space="0" w:color="auto"/>
              <w:left w:val="nil"/>
              <w:bottom w:val="single" w:sz="6" w:space="0" w:color="auto"/>
              <w:right w:val="single" w:sz="6" w:space="0" w:color="auto"/>
            </w:tcBorders>
          </w:tcPr>
          <w:p w:rsidR="00DD5EAF" w:rsidRDefault="00DD5EAF">
            <w:r>
              <w:t>3.0.0</w:t>
            </w:r>
          </w:p>
        </w:tc>
        <w:tc>
          <w:tcPr>
            <w:tcW w:w="193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716" w:type="dxa"/>
            <w:gridSpan w:val="5"/>
            <w:tcBorders>
              <w:top w:val="single" w:sz="6" w:space="0" w:color="auto"/>
              <w:left w:val="nil"/>
              <w:bottom w:val="single" w:sz="6" w:space="0" w:color="auto"/>
              <w:right w:val="single" w:sz="6" w:space="0" w:color="auto"/>
            </w:tcBorders>
          </w:tcPr>
          <w:p w:rsidR="00DD5EAF" w:rsidRDefault="00DD5EAF">
            <w:r>
              <w:t>RR3-170</w:t>
            </w:r>
          </w:p>
        </w:tc>
      </w:tr>
      <w:tr w:rsidR="00DD5EAF">
        <w:trPr>
          <w:trHeight w:val="510"/>
        </w:trPr>
        <w:tc>
          <w:tcPr>
            <w:tcW w:w="573" w:type="dxa"/>
            <w:tcBorders>
              <w:top w:val="nil"/>
              <w:left w:val="nil"/>
              <w:bottom w:val="nil"/>
              <w:right w:val="single" w:sz="6" w:space="0" w:color="auto"/>
            </w:tcBorders>
          </w:tcPr>
          <w:p w:rsidR="00DD5EAF" w:rsidRDefault="00DD5EAF">
            <w:pPr>
              <w:rPr>
                <w:b/>
              </w:rPr>
            </w:pPr>
          </w:p>
        </w:tc>
        <w:tc>
          <w:tcPr>
            <w:tcW w:w="2400"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04" w:type="dxa"/>
            <w:gridSpan w:val="2"/>
            <w:tcBorders>
              <w:top w:val="single" w:sz="6" w:space="0" w:color="auto"/>
              <w:left w:val="nil"/>
              <w:bottom w:val="single" w:sz="6" w:space="0" w:color="auto"/>
              <w:right w:val="single" w:sz="6" w:space="0" w:color="auto"/>
            </w:tcBorders>
          </w:tcPr>
          <w:p w:rsidR="00DD5EAF" w:rsidRDefault="00DD5EAF">
            <w:r>
              <w:t>3.0.0</w:t>
            </w:r>
          </w:p>
        </w:tc>
        <w:tc>
          <w:tcPr>
            <w:tcW w:w="193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716" w:type="dxa"/>
            <w:gridSpan w:val="5"/>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Pr>
        <w:tc>
          <w:tcPr>
            <w:tcW w:w="573" w:type="dxa"/>
            <w:tcBorders>
              <w:top w:val="nil"/>
              <w:left w:val="nil"/>
              <w:bottom w:val="nil"/>
              <w:right w:val="nil"/>
            </w:tcBorders>
          </w:tcPr>
          <w:p w:rsidR="00DD5EAF" w:rsidRDefault="00DD5EAF">
            <w:pPr>
              <w:rPr>
                <w:b/>
              </w:rPr>
            </w:pPr>
          </w:p>
        </w:tc>
        <w:tc>
          <w:tcPr>
            <w:tcW w:w="2400" w:type="dxa"/>
            <w:gridSpan w:val="2"/>
            <w:tcBorders>
              <w:top w:val="nil"/>
              <w:left w:val="nil"/>
              <w:bottom w:val="nil"/>
              <w:right w:val="nil"/>
            </w:tcBorders>
          </w:tcPr>
          <w:p w:rsidR="00DD5EAF" w:rsidRDefault="00DD5EAF">
            <w:pPr>
              <w:rPr>
                <w:b/>
              </w:rPr>
            </w:pPr>
          </w:p>
        </w:tc>
        <w:tc>
          <w:tcPr>
            <w:tcW w:w="7649" w:type="dxa"/>
            <w:gridSpan w:val="8"/>
            <w:tcBorders>
              <w:top w:val="nil"/>
              <w:left w:val="nil"/>
              <w:bottom w:val="nil"/>
              <w:right w:val="nil"/>
            </w:tcBorders>
          </w:tcPr>
          <w:p w:rsidR="00DD5EAF" w:rsidRDefault="00DD5EAF">
            <w:pPr>
              <w:rPr>
                <w:b/>
              </w:rPr>
            </w:pPr>
          </w:p>
        </w:tc>
      </w:tr>
      <w:tr w:rsidR="00DD5EAF">
        <w:trPr>
          <w:gridAfter w:val="1"/>
          <w:wAfter w:w="6" w:type="dxa"/>
        </w:trPr>
        <w:tc>
          <w:tcPr>
            <w:tcW w:w="573" w:type="dxa"/>
            <w:tcBorders>
              <w:top w:val="nil"/>
              <w:left w:val="nil"/>
              <w:bottom w:val="nil"/>
              <w:right w:val="nil"/>
            </w:tcBorders>
          </w:tcPr>
          <w:p w:rsidR="00DD5EAF" w:rsidRDefault="00DD5EAF">
            <w:pPr>
              <w:rPr>
                <w:b/>
              </w:rPr>
            </w:pPr>
            <w:r>
              <w:rPr>
                <w:b/>
              </w:rPr>
              <w:t>C.</w:t>
            </w:r>
          </w:p>
        </w:tc>
        <w:tc>
          <w:tcPr>
            <w:tcW w:w="2400" w:type="dxa"/>
            <w:gridSpan w:val="2"/>
            <w:tcBorders>
              <w:top w:val="nil"/>
              <w:left w:val="nil"/>
              <w:bottom w:val="nil"/>
              <w:right w:val="nil"/>
            </w:tcBorders>
          </w:tcPr>
          <w:p w:rsidR="00DD5EAF" w:rsidRDefault="00DD5EAF">
            <w:pPr>
              <w:rPr>
                <w:b/>
              </w:rPr>
            </w:pPr>
            <w:r>
              <w:rPr>
                <w:b/>
              </w:rPr>
              <w:t>PREREQUISITE</w:t>
            </w:r>
          </w:p>
        </w:tc>
        <w:tc>
          <w:tcPr>
            <w:tcW w:w="7649"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3" w:type="dxa"/>
            <w:tcBorders>
              <w:top w:val="nil"/>
              <w:left w:val="nil"/>
              <w:bottom w:val="nil"/>
              <w:right w:val="single" w:sz="6" w:space="0" w:color="auto"/>
            </w:tcBorders>
          </w:tcPr>
          <w:p w:rsidR="00DD5EAF" w:rsidRDefault="00DD5EAF">
            <w:pPr>
              <w:rPr>
                <w:b/>
              </w:rPr>
            </w:pPr>
          </w:p>
        </w:tc>
        <w:tc>
          <w:tcPr>
            <w:tcW w:w="2400"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649" w:type="dxa"/>
            <w:gridSpan w:val="8"/>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3" w:type="dxa"/>
            <w:tcBorders>
              <w:top w:val="nil"/>
              <w:left w:val="nil"/>
              <w:bottom w:val="nil"/>
              <w:right w:val="single" w:sz="6" w:space="0" w:color="auto"/>
            </w:tcBorders>
          </w:tcPr>
          <w:p w:rsidR="00DD5EAF" w:rsidRDefault="00DD5EAF">
            <w:pPr>
              <w:rPr>
                <w:b/>
              </w:rPr>
            </w:pPr>
          </w:p>
        </w:tc>
        <w:tc>
          <w:tcPr>
            <w:tcW w:w="2400"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649" w:type="dxa"/>
            <w:gridSpan w:val="8"/>
            <w:tcBorders>
              <w:top w:val="single" w:sz="6" w:space="0" w:color="auto"/>
              <w:left w:val="nil"/>
              <w:bottom w:val="single" w:sz="6" w:space="0" w:color="auto"/>
              <w:right w:val="single" w:sz="6" w:space="0" w:color="auto"/>
            </w:tcBorders>
          </w:tcPr>
          <w:p w:rsidR="00DD5EAF" w:rsidRDefault="00DD5EAF">
            <w:r>
              <w:t>Verify that an active Number Pool Block with an empty Failed SP List exists on the NPAC SMS.</w:t>
            </w:r>
          </w:p>
        </w:tc>
      </w:tr>
      <w:tr w:rsidR="00DD5EAF">
        <w:trPr>
          <w:gridAfter w:val="1"/>
          <w:wAfter w:w="6" w:type="dxa"/>
          <w:trHeight w:val="510"/>
        </w:trPr>
        <w:tc>
          <w:tcPr>
            <w:tcW w:w="573" w:type="dxa"/>
            <w:tcBorders>
              <w:top w:val="nil"/>
              <w:left w:val="nil"/>
              <w:bottom w:val="nil"/>
              <w:right w:val="single" w:sz="6" w:space="0" w:color="auto"/>
            </w:tcBorders>
          </w:tcPr>
          <w:p w:rsidR="00DD5EAF" w:rsidRDefault="00DD5EAF">
            <w:pPr>
              <w:rPr>
                <w:b/>
              </w:rPr>
            </w:pPr>
          </w:p>
        </w:tc>
        <w:tc>
          <w:tcPr>
            <w:tcW w:w="2400"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64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573" w:type="dxa"/>
            <w:tcBorders>
              <w:top w:val="nil"/>
              <w:left w:val="nil"/>
              <w:bottom w:val="nil"/>
              <w:right w:val="nil"/>
            </w:tcBorders>
          </w:tcPr>
          <w:p w:rsidR="00DD5EAF" w:rsidRDefault="00DD5EAF">
            <w:pPr>
              <w:rPr>
                <w:b/>
              </w:rPr>
            </w:pPr>
          </w:p>
        </w:tc>
        <w:tc>
          <w:tcPr>
            <w:tcW w:w="2400" w:type="dxa"/>
            <w:gridSpan w:val="2"/>
            <w:tcBorders>
              <w:top w:val="single" w:sz="6" w:space="0" w:color="auto"/>
              <w:left w:val="nil"/>
              <w:bottom w:val="nil"/>
              <w:right w:val="nil"/>
            </w:tcBorders>
          </w:tcPr>
          <w:p w:rsidR="00DD5EAF" w:rsidRDefault="00DD5EAF">
            <w:pPr>
              <w:rPr>
                <w:b/>
              </w:rPr>
            </w:pPr>
          </w:p>
        </w:tc>
        <w:tc>
          <w:tcPr>
            <w:tcW w:w="7649" w:type="dxa"/>
            <w:gridSpan w:val="8"/>
            <w:tcBorders>
              <w:top w:val="single" w:sz="6" w:space="0" w:color="auto"/>
              <w:left w:val="nil"/>
              <w:bottom w:val="nil"/>
              <w:right w:val="nil"/>
            </w:tcBorders>
          </w:tcPr>
          <w:p w:rsidR="00DD5EAF" w:rsidRDefault="00DD5EAF">
            <w:pPr>
              <w:rPr>
                <w:b/>
              </w:rPr>
            </w:pPr>
          </w:p>
        </w:tc>
      </w:tr>
      <w:tr w:rsidR="00DD5EAF">
        <w:trPr>
          <w:gridAfter w:val="4"/>
          <w:wAfter w:w="1988" w:type="dxa"/>
        </w:trPr>
        <w:tc>
          <w:tcPr>
            <w:tcW w:w="573" w:type="dxa"/>
            <w:tcBorders>
              <w:top w:val="nil"/>
              <w:left w:val="nil"/>
              <w:bottom w:val="nil"/>
              <w:right w:val="nil"/>
            </w:tcBorders>
          </w:tcPr>
          <w:p w:rsidR="00DD5EAF" w:rsidRDefault="00DD5EAF">
            <w:pPr>
              <w:rPr>
                <w:b/>
              </w:rPr>
            </w:pPr>
            <w:r>
              <w:rPr>
                <w:b/>
              </w:rPr>
              <w:t>D.</w:t>
            </w:r>
          </w:p>
        </w:tc>
        <w:tc>
          <w:tcPr>
            <w:tcW w:w="8067"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3"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77"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407"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136"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3"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77"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407" w:type="dxa"/>
            <w:gridSpan w:val="2"/>
            <w:tcBorders>
              <w:top w:val="single" w:sz="6" w:space="0" w:color="auto"/>
              <w:left w:val="nil"/>
              <w:bottom w:val="single" w:sz="6" w:space="0" w:color="auto"/>
              <w:right w:val="single" w:sz="6" w:space="0" w:color="auto"/>
            </w:tcBorders>
          </w:tcPr>
          <w:p w:rsidR="00DD5EAF" w:rsidRDefault="00DD5EAF">
            <w:r>
              <w:t>Using the SOA, Service Provider Personnel attempt to submit an M-DELETE Request numberPoolBlock</w:t>
            </w:r>
            <w:r>
              <w:rPr>
                <w:b/>
              </w:rPr>
              <w:t xml:space="preserve"> </w:t>
            </w:r>
            <w:r>
              <w:t>for a Number Pool Block to the NPAC SMS.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36"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64"/>
              </w:numPr>
              <w:rPr>
                <w:b w:val="0"/>
              </w:rPr>
            </w:pPr>
            <w:r>
              <w:rPr>
                <w:b w:val="0"/>
              </w:rPr>
              <w:t xml:space="preserve">The NPAC SMS receives the M-DELETE Request numberPoolBlock from the Service Provider SOA. </w:t>
            </w:r>
          </w:p>
          <w:p w:rsidR="00DD5EAF" w:rsidRDefault="00DD5EAF">
            <w:pPr>
              <w:pStyle w:val="BodyText"/>
              <w:numPr>
                <w:ilvl w:val="0"/>
                <w:numId w:val="164"/>
              </w:numPr>
              <w:rPr>
                <w:b w:val="0"/>
              </w:rPr>
            </w:pPr>
            <w:r>
              <w:rPr>
                <w:b w:val="0"/>
              </w:rPr>
              <w:t xml:space="preserve">The NPAC SMS determines the request to delete the Number Pool Block is invalid. </w:t>
            </w:r>
            <w:r>
              <w:t>(This violates system requirements).</w:t>
            </w:r>
          </w:p>
        </w:tc>
      </w:tr>
      <w:tr w:rsidR="00DD5EAF">
        <w:trPr>
          <w:gridAfter w:val="2"/>
          <w:wAfter w:w="15" w:type="dxa"/>
          <w:trHeight w:val="509"/>
        </w:trPr>
        <w:tc>
          <w:tcPr>
            <w:tcW w:w="573"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77"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07" w:type="dxa"/>
            <w:gridSpan w:val="2"/>
            <w:tcBorders>
              <w:top w:val="single" w:sz="6" w:space="0" w:color="auto"/>
              <w:left w:val="nil"/>
              <w:bottom w:val="single" w:sz="6" w:space="0" w:color="auto"/>
              <w:right w:val="single" w:sz="6" w:space="0" w:color="auto"/>
            </w:tcBorders>
          </w:tcPr>
          <w:p w:rsidR="00DD5EAF" w:rsidRDefault="00DD5EAF">
            <w:r>
              <w:t>The NPAC SMS issues an M-DELETE Error Response to the Service Provider SOA.</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36"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Service Provider SOA receives the M-DELETE Error Response.</w:t>
            </w:r>
          </w:p>
        </w:tc>
      </w:tr>
      <w:tr w:rsidR="00DD5EAF">
        <w:trPr>
          <w:gridAfter w:val="2"/>
          <w:wAfter w:w="15" w:type="dxa"/>
          <w:trHeight w:val="509"/>
        </w:trPr>
        <w:tc>
          <w:tcPr>
            <w:tcW w:w="573"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77"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07" w:type="dxa"/>
            <w:gridSpan w:val="2"/>
            <w:tcBorders>
              <w:top w:val="single" w:sz="6" w:space="0" w:color="auto"/>
              <w:left w:val="nil"/>
              <w:bottom w:val="single" w:sz="6" w:space="0" w:color="auto"/>
              <w:right w:val="single" w:sz="6" w:space="0" w:color="auto"/>
            </w:tcBorders>
          </w:tcPr>
          <w:p w:rsidR="00DD5EAF" w:rsidRDefault="00DD5EAF">
            <w:r>
              <w:t>NPAC Personnel perform a query for the Number Pool Block and 1K Block of Subscription Versions with LNP Type set to ‘POOL’.</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36"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65"/>
              </w:numPr>
              <w:rPr>
                <w:b w:val="0"/>
              </w:rPr>
            </w:pPr>
            <w:r>
              <w:rPr>
                <w:b w:val="0"/>
              </w:rPr>
              <w:t>Verify the Number Pool Block exists on the NPAC SMS with a status of ‘active’ and an empty Failed SP List.</w:t>
            </w:r>
          </w:p>
          <w:p w:rsidR="00DD5EAF" w:rsidRDefault="00DD5EAF">
            <w:pPr>
              <w:pStyle w:val="BodyText"/>
              <w:numPr>
                <w:ilvl w:val="0"/>
                <w:numId w:val="165"/>
              </w:numPr>
              <w:rPr>
                <w:b w:val="0"/>
              </w:rPr>
            </w:pPr>
            <w:r>
              <w:rPr>
                <w:b w:val="0"/>
              </w:rPr>
              <w:t>Verify the 1K Block of Subscription Version with LNP Type set to ‘POOL’ exist on the NPAC SMS with a status of ‘active’ and an empty Failed SP List.</w:t>
            </w:r>
          </w:p>
        </w:tc>
      </w:tr>
      <w:tr w:rsidR="00DD5EAF">
        <w:trPr>
          <w:gridAfter w:val="2"/>
          <w:wAfter w:w="15" w:type="dxa"/>
          <w:trHeight w:val="509"/>
        </w:trPr>
        <w:tc>
          <w:tcPr>
            <w:tcW w:w="573"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777"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407" w:type="dxa"/>
            <w:gridSpan w:val="2"/>
            <w:tcBorders>
              <w:top w:val="single" w:sz="6" w:space="0" w:color="auto"/>
              <w:left w:val="nil"/>
              <w:bottom w:val="single" w:sz="6" w:space="0" w:color="auto"/>
              <w:right w:val="single" w:sz="6" w:space="0" w:color="auto"/>
            </w:tcBorders>
          </w:tcPr>
          <w:p w:rsidR="00DD5EAF" w:rsidRDefault="00DD5EAF">
            <w:pPr>
              <w:pStyle w:val="Header"/>
              <w:tabs>
                <w:tab w:val="left" w:pos="720"/>
              </w:tabs>
            </w:pPr>
            <w:r>
              <w:t>Service Provider Personnel perform a local query for the Number Pool Block and 1K Block of Subscription Versions with LNP Type set to ‘POOL’.</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36"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the Number Pool Block exists with a status of ‘active’ and an empty Failed SP List. (Assuming that the Block existed on your SOA prior to attempting to delete it in this Test Case.  If the Block did not exist on your SOA, then you do not need to perform Row 4.)</w:t>
            </w:r>
          </w:p>
          <w:p w:rsidR="00DD5EAF" w:rsidRDefault="00DD5EAF">
            <w:pPr>
              <w:pStyle w:val="BodyText"/>
              <w:rPr>
                <w:b w:val="0"/>
              </w:rPr>
            </w:pPr>
          </w:p>
        </w:tc>
      </w:tr>
      <w:tr w:rsidR="00DD5EAF">
        <w:trPr>
          <w:gridAfter w:val="2"/>
          <w:wAfter w:w="15" w:type="dxa"/>
          <w:trHeight w:val="509"/>
        </w:trPr>
        <w:tc>
          <w:tcPr>
            <w:tcW w:w="573"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777"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407" w:type="dxa"/>
            <w:gridSpan w:val="2"/>
            <w:tcBorders>
              <w:top w:val="single" w:sz="6" w:space="0" w:color="auto"/>
              <w:left w:val="nil"/>
              <w:bottom w:val="single" w:sz="6" w:space="0" w:color="auto"/>
              <w:right w:val="single" w:sz="6" w:space="0" w:color="auto"/>
            </w:tcBorders>
          </w:tcPr>
          <w:p w:rsidR="00DD5EAF" w:rsidRDefault="00DD5EAF">
            <w:r>
              <w:t>Service Provider Personnel perform an NPAC SMS query for the Number Pool Block and 1K Block of Subscription Versions with LNP Type set to ‘POOL’.</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36"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66"/>
              </w:numPr>
              <w:rPr>
                <w:b w:val="0"/>
              </w:rPr>
            </w:pPr>
            <w:r>
              <w:rPr>
                <w:b w:val="0"/>
              </w:rPr>
              <w:t>Verify the Number Pool Block exists on the NPAC SMS with a status of ‘active’ and an empty Failed SP List.</w:t>
            </w:r>
          </w:p>
          <w:p w:rsidR="00DD5EAF" w:rsidRDefault="00DD5EAF">
            <w:pPr>
              <w:pStyle w:val="BodyText"/>
              <w:numPr>
                <w:ilvl w:val="0"/>
                <w:numId w:val="166"/>
              </w:numPr>
              <w:rPr>
                <w:b w:val="0"/>
              </w:rPr>
            </w:pPr>
            <w:r>
              <w:rPr>
                <w:b w:val="0"/>
              </w:rPr>
              <w:t>Verify the 1K Block of Subscription Version with LNP Type set to ‘POOL’ exist on the NPAC SMS with a status of ‘active’ and an empty Failed SP List.</w:t>
            </w:r>
          </w:p>
        </w:tc>
      </w:tr>
    </w:tbl>
    <w:p w:rsidR="00DD5EAF" w:rsidRDefault="00DD5EAF">
      <w:r>
        <w:t>* There is not a flow for this functionality – so this test case is based on the assumption that the Service Provider SOA would issue an M-DELETE numberPoolBlock in an attempt to delete a Number Pool Block.  Functional Requirements prohibit a Number Pool Block Delete Request (of any type) over the SOA to NPAC SMS Interface.</w:t>
      </w:r>
    </w:p>
    <w:p w:rsidR="00DD5EAF" w:rsidRDefault="00DD5EAF">
      <w:pPr>
        <w:pStyle w:val="Heading2"/>
      </w:pPr>
      <w:r>
        <w:br w:type="page"/>
      </w:r>
      <w:bookmarkStart w:id="86" w:name="_Toc434656008"/>
      <w:r>
        <w:t xml:space="preserve">  </w:t>
      </w:r>
      <w:bookmarkStart w:id="87" w:name="_Toc115761195"/>
      <w:bookmarkStart w:id="88" w:name="_Toc130725963"/>
      <w:bookmarkStart w:id="89" w:name="_Toc134428630"/>
      <w:bookmarkStart w:id="90" w:name="_Toc438026141"/>
      <w:r>
        <w:t>Query Block Information Test Cases:</w:t>
      </w:r>
      <w:bookmarkEnd w:id="86"/>
      <w:bookmarkEnd w:id="87"/>
      <w:bookmarkEnd w:id="88"/>
      <w:bookmarkEnd w:id="89"/>
      <w:bookmarkEnd w:id="90"/>
    </w:p>
    <w:p w:rsidR="00DD5EAF" w:rsidRDefault="00DD5EAF"/>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bottom w:val="single" w:sz="6" w:space="0" w:color="auto"/>
              <w:right w:val="nil"/>
            </w:tcBorders>
          </w:tcPr>
          <w:p w:rsidR="00DD5EAF" w:rsidRDefault="00DD5EAF">
            <w:pPr>
              <w:rPr>
                <w:b/>
              </w:rPr>
            </w:pPr>
            <w:r>
              <w:rPr>
                <w:b/>
              </w:rPr>
              <w:t>TEST IDENTITY</w:t>
            </w:r>
          </w:p>
        </w:tc>
        <w:tc>
          <w:tcPr>
            <w:tcW w:w="7949" w:type="dxa"/>
            <w:gridSpan w:val="8"/>
            <w:tcBorders>
              <w:top w:val="nil"/>
              <w:left w:val="nil"/>
              <w:bottom w:val="single" w:sz="6" w:space="0" w:color="auto"/>
              <w:right w:val="nil"/>
            </w:tcBorders>
          </w:tcPr>
          <w:p w:rsidR="00DD5EAF" w:rsidRDefault="00DD5EAF">
            <w:pPr>
              <w:rPr>
                <w:b/>
              </w:rPr>
            </w:pPr>
          </w:p>
        </w:tc>
      </w:tr>
      <w:tr w:rsidR="00DD5EAF">
        <w:trPr>
          <w:cantSplit/>
          <w:trHeight w:val="129"/>
        </w:trPr>
        <w:tc>
          <w:tcPr>
            <w:tcW w:w="576" w:type="dxa"/>
            <w:vMerge w:val="restart"/>
            <w:tcBorders>
              <w:top w:val="nil"/>
              <w:left w:val="nil"/>
              <w:bottom w:val="nil"/>
              <w:right w:val="single" w:sz="6" w:space="0" w:color="auto"/>
            </w:tcBorders>
          </w:tcPr>
          <w:p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4.4.1</w:t>
            </w:r>
          </w:p>
        </w:tc>
        <w:tc>
          <w:tcPr>
            <w:tcW w:w="1955"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r>
              <w:rPr>
                <w:b/>
              </w:rPr>
              <w:t>SOA</w:t>
            </w:r>
          </w:p>
        </w:tc>
        <w:tc>
          <w:tcPr>
            <w:tcW w:w="1959"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r>
              <w:rPr>
                <w:b/>
              </w:rPr>
              <w:t>LSMS</w:t>
            </w:r>
          </w:p>
        </w:tc>
        <w:tc>
          <w:tcPr>
            <w:tcW w:w="1959"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tc>
        <w:tc>
          <w:tcPr>
            <w:tcW w:w="1959"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rsidR="00DD5EAF" w:rsidRDefault="00DD5EAF">
            <w:r>
              <w:t>SOA - Service Provider Personnel submit a Query Number Pool Block Request to the NPAC SMS using an NPA-NXX-X value as filter criteria. - Success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bottom w:val="single" w:sz="6" w:space="0" w:color="auto"/>
              <w:right w:val="nil"/>
            </w:tcBorders>
          </w:tcPr>
          <w:p w:rsidR="00DD5EAF" w:rsidRDefault="00DD5EAF">
            <w:pPr>
              <w:rPr>
                <w:b/>
              </w:rPr>
            </w:pPr>
            <w:r>
              <w:rPr>
                <w:b/>
              </w:rPr>
              <w:t>REFERENCES</w:t>
            </w:r>
          </w:p>
        </w:tc>
        <w:tc>
          <w:tcPr>
            <w:tcW w:w="7949" w:type="dxa"/>
            <w:gridSpan w:val="8"/>
            <w:tcBorders>
              <w:top w:val="nil"/>
              <w:left w:val="nil"/>
              <w:bottom w:val="single" w:sz="6" w:space="0" w:color="auto"/>
              <w:right w:val="nil"/>
            </w:tcBorders>
          </w:tcPr>
          <w:p w:rsidR="00DD5EAF" w:rsidRDefault="00DD5EAF">
            <w:pPr>
              <w:rPr>
                <w:b/>
              </w:rPr>
            </w:pPr>
          </w:p>
        </w:tc>
      </w:tr>
      <w:tr w:rsidR="00DD5EAF">
        <w:trPr>
          <w:trHeight w:val="509"/>
        </w:trPr>
        <w:tc>
          <w:tcPr>
            <w:tcW w:w="576" w:type="dxa"/>
            <w:tcBorders>
              <w:top w:val="nil"/>
              <w:left w:val="nil"/>
              <w:bottom w:val="nil"/>
              <w:right w:val="single" w:sz="6" w:space="0" w:color="auto"/>
            </w:tcBorders>
          </w:tcPr>
          <w:p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rsidR="00DD5EAF" w:rsidRDefault="00DD5EAF">
            <w:r>
              <w:t xml:space="preserve">RR3-181, RR3-182 </w:t>
            </w:r>
          </w:p>
        </w:tc>
      </w:tr>
      <w:tr w:rsidR="00DD5EAF">
        <w:trPr>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rsidR="00BC588D" w:rsidRDefault="00BC588D" w:rsidP="009B1A93">
            <w:r>
              <w:t>B.4.4.33</w:t>
            </w:r>
            <w:r w:rsidR="00DD5EAF">
              <w:t xml:space="preserve"> Number Pool Number Pool Block Query by SOA</w:t>
            </w:r>
            <w:r>
              <w:t xml:space="preserve"> or </w:t>
            </w:r>
            <w:r w:rsidR="00DD5EAF">
              <w:t>LSMS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rsidR="00DD5EAF" w:rsidRDefault="00AF72DE" w:rsidP="00AF72DE">
            <w:pPr>
              <w:ind w:left="369" w:hanging="369"/>
            </w:pPr>
            <w:r>
              <w:t xml:space="preserve">1.    </w:t>
            </w:r>
            <w:r w:rsidR="00DD5EAF">
              <w:t>Verify that more than one active Number Pool Block with an empty Failed SP List exist for a given Service Provider on the NPAC SMS.</w:t>
            </w:r>
          </w:p>
          <w:p w:rsidR="006339D2" w:rsidRDefault="00AF72DE" w:rsidP="006339D2">
            <w:pPr>
              <w:ind w:left="369" w:hanging="369"/>
            </w:pPr>
            <w:r>
              <w:t xml:space="preserve">2.    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number pool block.  </w:t>
            </w:r>
          </w:p>
          <w:p w:rsidR="00AF72DE" w:rsidRDefault="006339D2" w:rsidP="006339D2">
            <w:pPr>
              <w:ind w:left="369" w:hanging="369"/>
            </w:pPr>
            <w:r>
              <w:t>3.    If the region and the SP under test support PLRN, you may specify criteria that include Blocks that use a PLRN value.  In this case, verify that the SUT is included in the “PLRN Accepted SPID List” in their service provider profile so that they will receive a query reply that includes PLRN Blocks. If a SPID is not included on the “PLRN Accepted SPID List” the NPAC will not receive any PLRN information.</w:t>
            </w:r>
          </w:p>
        </w:tc>
      </w:tr>
      <w:tr w:rsidR="00DD5EAF">
        <w:trPr>
          <w:gridAfter w:val="1"/>
          <w:wAfter w:w="6"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single" w:sz="6" w:space="0" w:color="auto"/>
              <w:left w:val="nil"/>
              <w:bottom w:val="nil"/>
              <w:right w:val="nil"/>
            </w:tcBorders>
          </w:tcPr>
          <w:p w:rsidR="00DD5EAF" w:rsidRDefault="00DD5EAF">
            <w:pPr>
              <w:rPr>
                <w:b/>
              </w:rPr>
            </w:pPr>
          </w:p>
        </w:tc>
        <w:tc>
          <w:tcPr>
            <w:tcW w:w="7949" w:type="dxa"/>
            <w:gridSpan w:val="8"/>
            <w:tcBorders>
              <w:top w:val="single" w:sz="6" w:space="0" w:color="auto"/>
              <w:left w:val="nil"/>
              <w:bottom w:val="nil"/>
              <w:right w:val="nil"/>
            </w:tcBorders>
          </w:tcPr>
          <w:p w:rsidR="00DD5EAF" w:rsidRDefault="00DD5EAF">
            <w:pPr>
              <w:rPr>
                <w:b/>
              </w:rPr>
            </w:pPr>
          </w:p>
        </w:tc>
      </w:tr>
      <w:tr w:rsidR="00DD5EAF">
        <w:trPr>
          <w:gridAfter w:val="4"/>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numPr>
                <w:ilvl w:val="0"/>
                <w:numId w:val="167"/>
              </w:numPr>
            </w:pPr>
            <w:r>
              <w:t>Using the SOA, Service Provider Personnel submit a numberPoolBlock object query to the NPAC SMS for a Number Pool Block.  Filter criteria used for the query is the NPA-NXX-X value.</w:t>
            </w:r>
          </w:p>
          <w:p w:rsidR="00DD5EAF" w:rsidRDefault="00DD5EAF">
            <w:pPr>
              <w:pStyle w:val="Header"/>
              <w:numPr>
                <w:ilvl w:val="0"/>
                <w:numId w:val="167"/>
              </w:numPr>
            </w:pPr>
            <w:r>
              <w:t xml:space="preserve">The SOA issues an M-GET Request numberPoolBlock </w:t>
            </w:r>
            <w:r w:rsidR="00BC588D">
              <w:t xml:space="preserve">in CMIP (or PBQQ – NpbQueryRequest in XML) </w:t>
            </w:r>
            <w:r>
              <w:t>requesting a single numberPoolBlock object by NPA-NXX-X value to the NPAC SMS.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rsidR="00DD5EAF" w:rsidRDefault="00DD5EAF" w:rsidP="00BC58C3">
            <w:pPr>
              <w:pStyle w:val="BodyText"/>
              <w:rPr>
                <w:b w:val="0"/>
              </w:rPr>
            </w:pPr>
            <w:r>
              <w:rPr>
                <w:b w:val="0"/>
              </w:rPr>
              <w:t>The NPAC SMS receives the Request over the SOA to NPAC SMS interface.</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rsidR="00DD5EAF" w:rsidRDefault="00DD5EAF">
            <w:pPr>
              <w:numPr>
                <w:ilvl w:val="0"/>
                <w:numId w:val="168"/>
              </w:numPr>
            </w:pPr>
            <w:r>
              <w:t>The NPAC SMS locates the numberPoolBlock object that matched the query criteria submitted by the SOA.</w:t>
            </w:r>
          </w:p>
          <w:p w:rsidR="00DD5EAF" w:rsidRDefault="00DD5EAF">
            <w:pPr>
              <w:numPr>
                <w:ilvl w:val="0"/>
                <w:numId w:val="168"/>
              </w:numPr>
            </w:pPr>
            <w:r>
              <w:t xml:space="preserve">The NPAC SMS issues an M-GET Response numberPoolBlock </w:t>
            </w:r>
            <w:r w:rsidR="00BC588D">
              <w:t xml:space="preserve">in CMIP (or PBQR – NpbQueryReply in XML) </w:t>
            </w:r>
            <w:r>
              <w:t xml:space="preserve">with a single M-GET reply with all the attributes associated with the numberPoolBlock. </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SOA receives the response for the numberPoolBlock query results:</w:t>
            </w:r>
          </w:p>
          <w:p w:rsidR="00DD5EAF" w:rsidRDefault="00DD5EAF">
            <w:pPr>
              <w:pStyle w:val="BodyText"/>
              <w:rPr>
                <w:b w:val="0"/>
              </w:rPr>
            </w:pP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r>
              <w:t>Service Provider personnel view the Number Pool Blocks that the NPAC SMS returned and verify the following Number Pool Block attributes are provided for each Number Pool Block:</w:t>
            </w:r>
          </w:p>
          <w:p w:rsidR="00DD5EAF" w:rsidRDefault="00DD5EAF">
            <w:pPr>
              <w:numPr>
                <w:ilvl w:val="0"/>
                <w:numId w:val="169"/>
              </w:numPr>
            </w:pPr>
            <w:r>
              <w:t>Block Id</w:t>
            </w:r>
          </w:p>
          <w:p w:rsidR="00DD5EAF" w:rsidRDefault="00DD5EAF">
            <w:pPr>
              <w:numPr>
                <w:ilvl w:val="0"/>
                <w:numId w:val="169"/>
              </w:numPr>
            </w:pPr>
            <w:r>
              <w:t>Block Holder SPID</w:t>
            </w:r>
          </w:p>
          <w:p w:rsidR="00DD5EAF" w:rsidRDefault="00DD5EAF">
            <w:pPr>
              <w:numPr>
                <w:ilvl w:val="0"/>
                <w:numId w:val="169"/>
              </w:numPr>
            </w:pPr>
            <w:r>
              <w:t>NPA-NXX-X</w:t>
            </w:r>
          </w:p>
          <w:p w:rsidR="00DD5EAF" w:rsidRDefault="00DD5EAF">
            <w:pPr>
              <w:numPr>
                <w:ilvl w:val="0"/>
                <w:numId w:val="169"/>
              </w:numPr>
            </w:pPr>
            <w:r>
              <w:t>LRN</w:t>
            </w:r>
          </w:p>
          <w:p w:rsidR="00416B2B" w:rsidRDefault="00416B2B">
            <w:pPr>
              <w:numPr>
                <w:ilvl w:val="0"/>
                <w:numId w:val="169"/>
              </w:numPr>
            </w:pPr>
            <w:r>
              <w:t>SV Type - if supported by the Service Provider SOA</w:t>
            </w:r>
          </w:p>
          <w:p w:rsidR="00DD5EAF" w:rsidRDefault="00DD5EAF">
            <w:pPr>
              <w:numPr>
                <w:ilvl w:val="0"/>
                <w:numId w:val="169"/>
              </w:numPr>
            </w:pPr>
            <w:r>
              <w:t>CLASS DPC</w:t>
            </w:r>
          </w:p>
          <w:p w:rsidR="00DD5EAF" w:rsidRDefault="00DD5EAF">
            <w:pPr>
              <w:numPr>
                <w:ilvl w:val="0"/>
                <w:numId w:val="169"/>
              </w:numPr>
            </w:pPr>
            <w:r>
              <w:t>CLASS SSN</w:t>
            </w:r>
          </w:p>
          <w:p w:rsidR="00DD5EAF" w:rsidRDefault="00DD5EAF">
            <w:pPr>
              <w:numPr>
                <w:ilvl w:val="0"/>
                <w:numId w:val="169"/>
              </w:numPr>
            </w:pPr>
            <w:r>
              <w:t>LIDB DPC</w:t>
            </w:r>
          </w:p>
          <w:p w:rsidR="00DD5EAF" w:rsidRDefault="00DD5EAF">
            <w:pPr>
              <w:numPr>
                <w:ilvl w:val="0"/>
                <w:numId w:val="169"/>
              </w:numPr>
            </w:pPr>
            <w:r>
              <w:t>LIDB SSN</w:t>
            </w:r>
          </w:p>
          <w:p w:rsidR="00DD5EAF" w:rsidRDefault="00DD5EAF">
            <w:pPr>
              <w:numPr>
                <w:ilvl w:val="0"/>
                <w:numId w:val="169"/>
              </w:numPr>
            </w:pPr>
            <w:r>
              <w:t>CNAM DPC</w:t>
            </w:r>
          </w:p>
          <w:p w:rsidR="00DD5EAF" w:rsidRDefault="00DD5EAF">
            <w:pPr>
              <w:numPr>
                <w:ilvl w:val="0"/>
                <w:numId w:val="169"/>
              </w:numPr>
            </w:pPr>
            <w:r>
              <w:t>CNAM SSN</w:t>
            </w:r>
          </w:p>
          <w:p w:rsidR="00DD5EAF" w:rsidRDefault="00DD5EAF">
            <w:pPr>
              <w:numPr>
                <w:ilvl w:val="0"/>
                <w:numId w:val="169"/>
              </w:numPr>
            </w:pPr>
            <w:r>
              <w:t>ISVM DPC</w:t>
            </w:r>
          </w:p>
          <w:p w:rsidR="00DD5EAF" w:rsidRDefault="00DD5EAF">
            <w:pPr>
              <w:numPr>
                <w:ilvl w:val="0"/>
                <w:numId w:val="169"/>
              </w:numPr>
            </w:pPr>
            <w:r>
              <w:t>ISVM SSN</w:t>
            </w:r>
          </w:p>
          <w:p w:rsidR="00DD5EAF" w:rsidRDefault="00DD5EAF">
            <w:pPr>
              <w:numPr>
                <w:ilvl w:val="0"/>
                <w:numId w:val="169"/>
              </w:numPr>
            </w:pPr>
            <w:r>
              <w:t>WSMSC DPC</w:t>
            </w:r>
            <w:r w:rsidR="00416B2B">
              <w:t xml:space="preserve"> - if supported by the Service Provider SOA</w:t>
            </w:r>
          </w:p>
          <w:p w:rsidR="00DD5EAF" w:rsidRDefault="00DD5EAF">
            <w:pPr>
              <w:numPr>
                <w:ilvl w:val="0"/>
                <w:numId w:val="169"/>
              </w:numPr>
            </w:pPr>
            <w:r>
              <w:t>WSMSC SSN</w:t>
            </w:r>
            <w:r w:rsidR="00416B2B">
              <w:t xml:space="preserve"> – if supported by the Service Provider SOA</w:t>
            </w:r>
          </w:p>
          <w:p w:rsidR="00962A14" w:rsidRDefault="00685596">
            <w:pPr>
              <w:numPr>
                <w:ilvl w:val="0"/>
                <w:numId w:val="169"/>
              </w:numPr>
            </w:pPr>
            <w:r>
              <w:t>Optional Data attributes</w:t>
            </w:r>
            <w:r w:rsidR="00962A14">
              <w:t xml:space="preserve"> – if supported by the Service Provider SOA</w:t>
            </w:r>
          </w:p>
          <w:p w:rsidR="00DD5EAF" w:rsidRDefault="00DD5EAF">
            <w:pPr>
              <w:numPr>
                <w:ilvl w:val="0"/>
                <w:numId w:val="169"/>
              </w:numPr>
            </w:pPr>
            <w:r>
              <w:t>Creation Date</w:t>
            </w:r>
          </w:p>
          <w:p w:rsidR="00DD5EAF" w:rsidRDefault="00DD5EAF">
            <w:pPr>
              <w:numPr>
                <w:ilvl w:val="0"/>
                <w:numId w:val="169"/>
              </w:numPr>
            </w:pPr>
            <w:r>
              <w:t>Activation Start TimeStamp</w:t>
            </w:r>
          </w:p>
          <w:p w:rsidR="00DD5EAF" w:rsidRDefault="00DD5EAF">
            <w:pPr>
              <w:numPr>
                <w:ilvl w:val="0"/>
                <w:numId w:val="169"/>
              </w:numPr>
            </w:pPr>
            <w:r>
              <w:t>Activation Broadcast TimeStamp</w:t>
            </w:r>
          </w:p>
          <w:p w:rsidR="00DD5EAF" w:rsidRDefault="00DD5EAF">
            <w:pPr>
              <w:numPr>
                <w:ilvl w:val="0"/>
                <w:numId w:val="169"/>
              </w:numPr>
            </w:pPr>
            <w:r>
              <w:t>Last Modified TimeStamp</w:t>
            </w:r>
          </w:p>
          <w:p w:rsidR="00DD5EAF" w:rsidRDefault="00DD5EAF">
            <w:pPr>
              <w:numPr>
                <w:ilvl w:val="0"/>
                <w:numId w:val="169"/>
              </w:numPr>
            </w:pPr>
            <w:r>
              <w:t>Disconnect Broadcast Complete TimeStamp</w:t>
            </w:r>
          </w:p>
          <w:p w:rsidR="00DD5EAF" w:rsidRDefault="00DD5EAF">
            <w:pPr>
              <w:numPr>
                <w:ilvl w:val="0"/>
                <w:numId w:val="169"/>
              </w:numPr>
            </w:pPr>
            <w:r>
              <w:t>Modify Broadcast Complete TimeStamp</w:t>
            </w:r>
          </w:p>
          <w:p w:rsidR="00DD5EAF" w:rsidRDefault="00DD5EAF">
            <w:pPr>
              <w:numPr>
                <w:ilvl w:val="0"/>
                <w:numId w:val="169"/>
              </w:numPr>
            </w:pPr>
            <w:r>
              <w:t>SOA Origination Indicator</w:t>
            </w:r>
          </w:p>
          <w:p w:rsidR="00DD5EAF" w:rsidRDefault="00DD5EAF">
            <w:pPr>
              <w:numPr>
                <w:ilvl w:val="0"/>
                <w:numId w:val="169"/>
              </w:numPr>
            </w:pPr>
            <w:r>
              <w:t>Status</w:t>
            </w:r>
          </w:p>
          <w:p w:rsidR="00DD5EAF" w:rsidRDefault="00DD5EAF">
            <w:pPr>
              <w:numPr>
                <w:ilvl w:val="0"/>
                <w:numId w:val="169"/>
              </w:numPr>
            </w:pPr>
            <w:r>
              <w:t>Download Reason</w:t>
            </w:r>
          </w:p>
          <w:p w:rsidR="002E5034" w:rsidRDefault="002E5034">
            <w:pPr>
              <w:numPr>
                <w:ilvl w:val="0"/>
                <w:numId w:val="169"/>
              </w:numPr>
            </w:pPr>
            <w:r>
              <w:t>Activity TimeStamp (XML only)</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All attributes are returned to the SOA.</w:t>
            </w:r>
          </w:p>
        </w:tc>
      </w:tr>
    </w:tbl>
    <w:p w:rsidR="00DD5EAF" w:rsidRDefault="00DD5EAF"/>
    <w:p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861"/>
        <w:gridCol w:w="83"/>
        <w:gridCol w:w="9"/>
        <w:gridCol w:w="6"/>
      </w:tblGrid>
      <w:tr w:rsidR="00DD5EAF">
        <w:trPr>
          <w:gridAfter w:val="1"/>
          <w:wAfter w:w="6" w:type="dxa"/>
        </w:trPr>
        <w:tc>
          <w:tcPr>
            <w:tcW w:w="576" w:type="dxa"/>
            <w:tcBorders>
              <w:top w:val="nil"/>
              <w:left w:val="nil"/>
              <w:bottom w:val="nil"/>
              <w:right w:val="nil"/>
            </w:tcBorders>
          </w:tcPr>
          <w:p w:rsidR="00DD5EAF" w:rsidRDefault="00DD5EAF">
            <w:pPr>
              <w:rPr>
                <w:b/>
              </w:rPr>
            </w:pPr>
            <w:r>
              <w:rPr>
                <w:b/>
              </w:rPr>
              <w:t>A.</w:t>
            </w:r>
          </w:p>
        </w:tc>
        <w:tc>
          <w:tcPr>
            <w:tcW w:w="2097" w:type="dxa"/>
            <w:gridSpan w:val="2"/>
            <w:tcBorders>
              <w:top w:val="nil"/>
              <w:left w:val="nil"/>
              <w:bottom w:val="single" w:sz="6" w:space="0" w:color="auto"/>
              <w:right w:val="nil"/>
            </w:tcBorders>
          </w:tcPr>
          <w:p w:rsidR="00DD5EAF" w:rsidRDefault="00DD5EAF">
            <w:pPr>
              <w:rPr>
                <w:b/>
              </w:rPr>
            </w:pPr>
            <w:r>
              <w:rPr>
                <w:b/>
              </w:rPr>
              <w:t>TEST IDENTITY</w:t>
            </w:r>
          </w:p>
        </w:tc>
        <w:tc>
          <w:tcPr>
            <w:tcW w:w="7949" w:type="dxa"/>
            <w:gridSpan w:val="9"/>
            <w:tcBorders>
              <w:top w:val="nil"/>
              <w:left w:val="nil"/>
              <w:bottom w:val="single" w:sz="6" w:space="0" w:color="auto"/>
              <w:right w:val="nil"/>
            </w:tcBorders>
          </w:tcPr>
          <w:p w:rsidR="00DD5EAF" w:rsidRDefault="00DD5EAF">
            <w:pPr>
              <w:rPr>
                <w:b/>
              </w:rPr>
            </w:pPr>
          </w:p>
        </w:tc>
      </w:tr>
      <w:tr w:rsidR="00DD5EAF">
        <w:trPr>
          <w:cantSplit/>
          <w:trHeight w:val="129"/>
        </w:trPr>
        <w:tc>
          <w:tcPr>
            <w:tcW w:w="576" w:type="dxa"/>
            <w:vMerge w:val="restart"/>
            <w:tcBorders>
              <w:top w:val="nil"/>
              <w:left w:val="nil"/>
              <w:bottom w:val="nil"/>
              <w:right w:val="single" w:sz="6" w:space="0" w:color="auto"/>
            </w:tcBorders>
          </w:tcPr>
          <w:p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4.4.2</w:t>
            </w:r>
          </w:p>
        </w:tc>
        <w:tc>
          <w:tcPr>
            <w:tcW w:w="1955"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959" w:type="dxa"/>
            <w:gridSpan w:val="4"/>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r>
              <w:rPr>
                <w:b/>
              </w:rPr>
              <w:t>SOA</w:t>
            </w:r>
          </w:p>
        </w:tc>
        <w:tc>
          <w:tcPr>
            <w:tcW w:w="1959" w:type="dxa"/>
            <w:gridSpan w:val="4"/>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r>
              <w:rPr>
                <w:b/>
              </w:rPr>
              <w:t>LSMS</w:t>
            </w:r>
          </w:p>
        </w:tc>
        <w:tc>
          <w:tcPr>
            <w:tcW w:w="1959" w:type="dxa"/>
            <w:gridSpan w:val="4"/>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rsidR="00DD5EAF" w:rsidRDefault="00DD5EAF"/>
        </w:tc>
        <w:tc>
          <w:tcPr>
            <w:tcW w:w="1959" w:type="dxa"/>
            <w:gridSpan w:val="4"/>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949" w:type="dxa"/>
            <w:gridSpan w:val="9"/>
            <w:tcBorders>
              <w:top w:val="single" w:sz="6" w:space="0" w:color="auto"/>
              <w:left w:val="nil"/>
              <w:bottom w:val="single" w:sz="6" w:space="0" w:color="auto"/>
              <w:right w:val="single" w:sz="6" w:space="0" w:color="auto"/>
            </w:tcBorders>
          </w:tcPr>
          <w:p w:rsidR="00DD5EAF" w:rsidRDefault="00DD5EAF">
            <w:r>
              <w:t>LSMS - Service Provider Personnel submit a Number Pool Block query request over the LSMS to NPAC SMS Interface using the Number Pool Block ID as filter criteria. – Success</w:t>
            </w:r>
          </w:p>
        </w:tc>
      </w:tr>
      <w:tr w:rsidR="00DD5EAF">
        <w:trPr>
          <w:gridAfter w:val="1"/>
          <w:wAfter w:w="6"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9"/>
            <w:tcBorders>
              <w:top w:val="nil"/>
              <w:left w:val="nil"/>
              <w:bottom w:val="nil"/>
              <w:right w:val="nil"/>
            </w:tcBorders>
          </w:tcPr>
          <w:p w:rsidR="00DD5EAF" w:rsidRDefault="00DD5EAF">
            <w:pPr>
              <w:rPr>
                <w:b/>
              </w:rPr>
            </w:pPr>
          </w:p>
        </w:tc>
      </w:tr>
      <w:tr w:rsidR="00DD5EAF">
        <w:trPr>
          <w:gridAfter w:val="1"/>
          <w:wAfter w:w="6" w:type="dxa"/>
        </w:trPr>
        <w:tc>
          <w:tcPr>
            <w:tcW w:w="576" w:type="dxa"/>
            <w:tcBorders>
              <w:top w:val="nil"/>
              <w:left w:val="nil"/>
              <w:bottom w:val="nil"/>
              <w:right w:val="nil"/>
            </w:tcBorders>
          </w:tcPr>
          <w:p w:rsidR="00DD5EAF" w:rsidRDefault="00DD5EAF">
            <w:pPr>
              <w:rPr>
                <w:b/>
              </w:rPr>
            </w:pPr>
            <w:r>
              <w:rPr>
                <w:b/>
              </w:rPr>
              <w:t>B.</w:t>
            </w:r>
          </w:p>
        </w:tc>
        <w:tc>
          <w:tcPr>
            <w:tcW w:w="2097" w:type="dxa"/>
            <w:gridSpan w:val="2"/>
            <w:tcBorders>
              <w:top w:val="nil"/>
              <w:left w:val="nil"/>
              <w:bottom w:val="single" w:sz="6" w:space="0" w:color="auto"/>
              <w:right w:val="nil"/>
            </w:tcBorders>
          </w:tcPr>
          <w:p w:rsidR="00DD5EAF" w:rsidRDefault="00DD5EAF">
            <w:pPr>
              <w:rPr>
                <w:b/>
              </w:rPr>
            </w:pPr>
            <w:r>
              <w:rPr>
                <w:b/>
              </w:rPr>
              <w:t>REFERENCES</w:t>
            </w:r>
          </w:p>
        </w:tc>
        <w:tc>
          <w:tcPr>
            <w:tcW w:w="7949" w:type="dxa"/>
            <w:gridSpan w:val="9"/>
            <w:tcBorders>
              <w:top w:val="nil"/>
              <w:left w:val="nil"/>
              <w:bottom w:val="single" w:sz="6" w:space="0" w:color="auto"/>
              <w:right w:val="nil"/>
            </w:tcBorders>
          </w:tcPr>
          <w:p w:rsidR="00DD5EAF" w:rsidRDefault="00DD5EAF">
            <w:pPr>
              <w:rPr>
                <w:b/>
              </w:rPr>
            </w:pPr>
          </w:p>
        </w:tc>
      </w:tr>
      <w:tr w:rsidR="00DD5EAF">
        <w:trPr>
          <w:trHeight w:val="509"/>
        </w:trPr>
        <w:tc>
          <w:tcPr>
            <w:tcW w:w="576" w:type="dxa"/>
            <w:tcBorders>
              <w:top w:val="nil"/>
              <w:left w:val="nil"/>
              <w:bottom w:val="nil"/>
              <w:right w:val="single" w:sz="6" w:space="0" w:color="auto"/>
            </w:tcBorders>
          </w:tcPr>
          <w:p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917" w:type="dxa"/>
            <w:gridSpan w:val="6"/>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917" w:type="dxa"/>
            <w:gridSpan w:val="6"/>
            <w:tcBorders>
              <w:top w:val="single" w:sz="6" w:space="0" w:color="auto"/>
              <w:left w:val="nil"/>
              <w:bottom w:val="single" w:sz="6" w:space="0" w:color="auto"/>
              <w:right w:val="single" w:sz="6" w:space="0" w:color="auto"/>
            </w:tcBorders>
          </w:tcPr>
          <w:p w:rsidR="00DD5EAF" w:rsidRDefault="00DD5EAF">
            <w:r>
              <w:t>RR3-181, RR3-182</w:t>
            </w:r>
          </w:p>
        </w:tc>
      </w:tr>
      <w:tr w:rsidR="00DD5EAF">
        <w:trPr>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917" w:type="dxa"/>
            <w:gridSpan w:val="6"/>
            <w:tcBorders>
              <w:top w:val="single" w:sz="6" w:space="0" w:color="auto"/>
              <w:left w:val="nil"/>
              <w:bottom w:val="single" w:sz="6" w:space="0" w:color="auto"/>
              <w:right w:val="single" w:sz="6" w:space="0" w:color="auto"/>
            </w:tcBorders>
          </w:tcPr>
          <w:p w:rsidR="00BC588D" w:rsidRDefault="00BC588D" w:rsidP="009B1A93">
            <w:r>
              <w:t>B.4.4.33</w:t>
            </w:r>
            <w:r w:rsidR="00DD5EAF">
              <w:t xml:space="preserve"> Number Pool Block Query by SOA</w:t>
            </w:r>
            <w:r>
              <w:t xml:space="preserve"> or </w:t>
            </w:r>
            <w:r w:rsidR="00DD5EAF">
              <w:t>LSMS</w:t>
            </w:r>
          </w:p>
        </w:tc>
      </w:tr>
      <w:tr w:rsidR="00DD5EAF">
        <w:trPr>
          <w:gridAfter w:val="3"/>
          <w:wAfter w:w="98" w:type="dxa"/>
        </w:trPr>
        <w:tc>
          <w:tcPr>
            <w:tcW w:w="576"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857" w:type="dxa"/>
            <w:gridSpan w:val="7"/>
            <w:tcBorders>
              <w:top w:val="nil"/>
              <w:left w:val="nil"/>
              <w:bottom w:val="nil"/>
              <w:right w:val="nil"/>
            </w:tcBorders>
          </w:tcPr>
          <w:p w:rsidR="00DD5EAF" w:rsidRDefault="00DD5EAF">
            <w:pPr>
              <w:rPr>
                <w:b/>
              </w:rPr>
            </w:pPr>
          </w:p>
        </w:tc>
      </w:tr>
      <w:tr w:rsidR="00DD5EAF">
        <w:trPr>
          <w:gridAfter w:val="3"/>
          <w:wAfter w:w="98" w:type="dxa"/>
        </w:trPr>
        <w:tc>
          <w:tcPr>
            <w:tcW w:w="576"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857" w:type="dxa"/>
            <w:gridSpan w:val="7"/>
            <w:tcBorders>
              <w:top w:val="nil"/>
              <w:left w:val="nil"/>
              <w:bottom w:val="single" w:sz="6" w:space="0" w:color="auto"/>
              <w:right w:val="nil"/>
            </w:tcBorders>
          </w:tcPr>
          <w:p w:rsidR="00DD5EAF" w:rsidRDefault="00DD5EAF">
            <w:pPr>
              <w:rPr>
                <w:b/>
              </w:rPr>
            </w:pPr>
          </w:p>
        </w:tc>
      </w:tr>
      <w:tr w:rsidR="00DD5EAF">
        <w:trPr>
          <w:gridAfter w:val="3"/>
          <w:wAfter w:w="98"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857" w:type="dxa"/>
            <w:gridSpan w:val="7"/>
            <w:tcBorders>
              <w:top w:val="single" w:sz="6" w:space="0" w:color="auto"/>
              <w:left w:val="nil"/>
              <w:bottom w:val="single" w:sz="6" w:space="0" w:color="auto"/>
              <w:right w:val="single" w:sz="6" w:space="0" w:color="auto"/>
            </w:tcBorders>
          </w:tcPr>
          <w:p w:rsidR="00DD5EAF" w:rsidRDefault="00DD5EAF"/>
        </w:tc>
      </w:tr>
      <w:tr w:rsidR="00DD5EAF">
        <w:trPr>
          <w:gridAfter w:val="3"/>
          <w:wAfter w:w="98" w:type="dxa"/>
          <w:trHeight w:val="509"/>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857" w:type="dxa"/>
            <w:gridSpan w:val="7"/>
            <w:tcBorders>
              <w:top w:val="single" w:sz="6" w:space="0" w:color="auto"/>
              <w:left w:val="nil"/>
              <w:bottom w:val="single" w:sz="6" w:space="0" w:color="auto"/>
              <w:right w:val="single" w:sz="6" w:space="0" w:color="auto"/>
            </w:tcBorders>
          </w:tcPr>
          <w:p w:rsidR="00DD5EAF" w:rsidRDefault="00DD5EAF" w:rsidP="005350C9">
            <w:pPr>
              <w:numPr>
                <w:ilvl w:val="1"/>
                <w:numId w:val="361"/>
              </w:numPr>
              <w:tabs>
                <w:tab w:val="clear" w:pos="1440"/>
                <w:tab w:val="num" w:pos="369"/>
              </w:tabs>
              <w:ind w:left="369"/>
            </w:pPr>
            <w:r>
              <w:t>Verify that more than one active Number Pool Block with an empty Failed SP List exist for the query criteria on the NPAC SMS.</w:t>
            </w:r>
          </w:p>
          <w:p w:rsidR="006339D2" w:rsidRDefault="00590C8E" w:rsidP="006339D2">
            <w:pPr>
              <w:numPr>
                <w:ilvl w:val="1"/>
                <w:numId w:val="361"/>
              </w:numPr>
              <w:tabs>
                <w:tab w:val="clear" w:pos="1440"/>
                <w:tab w:val="num" w:pos="369"/>
              </w:tabs>
              <w:ind w:left="369"/>
            </w:pPr>
            <w:r>
              <w:t xml:space="preserve">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number pool block.  </w:t>
            </w:r>
          </w:p>
          <w:p w:rsidR="00590C8E" w:rsidRDefault="006339D2" w:rsidP="006339D2">
            <w:pPr>
              <w:numPr>
                <w:ilvl w:val="1"/>
                <w:numId w:val="361"/>
              </w:numPr>
              <w:tabs>
                <w:tab w:val="clear" w:pos="1440"/>
                <w:tab w:val="num" w:pos="369"/>
              </w:tabs>
              <w:ind w:left="369"/>
            </w:pPr>
            <w:r>
              <w:t>If the region and the SP under test support PLRN, you may specify criteria that include Blocks that use a PLRN value.  In this case, verify that the SUT is included in the “PLRN Accepted SPID List” in their service provider profile so that they will receive a query reply that includes PLRN Blocks. If a SPID is not included on the “PLRN Accepted SPID List” the NPAC will not receive any PLRN information.</w:t>
            </w:r>
          </w:p>
        </w:tc>
      </w:tr>
      <w:tr w:rsidR="00DD5EAF">
        <w:trPr>
          <w:gridAfter w:val="3"/>
          <w:wAfter w:w="98" w:type="dxa"/>
          <w:trHeight w:val="510"/>
        </w:trPr>
        <w:tc>
          <w:tcPr>
            <w:tcW w:w="576" w:type="dxa"/>
            <w:tcBorders>
              <w:top w:val="nil"/>
              <w:left w:val="nil"/>
              <w:bottom w:val="nil"/>
              <w:right w:val="single" w:sz="6" w:space="0" w:color="auto"/>
            </w:tcBorders>
          </w:tcPr>
          <w:p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857" w:type="dxa"/>
            <w:gridSpan w:val="7"/>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3"/>
          <w:wAfter w:w="98" w:type="dxa"/>
        </w:trPr>
        <w:tc>
          <w:tcPr>
            <w:tcW w:w="576" w:type="dxa"/>
            <w:tcBorders>
              <w:top w:val="nil"/>
              <w:left w:val="nil"/>
              <w:bottom w:val="nil"/>
              <w:right w:val="nil"/>
            </w:tcBorders>
          </w:tcPr>
          <w:p w:rsidR="00DD5EAF" w:rsidRDefault="00DD5EAF">
            <w:pPr>
              <w:rPr>
                <w:b/>
              </w:rPr>
            </w:pPr>
          </w:p>
        </w:tc>
        <w:tc>
          <w:tcPr>
            <w:tcW w:w="2097" w:type="dxa"/>
            <w:gridSpan w:val="2"/>
            <w:tcBorders>
              <w:top w:val="single" w:sz="6" w:space="0" w:color="auto"/>
              <w:left w:val="nil"/>
              <w:bottom w:val="nil"/>
              <w:right w:val="nil"/>
            </w:tcBorders>
          </w:tcPr>
          <w:p w:rsidR="00DD5EAF" w:rsidRDefault="00DD5EAF">
            <w:pPr>
              <w:rPr>
                <w:b/>
              </w:rPr>
            </w:pPr>
          </w:p>
        </w:tc>
        <w:tc>
          <w:tcPr>
            <w:tcW w:w="7857" w:type="dxa"/>
            <w:gridSpan w:val="7"/>
            <w:tcBorders>
              <w:top w:val="single" w:sz="6" w:space="0" w:color="auto"/>
              <w:left w:val="nil"/>
              <w:bottom w:val="nil"/>
              <w:right w:val="nil"/>
            </w:tcBorders>
          </w:tcPr>
          <w:p w:rsidR="00DD5EAF" w:rsidRDefault="00DD5EAF">
            <w:pPr>
              <w:rPr>
                <w:b/>
              </w:rPr>
            </w:pPr>
          </w:p>
        </w:tc>
      </w:tr>
      <w:tr w:rsidR="00DD5EAF">
        <w:trPr>
          <w:gridAfter w:val="5"/>
          <w:wAfter w:w="2103" w:type="dxa"/>
        </w:trPr>
        <w:tc>
          <w:tcPr>
            <w:tcW w:w="576"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357" w:type="dxa"/>
            <w:gridSpan w:val="5"/>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pStyle w:val="List"/>
              <w:numPr>
                <w:ilvl w:val="0"/>
                <w:numId w:val="170"/>
              </w:numPr>
            </w:pPr>
            <w:r>
              <w:t>Using the LSMS, Service Provider Personnel submit a numberPoolBlock object query to the NPAC SMS for a Number Pool Block.  Filter criteria used for the query is the Number Pool Block ID.</w:t>
            </w:r>
          </w:p>
          <w:p w:rsidR="00DD5EAF" w:rsidRDefault="00DD5EAF">
            <w:pPr>
              <w:pStyle w:val="Header"/>
              <w:numPr>
                <w:ilvl w:val="0"/>
                <w:numId w:val="170"/>
              </w:numPr>
            </w:pPr>
            <w:r>
              <w:t xml:space="preserve">The LSMS issues an M-GET Request numberPoolBlock </w:t>
            </w:r>
            <w:r w:rsidR="00BC588D">
              <w:t xml:space="preserve">in CMIP (or PBQQ – NpbQueryRequest in XML) </w:t>
            </w:r>
            <w:r>
              <w:t>requesting a single numberPoolBlock object by numberPoolBlockId to the NPAC SMS.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357" w:type="dxa"/>
            <w:gridSpan w:val="5"/>
            <w:tcBorders>
              <w:top w:val="single" w:sz="6" w:space="0" w:color="auto"/>
              <w:left w:val="nil"/>
              <w:bottom w:val="single" w:sz="6" w:space="0" w:color="auto"/>
              <w:right w:val="single" w:sz="6" w:space="0" w:color="auto"/>
            </w:tcBorders>
          </w:tcPr>
          <w:p w:rsidR="00DD5EAF" w:rsidRDefault="00DD5EAF" w:rsidP="00BC58C3">
            <w:pPr>
              <w:pStyle w:val="BodyText"/>
              <w:numPr>
                <w:ilvl w:val="0"/>
                <w:numId w:val="171"/>
              </w:numPr>
              <w:rPr>
                <w:b w:val="0"/>
              </w:rPr>
            </w:pPr>
            <w:r>
              <w:rPr>
                <w:b w:val="0"/>
              </w:rPr>
              <w:t>The NPAC SMS receives the Request over the LSMS to NPAC SMS interface.</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rsidR="00DD5EAF" w:rsidRDefault="00DD5EAF">
            <w:pPr>
              <w:numPr>
                <w:ilvl w:val="0"/>
                <w:numId w:val="172"/>
              </w:numPr>
            </w:pPr>
            <w:r>
              <w:t>The NPAC SMS locates the numberPoolBlock object that matched the query criteria submitted by the LSMS.</w:t>
            </w:r>
          </w:p>
          <w:p w:rsidR="00DD5EAF" w:rsidRDefault="00DD5EAF">
            <w:pPr>
              <w:numPr>
                <w:ilvl w:val="0"/>
                <w:numId w:val="172"/>
              </w:numPr>
            </w:pPr>
            <w:r>
              <w:t xml:space="preserve">The NPAC SMS issues an M-GET Response numberPoolBlock </w:t>
            </w:r>
            <w:r w:rsidR="00BC588D">
              <w:t xml:space="preserve">in CMIP (or PBQR – NpbQueryReply in XML) </w:t>
            </w:r>
            <w:r>
              <w:t xml:space="preserve">with a single M-GET reply with all the attributes associated with the numberPoolBlock. </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5"/>
            <w:tcBorders>
              <w:top w:val="single" w:sz="6" w:space="0" w:color="auto"/>
              <w:left w:val="nil"/>
              <w:bottom w:val="single" w:sz="6" w:space="0" w:color="auto"/>
              <w:right w:val="single" w:sz="6" w:space="0" w:color="auto"/>
            </w:tcBorders>
          </w:tcPr>
          <w:p w:rsidR="00DD5EAF" w:rsidRDefault="00DD5EAF" w:rsidP="00BC58C3">
            <w:pPr>
              <w:pStyle w:val="BodyText"/>
              <w:rPr>
                <w:b w:val="0"/>
              </w:rPr>
            </w:pPr>
            <w:r>
              <w:rPr>
                <w:b w:val="0"/>
              </w:rPr>
              <w:t xml:space="preserve">The Service Provider </w:t>
            </w:r>
            <w:r w:rsidR="00533A95">
              <w:rPr>
                <w:b w:val="0"/>
              </w:rPr>
              <w:t>Personnel</w:t>
            </w:r>
            <w:r>
              <w:rPr>
                <w:b w:val="0"/>
              </w:rPr>
              <w:t xml:space="preserve"> receives the response for the numberPoolBlock query results.</w:t>
            </w:r>
          </w:p>
        </w:tc>
      </w:tr>
      <w:tr w:rsidR="00DD5EAF">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rsidR="00DD5EAF" w:rsidRDefault="00DD5EAF">
            <w:pPr>
              <w:pStyle w:val="List"/>
              <w:ind w:left="0" w:firstLine="0"/>
            </w:pPr>
            <w:r>
              <w:t>Service Provider personnel view the Number Pool Blocks that the NPAC SMS returned and verify the following Number Pool Block attributes for each Number Pool Block:</w:t>
            </w:r>
          </w:p>
          <w:p w:rsidR="00DD5EAF" w:rsidRDefault="00DD5EAF">
            <w:pPr>
              <w:numPr>
                <w:ilvl w:val="0"/>
                <w:numId w:val="169"/>
              </w:numPr>
            </w:pPr>
            <w:r>
              <w:t>Block Id</w:t>
            </w:r>
          </w:p>
          <w:p w:rsidR="00DD5EAF" w:rsidRDefault="00DD5EAF">
            <w:pPr>
              <w:numPr>
                <w:ilvl w:val="0"/>
                <w:numId w:val="169"/>
              </w:numPr>
            </w:pPr>
            <w:r>
              <w:t>Block Holder SPID</w:t>
            </w:r>
          </w:p>
          <w:p w:rsidR="00DD5EAF" w:rsidRDefault="00DD5EAF">
            <w:pPr>
              <w:numPr>
                <w:ilvl w:val="0"/>
                <w:numId w:val="169"/>
              </w:numPr>
            </w:pPr>
            <w:r>
              <w:t>NPA-NXX-X</w:t>
            </w:r>
          </w:p>
          <w:p w:rsidR="00DD5EAF" w:rsidRDefault="00DD5EAF">
            <w:pPr>
              <w:numPr>
                <w:ilvl w:val="0"/>
                <w:numId w:val="169"/>
              </w:numPr>
            </w:pPr>
            <w:r>
              <w:t>LRN</w:t>
            </w:r>
          </w:p>
          <w:p w:rsidR="00416B2B" w:rsidRDefault="00416B2B">
            <w:pPr>
              <w:numPr>
                <w:ilvl w:val="0"/>
                <w:numId w:val="169"/>
              </w:numPr>
            </w:pPr>
            <w:r>
              <w:t>SV Type – if supported by the Service Provider LSMS</w:t>
            </w:r>
          </w:p>
          <w:p w:rsidR="00DD5EAF" w:rsidRDefault="00DD5EAF">
            <w:pPr>
              <w:numPr>
                <w:ilvl w:val="0"/>
                <w:numId w:val="169"/>
              </w:numPr>
            </w:pPr>
            <w:r>
              <w:t>CLASS DPC</w:t>
            </w:r>
          </w:p>
          <w:p w:rsidR="00DD5EAF" w:rsidRDefault="00DD5EAF">
            <w:pPr>
              <w:numPr>
                <w:ilvl w:val="0"/>
                <w:numId w:val="169"/>
              </w:numPr>
            </w:pPr>
            <w:r>
              <w:t>CLASS SSN</w:t>
            </w:r>
          </w:p>
          <w:p w:rsidR="00DD5EAF" w:rsidRDefault="00DD5EAF">
            <w:pPr>
              <w:numPr>
                <w:ilvl w:val="0"/>
                <w:numId w:val="169"/>
              </w:numPr>
            </w:pPr>
            <w:r>
              <w:t>LIDB DPC</w:t>
            </w:r>
          </w:p>
          <w:p w:rsidR="00DD5EAF" w:rsidRDefault="00DD5EAF">
            <w:pPr>
              <w:numPr>
                <w:ilvl w:val="0"/>
                <w:numId w:val="169"/>
              </w:numPr>
            </w:pPr>
            <w:r>
              <w:t>LIDB SSN</w:t>
            </w:r>
          </w:p>
          <w:p w:rsidR="00DD5EAF" w:rsidRDefault="00DD5EAF">
            <w:pPr>
              <w:numPr>
                <w:ilvl w:val="0"/>
                <w:numId w:val="169"/>
              </w:numPr>
            </w:pPr>
            <w:r>
              <w:t>CNAM DPC</w:t>
            </w:r>
          </w:p>
          <w:p w:rsidR="00DD5EAF" w:rsidRDefault="00DD5EAF">
            <w:pPr>
              <w:numPr>
                <w:ilvl w:val="0"/>
                <w:numId w:val="169"/>
              </w:numPr>
            </w:pPr>
            <w:r>
              <w:t>CNAM SSN</w:t>
            </w:r>
          </w:p>
          <w:p w:rsidR="00DD5EAF" w:rsidRDefault="00DD5EAF">
            <w:pPr>
              <w:numPr>
                <w:ilvl w:val="0"/>
                <w:numId w:val="169"/>
              </w:numPr>
            </w:pPr>
            <w:r>
              <w:t>ISVM DPC</w:t>
            </w:r>
          </w:p>
          <w:p w:rsidR="00DD5EAF" w:rsidRDefault="00DD5EAF">
            <w:pPr>
              <w:numPr>
                <w:ilvl w:val="0"/>
                <w:numId w:val="169"/>
              </w:numPr>
            </w:pPr>
            <w:r>
              <w:t>ISVM SSN</w:t>
            </w:r>
          </w:p>
          <w:p w:rsidR="00DD5EAF" w:rsidRDefault="00DD5EAF">
            <w:pPr>
              <w:numPr>
                <w:ilvl w:val="0"/>
                <w:numId w:val="169"/>
              </w:numPr>
            </w:pPr>
            <w:r>
              <w:t>WSMSC DPC</w:t>
            </w:r>
            <w:r w:rsidR="00416B2B">
              <w:t xml:space="preserve"> – if supported by the Service Provider LSMS</w:t>
            </w:r>
          </w:p>
          <w:p w:rsidR="00DD5EAF" w:rsidRDefault="00DD5EAF">
            <w:pPr>
              <w:numPr>
                <w:ilvl w:val="0"/>
                <w:numId w:val="169"/>
              </w:numPr>
            </w:pPr>
            <w:r>
              <w:t>WSMSC SSN</w:t>
            </w:r>
            <w:r w:rsidR="00416B2B">
              <w:t xml:space="preserve"> – if supported by the Service Provider LSMS</w:t>
            </w:r>
          </w:p>
          <w:p w:rsidR="006507AA" w:rsidRDefault="00685596" w:rsidP="006507AA">
            <w:pPr>
              <w:numPr>
                <w:ilvl w:val="0"/>
                <w:numId w:val="169"/>
              </w:numPr>
            </w:pPr>
            <w:r>
              <w:t>Optional Data attributes</w:t>
            </w:r>
            <w:r w:rsidR="006507AA">
              <w:t xml:space="preserve"> – if supported by the Service Provider LSMS</w:t>
            </w:r>
          </w:p>
          <w:p w:rsidR="00DD5EAF" w:rsidRDefault="00DD5EAF">
            <w:pPr>
              <w:numPr>
                <w:ilvl w:val="0"/>
                <w:numId w:val="169"/>
              </w:numPr>
            </w:pPr>
            <w:r>
              <w:t>Creation Date</w:t>
            </w:r>
          </w:p>
          <w:p w:rsidR="00DD5EAF" w:rsidRDefault="00DD5EAF">
            <w:pPr>
              <w:numPr>
                <w:ilvl w:val="0"/>
                <w:numId w:val="169"/>
              </w:numPr>
            </w:pPr>
            <w:r>
              <w:t>Activation Start TimeStamp</w:t>
            </w:r>
          </w:p>
          <w:p w:rsidR="00DD5EAF" w:rsidRDefault="00DD5EAF">
            <w:pPr>
              <w:numPr>
                <w:ilvl w:val="0"/>
                <w:numId w:val="169"/>
              </w:numPr>
            </w:pPr>
            <w:r>
              <w:t>Activation Broadcast TimeStamp</w:t>
            </w:r>
          </w:p>
          <w:p w:rsidR="00DD5EAF" w:rsidRDefault="00DD5EAF">
            <w:pPr>
              <w:numPr>
                <w:ilvl w:val="0"/>
                <w:numId w:val="169"/>
              </w:numPr>
            </w:pPr>
            <w:r>
              <w:t>Last Modified TimeStamp</w:t>
            </w:r>
          </w:p>
          <w:p w:rsidR="00DD5EAF" w:rsidRDefault="00DD5EAF">
            <w:pPr>
              <w:numPr>
                <w:ilvl w:val="0"/>
                <w:numId w:val="169"/>
              </w:numPr>
            </w:pPr>
            <w:r>
              <w:t>Disconnect Broadcast Complete TimeStamp</w:t>
            </w:r>
          </w:p>
          <w:p w:rsidR="00DD5EAF" w:rsidRDefault="00DD5EAF">
            <w:pPr>
              <w:numPr>
                <w:ilvl w:val="0"/>
                <w:numId w:val="169"/>
              </w:numPr>
            </w:pPr>
            <w:r>
              <w:t>Modify Broadcast Complete TimeStamp</w:t>
            </w:r>
          </w:p>
          <w:p w:rsidR="00DD5EAF" w:rsidRDefault="00DD5EAF">
            <w:pPr>
              <w:numPr>
                <w:ilvl w:val="0"/>
                <w:numId w:val="169"/>
              </w:numPr>
            </w:pPr>
            <w:r>
              <w:t>SOA Origination Indicator</w:t>
            </w:r>
          </w:p>
          <w:p w:rsidR="00DD5EAF" w:rsidRDefault="00DD5EAF">
            <w:pPr>
              <w:numPr>
                <w:ilvl w:val="0"/>
                <w:numId w:val="169"/>
              </w:numPr>
            </w:pPr>
            <w:r>
              <w:t>Status</w:t>
            </w:r>
          </w:p>
          <w:p w:rsidR="002E5034" w:rsidRDefault="00DD5EAF" w:rsidP="002E5034">
            <w:pPr>
              <w:numPr>
                <w:ilvl w:val="0"/>
                <w:numId w:val="169"/>
              </w:numPr>
            </w:pPr>
            <w:r>
              <w:t>Download Reason</w:t>
            </w:r>
            <w:r w:rsidR="002E5034">
              <w:t xml:space="preserve"> </w:t>
            </w:r>
          </w:p>
          <w:p w:rsidR="002E5034" w:rsidRDefault="002E5034" w:rsidP="002E5034">
            <w:pPr>
              <w:numPr>
                <w:ilvl w:val="0"/>
                <w:numId w:val="169"/>
              </w:numPr>
            </w:pPr>
            <w:r>
              <w:t>Failed-SP-List</w:t>
            </w:r>
          </w:p>
          <w:p w:rsidR="00DD5EAF" w:rsidRDefault="002E5034" w:rsidP="002E5034">
            <w:pPr>
              <w:pStyle w:val="List"/>
              <w:numPr>
                <w:ilvl w:val="0"/>
                <w:numId w:val="173"/>
              </w:numPr>
            </w:pPr>
            <w:r>
              <w:t>Activity TimeStamp (XML only)</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357" w:type="dxa"/>
            <w:gridSpan w:val="5"/>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All attributes are returned to the LSMS.</w:t>
            </w:r>
          </w:p>
        </w:tc>
      </w:tr>
    </w:tbl>
    <w:p w:rsidR="00DD5EAF" w:rsidRDefault="00DD5EAF"/>
    <w:p w:rsidR="00DD5EAF" w:rsidRDefault="00DD5EAF">
      <w:pPr>
        <w:sectPr w:rsidR="00DD5EAF">
          <w:headerReference w:type="default" r:id="rId20"/>
          <w:pgSz w:w="12240" w:h="15840"/>
          <w:pgMar w:top="1440" w:right="1800" w:bottom="1440" w:left="1800" w:header="720" w:footer="720" w:gutter="0"/>
          <w:cols w:space="720"/>
          <w:docGrid w:linePitch="360"/>
        </w:sectPr>
      </w:pPr>
    </w:p>
    <w:p w:rsidR="00DD5EAF" w:rsidRDefault="007F299E">
      <w:pPr>
        <w:pStyle w:val="Heading2"/>
      </w:pPr>
      <w:bookmarkStart w:id="91" w:name="_Toc434656010"/>
      <w:bookmarkStart w:id="92" w:name="_Toc115761197"/>
      <w:bookmarkStart w:id="93" w:name="_Toc130725965"/>
      <w:bookmarkStart w:id="94" w:name="_Toc134428632"/>
      <w:r>
        <w:t xml:space="preserve"> </w:t>
      </w:r>
      <w:bookmarkStart w:id="95" w:name="_Toc438026142"/>
      <w:r w:rsidR="00DD5EAF">
        <w:t>Subscription Version Management Test Cases:</w:t>
      </w:r>
      <w:bookmarkEnd w:id="91"/>
      <w:bookmarkEnd w:id="92"/>
      <w:bookmarkEnd w:id="93"/>
      <w:bookmarkEnd w:id="94"/>
      <w:bookmarkEnd w:id="95"/>
    </w:p>
    <w:p w:rsidR="00DD5EAF" w:rsidRDefault="00DD5EAF">
      <w:pPr>
        <w:pStyle w:val="Heading3"/>
      </w:pPr>
      <w:bookmarkStart w:id="96" w:name="_Toc434656011"/>
      <w:r>
        <w:t xml:space="preserve">  </w:t>
      </w:r>
      <w:bookmarkStart w:id="97" w:name="_Toc115761198"/>
      <w:bookmarkStart w:id="98" w:name="_Toc130725966"/>
      <w:bookmarkStart w:id="99" w:name="_Toc134428633"/>
      <w:bookmarkStart w:id="100" w:name="_Toc438026143"/>
      <w:r>
        <w:t>Query Subscription Version Test Cases:</w:t>
      </w:r>
      <w:bookmarkEnd w:id="96"/>
      <w:bookmarkEnd w:id="97"/>
      <w:bookmarkEnd w:id="98"/>
      <w:bookmarkEnd w:id="99"/>
      <w:bookmarkEnd w:id="100"/>
    </w:p>
    <w:p w:rsidR="00DD5EAF" w:rsidRDefault="00DD5EAF"/>
    <w:tbl>
      <w:tblPr>
        <w:tblW w:w="10772" w:type="dxa"/>
        <w:tblInd w:w="-70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20"/>
        <w:gridCol w:w="2097"/>
        <w:gridCol w:w="2083"/>
        <w:gridCol w:w="1955"/>
        <w:gridCol w:w="1958"/>
        <w:gridCol w:w="1953"/>
        <w:gridCol w:w="6"/>
      </w:tblGrid>
      <w:tr w:rsidR="00DD5EAF">
        <w:trPr>
          <w:gridAfter w:val="1"/>
          <w:wAfter w:w="6" w:type="dxa"/>
        </w:trPr>
        <w:tc>
          <w:tcPr>
            <w:tcW w:w="720" w:type="dxa"/>
            <w:tcBorders>
              <w:top w:val="nil"/>
              <w:left w:val="nil"/>
              <w:bottom w:val="nil"/>
              <w:right w:val="nil"/>
            </w:tcBorders>
          </w:tcPr>
          <w:p w:rsidR="00DD5EAF" w:rsidRDefault="00DD5EAF">
            <w:pPr>
              <w:rPr>
                <w:b/>
              </w:rPr>
            </w:pPr>
            <w:r>
              <w:rPr>
                <w:b/>
              </w:rPr>
              <w:t>A.</w:t>
            </w:r>
          </w:p>
        </w:tc>
        <w:tc>
          <w:tcPr>
            <w:tcW w:w="2097" w:type="dxa"/>
            <w:tcBorders>
              <w:top w:val="nil"/>
              <w:left w:val="nil"/>
              <w:bottom w:val="single" w:sz="6" w:space="0" w:color="auto"/>
              <w:right w:val="nil"/>
            </w:tcBorders>
          </w:tcPr>
          <w:p w:rsidR="00DD5EAF" w:rsidRDefault="00DD5EAF">
            <w:pPr>
              <w:rPr>
                <w:b/>
              </w:rPr>
            </w:pPr>
            <w:r>
              <w:rPr>
                <w:b/>
              </w:rPr>
              <w:t>TEST IDENTITY</w:t>
            </w:r>
          </w:p>
        </w:tc>
        <w:tc>
          <w:tcPr>
            <w:tcW w:w="7949" w:type="dxa"/>
            <w:gridSpan w:val="4"/>
            <w:tcBorders>
              <w:top w:val="nil"/>
              <w:left w:val="nil"/>
              <w:bottom w:val="single" w:sz="6" w:space="0" w:color="auto"/>
              <w:right w:val="nil"/>
            </w:tcBorders>
          </w:tcPr>
          <w:p w:rsidR="00DD5EAF" w:rsidRDefault="00DD5EAF">
            <w:pPr>
              <w:rPr>
                <w:b/>
              </w:rPr>
            </w:pPr>
          </w:p>
        </w:tc>
      </w:tr>
      <w:tr w:rsidR="00DD5EAF">
        <w:trPr>
          <w:cantSplit/>
          <w:trHeight w:val="120"/>
        </w:trPr>
        <w:tc>
          <w:tcPr>
            <w:tcW w:w="720" w:type="dxa"/>
            <w:vMerge w:val="restart"/>
            <w:tcBorders>
              <w:top w:val="nil"/>
              <w:left w:val="nil"/>
              <w:bottom w:val="nil"/>
              <w:right w:val="single" w:sz="6" w:space="0" w:color="auto"/>
            </w:tcBorders>
          </w:tcPr>
          <w:p w:rsidR="00DD5EAF" w:rsidRDefault="00DD5EAF">
            <w:pPr>
              <w:rPr>
                <w:b/>
              </w:rPr>
            </w:pPr>
          </w:p>
        </w:tc>
        <w:tc>
          <w:tcPr>
            <w:tcW w:w="2097" w:type="dxa"/>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83" w:type="dxa"/>
            <w:vMerge w:val="restart"/>
            <w:tcBorders>
              <w:top w:val="single" w:sz="6" w:space="0" w:color="auto"/>
              <w:left w:val="nil"/>
              <w:bottom w:val="single" w:sz="6" w:space="0" w:color="auto"/>
              <w:right w:val="single" w:sz="6" w:space="0" w:color="auto"/>
            </w:tcBorders>
          </w:tcPr>
          <w:p w:rsidR="00DD5EAF" w:rsidRDefault="00DD5EAF">
            <w:pPr>
              <w:rPr>
                <w:b/>
              </w:rPr>
            </w:pPr>
            <w:r>
              <w:rPr>
                <w:b/>
              </w:rPr>
              <w:t>6.1.1</w:t>
            </w:r>
          </w:p>
        </w:tc>
        <w:tc>
          <w:tcPr>
            <w:tcW w:w="1955" w:type="dxa"/>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958" w:type="dxa"/>
            <w:tcBorders>
              <w:top w:val="single" w:sz="6" w:space="0" w:color="auto"/>
              <w:left w:val="nil"/>
              <w:bottom w:val="single" w:sz="6" w:space="0" w:color="auto"/>
              <w:right w:val="single" w:sz="6" w:space="0" w:color="auto"/>
            </w:tcBorders>
          </w:tcPr>
          <w:p w:rsidR="00DD5EAF" w:rsidRDefault="00DD5EAF">
            <w:r>
              <w:rPr>
                <w:b/>
              </w:rPr>
              <w:t>SOA LTI</w:t>
            </w:r>
          </w:p>
        </w:tc>
        <w:tc>
          <w:tcPr>
            <w:tcW w:w="1959"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0" w:type="auto"/>
            <w:vMerge/>
            <w:tcBorders>
              <w:top w:val="nil"/>
              <w:left w:val="nil"/>
              <w:bottom w:val="nil"/>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tcBorders>
              <w:top w:val="single" w:sz="6" w:space="0" w:color="auto"/>
              <w:left w:val="nil"/>
              <w:bottom w:val="single" w:sz="6" w:space="0" w:color="auto"/>
              <w:right w:val="single" w:sz="6" w:space="0" w:color="auto"/>
            </w:tcBorders>
          </w:tcPr>
          <w:p w:rsidR="00DD5EAF" w:rsidRDefault="00DD5EAF">
            <w:r>
              <w:rPr>
                <w:b/>
              </w:rPr>
              <w:t>SOA</w:t>
            </w:r>
          </w:p>
        </w:tc>
        <w:tc>
          <w:tcPr>
            <w:tcW w:w="1959" w:type="dxa"/>
            <w:gridSpan w:val="2"/>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959"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tcBorders>
              <w:top w:val="single" w:sz="6" w:space="0" w:color="auto"/>
              <w:left w:val="nil"/>
              <w:bottom w:val="single" w:sz="6" w:space="0" w:color="auto"/>
              <w:right w:val="single" w:sz="6" w:space="0" w:color="auto"/>
            </w:tcBorders>
          </w:tcPr>
          <w:p w:rsidR="00DD5EAF" w:rsidRDefault="00DD5EAF">
            <w:pPr>
              <w:rPr>
                <w:b/>
                <w:bCs/>
              </w:rPr>
            </w:pPr>
          </w:p>
        </w:tc>
        <w:tc>
          <w:tcPr>
            <w:tcW w:w="1959" w:type="dxa"/>
            <w:gridSpan w:val="2"/>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720" w:type="dxa"/>
            <w:tcBorders>
              <w:top w:val="nil"/>
              <w:left w:val="nil"/>
              <w:bottom w:val="nil"/>
              <w:right w:val="single" w:sz="6" w:space="0" w:color="auto"/>
            </w:tcBorders>
          </w:tcPr>
          <w:p w:rsidR="00DD5EAF" w:rsidRDefault="00DD5EAF">
            <w:pPr>
              <w:rPr>
                <w:b/>
              </w:rPr>
            </w:pPr>
          </w:p>
        </w:tc>
        <w:tc>
          <w:tcPr>
            <w:tcW w:w="2097" w:type="dxa"/>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949" w:type="dxa"/>
            <w:gridSpan w:val="4"/>
            <w:tcBorders>
              <w:top w:val="single" w:sz="6" w:space="0" w:color="auto"/>
              <w:left w:val="nil"/>
              <w:bottom w:val="single" w:sz="6" w:space="0" w:color="auto"/>
              <w:right w:val="single" w:sz="6" w:space="0" w:color="auto"/>
            </w:tcBorders>
          </w:tcPr>
          <w:p w:rsidR="00DD5EAF" w:rsidRDefault="00DD5EAF">
            <w:bookmarkStart w:id="101" w:name="OLE_LINK6"/>
            <w:r>
              <w:t>SOA – Service Provider Personnel query the NPAC for multiple Subscription Versions with LNP Type set to ‘POOL’ – Success</w:t>
            </w:r>
            <w:bookmarkEnd w:id="101"/>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tcBorders>
              <w:top w:val="nil"/>
              <w:left w:val="nil"/>
              <w:bottom w:val="nil"/>
              <w:right w:val="nil"/>
            </w:tcBorders>
          </w:tcPr>
          <w:p w:rsidR="00DD5EAF" w:rsidRDefault="00DD5EAF">
            <w:pPr>
              <w:rPr>
                <w:b/>
              </w:rPr>
            </w:pPr>
          </w:p>
        </w:tc>
        <w:tc>
          <w:tcPr>
            <w:tcW w:w="7949" w:type="dxa"/>
            <w:gridSpan w:val="4"/>
            <w:tcBorders>
              <w:top w:val="nil"/>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B.</w:t>
            </w:r>
          </w:p>
        </w:tc>
        <w:tc>
          <w:tcPr>
            <w:tcW w:w="2097" w:type="dxa"/>
            <w:tcBorders>
              <w:top w:val="nil"/>
              <w:left w:val="nil"/>
              <w:bottom w:val="single" w:sz="6" w:space="0" w:color="auto"/>
              <w:right w:val="nil"/>
            </w:tcBorders>
          </w:tcPr>
          <w:p w:rsidR="00DD5EAF" w:rsidRDefault="00DD5EAF">
            <w:pPr>
              <w:rPr>
                <w:b/>
              </w:rPr>
            </w:pPr>
            <w:r>
              <w:rPr>
                <w:b/>
              </w:rPr>
              <w:t>REFERENCES</w:t>
            </w:r>
          </w:p>
        </w:tc>
        <w:tc>
          <w:tcPr>
            <w:tcW w:w="7949" w:type="dxa"/>
            <w:gridSpan w:val="4"/>
            <w:tcBorders>
              <w:top w:val="nil"/>
              <w:left w:val="nil"/>
              <w:bottom w:val="single" w:sz="6" w:space="0" w:color="auto"/>
              <w:right w:val="nil"/>
            </w:tcBorders>
          </w:tcPr>
          <w:p w:rsidR="00DD5EAF" w:rsidRDefault="00DD5EAF">
            <w:pPr>
              <w:rPr>
                <w:b/>
              </w:rPr>
            </w:pPr>
          </w:p>
        </w:tc>
      </w:tr>
      <w:tr w:rsidR="00DD5EAF">
        <w:trPr>
          <w:trHeight w:val="509"/>
        </w:trPr>
        <w:tc>
          <w:tcPr>
            <w:tcW w:w="720" w:type="dxa"/>
            <w:tcBorders>
              <w:top w:val="nil"/>
              <w:left w:val="nil"/>
              <w:bottom w:val="nil"/>
              <w:right w:val="single" w:sz="6" w:space="0" w:color="auto"/>
            </w:tcBorders>
          </w:tcPr>
          <w:p w:rsidR="00DD5EAF" w:rsidRDefault="00DD5EAF">
            <w:pPr>
              <w:rPr>
                <w:b/>
              </w:rPr>
            </w:pPr>
            <w:r>
              <w:t xml:space="preserve"> </w:t>
            </w:r>
          </w:p>
        </w:tc>
        <w:tc>
          <w:tcPr>
            <w:tcW w:w="2097" w:type="dxa"/>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83" w:type="dxa"/>
            <w:tcBorders>
              <w:top w:val="single" w:sz="6" w:space="0" w:color="auto"/>
              <w:left w:val="nil"/>
              <w:bottom w:val="single" w:sz="6" w:space="0" w:color="auto"/>
              <w:right w:val="single" w:sz="6" w:space="0" w:color="auto"/>
            </w:tcBorders>
          </w:tcPr>
          <w:p w:rsidR="00DD5EAF" w:rsidRDefault="00DD5EAF"/>
        </w:tc>
        <w:tc>
          <w:tcPr>
            <w:tcW w:w="1955" w:type="dxa"/>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917" w:type="dxa"/>
            <w:gridSpan w:val="3"/>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720" w:type="dxa"/>
            <w:tcBorders>
              <w:top w:val="nil"/>
              <w:left w:val="nil"/>
              <w:bottom w:val="nil"/>
              <w:right w:val="single" w:sz="6" w:space="0" w:color="auto"/>
            </w:tcBorders>
          </w:tcPr>
          <w:p w:rsidR="00DD5EAF" w:rsidRDefault="00DD5EAF">
            <w:pPr>
              <w:rPr>
                <w:b/>
              </w:rPr>
            </w:pPr>
          </w:p>
        </w:tc>
        <w:tc>
          <w:tcPr>
            <w:tcW w:w="2097" w:type="dxa"/>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83" w:type="dxa"/>
            <w:tcBorders>
              <w:top w:val="single" w:sz="6" w:space="0" w:color="auto"/>
              <w:left w:val="nil"/>
              <w:bottom w:val="single" w:sz="6" w:space="0" w:color="auto"/>
              <w:right w:val="single" w:sz="6" w:space="0" w:color="auto"/>
            </w:tcBorders>
          </w:tcPr>
          <w:p w:rsidR="00DD5EAF" w:rsidRDefault="00DD5EAF">
            <w:r>
              <w:t>3.0.0</w:t>
            </w:r>
          </w:p>
        </w:tc>
        <w:tc>
          <w:tcPr>
            <w:tcW w:w="1955"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917" w:type="dxa"/>
            <w:gridSpan w:val="3"/>
            <w:tcBorders>
              <w:top w:val="single" w:sz="6" w:space="0" w:color="auto"/>
              <w:left w:val="nil"/>
              <w:bottom w:val="single" w:sz="6" w:space="0" w:color="auto"/>
              <w:right w:val="single" w:sz="6" w:space="0" w:color="auto"/>
            </w:tcBorders>
          </w:tcPr>
          <w:p w:rsidR="00DD5EAF" w:rsidRDefault="00DD5EAF">
            <w:r>
              <w:t>RR5-83</w:t>
            </w:r>
          </w:p>
        </w:tc>
      </w:tr>
      <w:tr w:rsidR="00DD5EAF">
        <w:trPr>
          <w:trHeight w:val="510"/>
        </w:trPr>
        <w:tc>
          <w:tcPr>
            <w:tcW w:w="720" w:type="dxa"/>
            <w:tcBorders>
              <w:top w:val="nil"/>
              <w:left w:val="nil"/>
              <w:bottom w:val="nil"/>
              <w:right w:val="single" w:sz="6" w:space="0" w:color="auto"/>
            </w:tcBorders>
          </w:tcPr>
          <w:p w:rsidR="00DD5EAF" w:rsidRDefault="00DD5EAF">
            <w:pPr>
              <w:rPr>
                <w:b/>
              </w:rPr>
            </w:pPr>
          </w:p>
        </w:tc>
        <w:tc>
          <w:tcPr>
            <w:tcW w:w="2097" w:type="dxa"/>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83" w:type="dxa"/>
            <w:tcBorders>
              <w:top w:val="single" w:sz="6" w:space="0" w:color="auto"/>
              <w:left w:val="nil"/>
              <w:bottom w:val="single" w:sz="6" w:space="0" w:color="auto"/>
              <w:right w:val="single" w:sz="6" w:space="0" w:color="auto"/>
            </w:tcBorders>
          </w:tcPr>
          <w:p w:rsidR="00DD5EAF" w:rsidRDefault="00DD5EAF">
            <w:r>
              <w:t>3.0.0</w:t>
            </w:r>
          </w:p>
        </w:tc>
        <w:tc>
          <w:tcPr>
            <w:tcW w:w="1955"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917" w:type="dxa"/>
            <w:gridSpan w:val="3"/>
            <w:tcBorders>
              <w:top w:val="single" w:sz="6" w:space="0" w:color="auto"/>
              <w:left w:val="nil"/>
              <w:bottom w:val="single" w:sz="6" w:space="0" w:color="auto"/>
              <w:right w:val="single" w:sz="6" w:space="0" w:color="auto"/>
            </w:tcBorders>
          </w:tcPr>
          <w:p w:rsidR="00DD5EAF" w:rsidRDefault="00DD5EAF">
            <w:r>
              <w:t>B.5.6 Subscription Version Query</w:t>
            </w: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tcBorders>
              <w:top w:val="nil"/>
              <w:left w:val="nil"/>
              <w:bottom w:val="nil"/>
              <w:right w:val="nil"/>
            </w:tcBorders>
          </w:tcPr>
          <w:p w:rsidR="00DD5EAF" w:rsidRDefault="00DD5EAF">
            <w:pPr>
              <w:rPr>
                <w:b/>
              </w:rPr>
            </w:pPr>
          </w:p>
        </w:tc>
        <w:tc>
          <w:tcPr>
            <w:tcW w:w="7949" w:type="dxa"/>
            <w:gridSpan w:val="4"/>
            <w:tcBorders>
              <w:top w:val="nil"/>
              <w:left w:val="nil"/>
              <w:bottom w:val="nil"/>
              <w:right w:val="nil"/>
            </w:tcBorders>
          </w:tcPr>
          <w:p w:rsidR="00DD5EAF" w:rsidRDefault="00DD5EAF">
            <w:pPr>
              <w:rPr>
                <w:b/>
              </w:rPr>
            </w:pPr>
          </w:p>
        </w:tc>
      </w:tr>
    </w:tbl>
    <w:p w:rsidR="00DD5EAF" w:rsidRDefault="00DD5EAF">
      <w:pPr>
        <w:jc w:val="center"/>
        <w:rPr>
          <w:b/>
          <w:bCs/>
          <w:sz w:val="28"/>
        </w:rPr>
      </w:pPr>
      <w:r>
        <w:rPr>
          <w:b/>
          <w:bCs/>
          <w:sz w:val="28"/>
        </w:rPr>
        <w:t>Test case procedures incorporated into test case 8.1.2.7.1.1 for Release 1.0.</w:t>
      </w:r>
    </w:p>
    <w:p w:rsidR="00DD5EAF" w:rsidRDefault="00DD5EAF">
      <w:r>
        <w:br w:type="page"/>
      </w:r>
    </w:p>
    <w:tbl>
      <w:tblPr>
        <w:tblW w:w="10844" w:type="dxa"/>
        <w:tblInd w:w="-70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20"/>
        <w:gridCol w:w="2169"/>
        <w:gridCol w:w="2083"/>
        <w:gridCol w:w="1955"/>
        <w:gridCol w:w="1958"/>
        <w:gridCol w:w="1953"/>
        <w:gridCol w:w="6"/>
      </w:tblGrid>
      <w:tr w:rsidR="00DD5EAF">
        <w:trPr>
          <w:gridAfter w:val="1"/>
          <w:wAfter w:w="6" w:type="dxa"/>
        </w:trPr>
        <w:tc>
          <w:tcPr>
            <w:tcW w:w="720" w:type="dxa"/>
            <w:tcBorders>
              <w:top w:val="nil"/>
              <w:left w:val="nil"/>
              <w:bottom w:val="nil"/>
              <w:right w:val="nil"/>
            </w:tcBorders>
          </w:tcPr>
          <w:p w:rsidR="00DD5EAF" w:rsidRDefault="00DD5EAF">
            <w:pPr>
              <w:rPr>
                <w:b/>
              </w:rPr>
            </w:pPr>
            <w:r>
              <w:rPr>
                <w:b/>
              </w:rPr>
              <w:t>A.</w:t>
            </w:r>
          </w:p>
        </w:tc>
        <w:tc>
          <w:tcPr>
            <w:tcW w:w="2169" w:type="dxa"/>
            <w:tcBorders>
              <w:top w:val="nil"/>
              <w:left w:val="nil"/>
              <w:bottom w:val="single" w:sz="6" w:space="0" w:color="auto"/>
              <w:right w:val="nil"/>
            </w:tcBorders>
          </w:tcPr>
          <w:p w:rsidR="00DD5EAF" w:rsidRDefault="00DD5EAF">
            <w:pPr>
              <w:rPr>
                <w:b/>
              </w:rPr>
            </w:pPr>
            <w:r>
              <w:rPr>
                <w:b/>
              </w:rPr>
              <w:t>TEST IDENTITY</w:t>
            </w:r>
          </w:p>
        </w:tc>
        <w:tc>
          <w:tcPr>
            <w:tcW w:w="7949" w:type="dxa"/>
            <w:gridSpan w:val="4"/>
            <w:tcBorders>
              <w:top w:val="nil"/>
              <w:left w:val="nil"/>
              <w:bottom w:val="single" w:sz="6" w:space="0" w:color="auto"/>
              <w:right w:val="nil"/>
            </w:tcBorders>
          </w:tcPr>
          <w:p w:rsidR="00DD5EAF" w:rsidRDefault="00DD5EAF">
            <w:pPr>
              <w:rPr>
                <w:b/>
              </w:rPr>
            </w:pPr>
          </w:p>
        </w:tc>
      </w:tr>
      <w:tr w:rsidR="00DD5EAF">
        <w:trPr>
          <w:cantSplit/>
          <w:trHeight w:val="120"/>
        </w:trPr>
        <w:tc>
          <w:tcPr>
            <w:tcW w:w="720" w:type="dxa"/>
            <w:vMerge w:val="restart"/>
            <w:tcBorders>
              <w:top w:val="nil"/>
              <w:left w:val="nil"/>
              <w:bottom w:val="nil"/>
              <w:right w:val="single" w:sz="6" w:space="0" w:color="auto"/>
            </w:tcBorders>
          </w:tcPr>
          <w:p w:rsidR="00DD5EAF" w:rsidRDefault="00DD5EAF">
            <w:pPr>
              <w:rPr>
                <w:b/>
              </w:rPr>
            </w:pPr>
          </w:p>
        </w:tc>
        <w:tc>
          <w:tcPr>
            <w:tcW w:w="2169" w:type="dxa"/>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83" w:type="dxa"/>
            <w:vMerge w:val="restart"/>
            <w:tcBorders>
              <w:top w:val="single" w:sz="6" w:space="0" w:color="auto"/>
              <w:left w:val="nil"/>
              <w:bottom w:val="single" w:sz="6" w:space="0" w:color="auto"/>
              <w:right w:val="single" w:sz="6" w:space="0" w:color="auto"/>
            </w:tcBorders>
          </w:tcPr>
          <w:p w:rsidR="00DD5EAF" w:rsidRDefault="00DD5EAF">
            <w:pPr>
              <w:rPr>
                <w:b/>
              </w:rPr>
            </w:pPr>
            <w:r>
              <w:rPr>
                <w:b/>
              </w:rPr>
              <w:t>6.1.2</w:t>
            </w:r>
          </w:p>
        </w:tc>
        <w:tc>
          <w:tcPr>
            <w:tcW w:w="1955" w:type="dxa"/>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958" w:type="dxa"/>
            <w:tcBorders>
              <w:top w:val="single" w:sz="6" w:space="0" w:color="auto"/>
              <w:left w:val="nil"/>
              <w:bottom w:val="single" w:sz="6" w:space="0" w:color="auto"/>
              <w:right w:val="single" w:sz="6" w:space="0" w:color="auto"/>
            </w:tcBorders>
          </w:tcPr>
          <w:p w:rsidR="00DD5EAF" w:rsidRDefault="00DD5EAF">
            <w:r>
              <w:rPr>
                <w:b/>
              </w:rPr>
              <w:t>SOA LTI</w:t>
            </w:r>
          </w:p>
        </w:tc>
        <w:tc>
          <w:tcPr>
            <w:tcW w:w="1959"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0" w:type="auto"/>
            <w:vMerge/>
            <w:tcBorders>
              <w:top w:val="nil"/>
              <w:left w:val="nil"/>
              <w:bottom w:val="nil"/>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959" w:type="dxa"/>
            <w:gridSpan w:val="2"/>
            <w:tcBorders>
              <w:top w:val="single" w:sz="6" w:space="0" w:color="auto"/>
              <w:left w:val="nil"/>
              <w:bottom w:val="single" w:sz="6" w:space="0" w:color="auto"/>
              <w:right w:val="single" w:sz="6" w:space="0" w:color="auto"/>
            </w:tcBorders>
          </w:tcPr>
          <w:p w:rsidR="00DD5EAF" w:rsidRDefault="00DD5EAF">
            <w:pPr>
              <w:rPr>
                <w:b/>
              </w:rPr>
            </w:pPr>
            <w:r>
              <w:t>N/A</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tcBorders>
              <w:top w:val="single" w:sz="6" w:space="0" w:color="auto"/>
              <w:left w:val="nil"/>
              <w:bottom w:val="single" w:sz="6" w:space="0" w:color="auto"/>
              <w:right w:val="single" w:sz="6" w:space="0" w:color="auto"/>
            </w:tcBorders>
          </w:tcPr>
          <w:p w:rsidR="00DD5EAF" w:rsidRDefault="00DD5EAF">
            <w:r>
              <w:rPr>
                <w:b/>
              </w:rPr>
              <w:t>LSMS</w:t>
            </w:r>
          </w:p>
        </w:tc>
        <w:tc>
          <w:tcPr>
            <w:tcW w:w="1959" w:type="dxa"/>
            <w:gridSpan w:val="2"/>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958" w:type="dxa"/>
            <w:tcBorders>
              <w:top w:val="single" w:sz="6" w:space="0" w:color="auto"/>
              <w:left w:val="nil"/>
              <w:bottom w:val="single" w:sz="6" w:space="0" w:color="auto"/>
              <w:right w:val="single" w:sz="6" w:space="0" w:color="auto"/>
            </w:tcBorders>
          </w:tcPr>
          <w:p w:rsidR="00DD5EAF" w:rsidRDefault="00DD5EAF">
            <w:pPr>
              <w:rPr>
                <w:b/>
                <w:bCs/>
              </w:rPr>
            </w:pPr>
          </w:p>
        </w:tc>
        <w:tc>
          <w:tcPr>
            <w:tcW w:w="1959" w:type="dxa"/>
            <w:gridSpan w:val="2"/>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720" w:type="dxa"/>
            <w:tcBorders>
              <w:top w:val="nil"/>
              <w:left w:val="nil"/>
              <w:bottom w:val="nil"/>
              <w:right w:val="single" w:sz="6" w:space="0" w:color="auto"/>
            </w:tcBorders>
          </w:tcPr>
          <w:p w:rsidR="00DD5EAF" w:rsidRDefault="00DD5EAF">
            <w:pPr>
              <w:rPr>
                <w:b/>
              </w:rPr>
            </w:pPr>
          </w:p>
        </w:tc>
        <w:tc>
          <w:tcPr>
            <w:tcW w:w="2169" w:type="dxa"/>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949" w:type="dxa"/>
            <w:gridSpan w:val="4"/>
            <w:tcBorders>
              <w:top w:val="single" w:sz="6" w:space="0" w:color="auto"/>
              <w:left w:val="nil"/>
              <w:bottom w:val="single" w:sz="6" w:space="0" w:color="auto"/>
              <w:right w:val="single" w:sz="6" w:space="0" w:color="auto"/>
            </w:tcBorders>
          </w:tcPr>
          <w:p w:rsidR="00DD5EAF" w:rsidRDefault="00DD5EAF">
            <w:bookmarkStart w:id="102" w:name="OLE_LINK10"/>
            <w:r>
              <w:t>LSMS – Service Provider Personnel query the NPAC for a single Subscription Version with LNP Type set to ‘POOL’ – Success</w:t>
            </w:r>
            <w:bookmarkEnd w:id="102"/>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169" w:type="dxa"/>
            <w:tcBorders>
              <w:top w:val="nil"/>
              <w:left w:val="nil"/>
              <w:bottom w:val="nil"/>
              <w:right w:val="nil"/>
            </w:tcBorders>
          </w:tcPr>
          <w:p w:rsidR="00DD5EAF" w:rsidRDefault="00DD5EAF">
            <w:pPr>
              <w:rPr>
                <w:b/>
              </w:rPr>
            </w:pPr>
          </w:p>
        </w:tc>
        <w:tc>
          <w:tcPr>
            <w:tcW w:w="7949" w:type="dxa"/>
            <w:gridSpan w:val="4"/>
            <w:tcBorders>
              <w:top w:val="nil"/>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B.</w:t>
            </w:r>
          </w:p>
        </w:tc>
        <w:tc>
          <w:tcPr>
            <w:tcW w:w="2169" w:type="dxa"/>
            <w:tcBorders>
              <w:top w:val="nil"/>
              <w:left w:val="nil"/>
              <w:bottom w:val="single" w:sz="6" w:space="0" w:color="auto"/>
              <w:right w:val="nil"/>
            </w:tcBorders>
          </w:tcPr>
          <w:p w:rsidR="00DD5EAF" w:rsidRDefault="00DD5EAF">
            <w:pPr>
              <w:rPr>
                <w:b/>
              </w:rPr>
            </w:pPr>
            <w:r>
              <w:rPr>
                <w:b/>
              </w:rPr>
              <w:t>REFERENCES</w:t>
            </w:r>
          </w:p>
        </w:tc>
        <w:tc>
          <w:tcPr>
            <w:tcW w:w="7949" w:type="dxa"/>
            <w:gridSpan w:val="4"/>
            <w:tcBorders>
              <w:top w:val="nil"/>
              <w:left w:val="nil"/>
              <w:bottom w:val="single" w:sz="6" w:space="0" w:color="auto"/>
              <w:right w:val="nil"/>
            </w:tcBorders>
          </w:tcPr>
          <w:p w:rsidR="00DD5EAF" w:rsidRDefault="00DD5EAF">
            <w:pPr>
              <w:rPr>
                <w:b/>
              </w:rPr>
            </w:pPr>
          </w:p>
        </w:tc>
      </w:tr>
      <w:tr w:rsidR="00DD5EAF">
        <w:trPr>
          <w:trHeight w:val="509"/>
        </w:trPr>
        <w:tc>
          <w:tcPr>
            <w:tcW w:w="720" w:type="dxa"/>
            <w:tcBorders>
              <w:top w:val="nil"/>
              <w:left w:val="nil"/>
              <w:bottom w:val="nil"/>
              <w:right w:val="single" w:sz="6" w:space="0" w:color="auto"/>
            </w:tcBorders>
          </w:tcPr>
          <w:p w:rsidR="00DD5EAF" w:rsidRDefault="00DD5EAF">
            <w:pPr>
              <w:rPr>
                <w:b/>
              </w:rPr>
            </w:pPr>
            <w:r>
              <w:t xml:space="preserve"> </w:t>
            </w:r>
          </w:p>
        </w:tc>
        <w:tc>
          <w:tcPr>
            <w:tcW w:w="2169" w:type="dxa"/>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83" w:type="dxa"/>
            <w:tcBorders>
              <w:top w:val="single" w:sz="6" w:space="0" w:color="auto"/>
              <w:left w:val="nil"/>
              <w:bottom w:val="single" w:sz="6" w:space="0" w:color="auto"/>
              <w:right w:val="single" w:sz="6" w:space="0" w:color="auto"/>
            </w:tcBorders>
          </w:tcPr>
          <w:p w:rsidR="00DD5EAF" w:rsidRDefault="00DD5EAF"/>
        </w:tc>
        <w:tc>
          <w:tcPr>
            <w:tcW w:w="1955" w:type="dxa"/>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917" w:type="dxa"/>
            <w:gridSpan w:val="3"/>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720" w:type="dxa"/>
            <w:tcBorders>
              <w:top w:val="nil"/>
              <w:left w:val="nil"/>
              <w:bottom w:val="nil"/>
              <w:right w:val="single" w:sz="6" w:space="0" w:color="auto"/>
            </w:tcBorders>
          </w:tcPr>
          <w:p w:rsidR="00DD5EAF" w:rsidRDefault="00DD5EAF">
            <w:pPr>
              <w:rPr>
                <w:b/>
              </w:rPr>
            </w:pPr>
          </w:p>
        </w:tc>
        <w:tc>
          <w:tcPr>
            <w:tcW w:w="2169" w:type="dxa"/>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83" w:type="dxa"/>
            <w:tcBorders>
              <w:top w:val="single" w:sz="6" w:space="0" w:color="auto"/>
              <w:left w:val="nil"/>
              <w:bottom w:val="single" w:sz="6" w:space="0" w:color="auto"/>
              <w:right w:val="single" w:sz="6" w:space="0" w:color="auto"/>
            </w:tcBorders>
          </w:tcPr>
          <w:p w:rsidR="00DD5EAF" w:rsidRDefault="00DD5EAF">
            <w:r>
              <w:t>3.0.0</w:t>
            </w:r>
          </w:p>
        </w:tc>
        <w:tc>
          <w:tcPr>
            <w:tcW w:w="1955"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917" w:type="dxa"/>
            <w:gridSpan w:val="3"/>
            <w:tcBorders>
              <w:top w:val="single" w:sz="6" w:space="0" w:color="auto"/>
              <w:left w:val="nil"/>
              <w:bottom w:val="single" w:sz="6" w:space="0" w:color="auto"/>
              <w:right w:val="single" w:sz="6" w:space="0" w:color="auto"/>
            </w:tcBorders>
          </w:tcPr>
          <w:p w:rsidR="00DD5EAF" w:rsidRDefault="00DD5EAF">
            <w:r>
              <w:t>RR5-83</w:t>
            </w:r>
          </w:p>
        </w:tc>
      </w:tr>
      <w:tr w:rsidR="00DD5EAF">
        <w:trPr>
          <w:trHeight w:val="510"/>
        </w:trPr>
        <w:tc>
          <w:tcPr>
            <w:tcW w:w="720" w:type="dxa"/>
            <w:tcBorders>
              <w:top w:val="nil"/>
              <w:left w:val="nil"/>
              <w:bottom w:val="nil"/>
              <w:right w:val="single" w:sz="6" w:space="0" w:color="auto"/>
            </w:tcBorders>
          </w:tcPr>
          <w:p w:rsidR="00DD5EAF" w:rsidRDefault="00DD5EAF">
            <w:pPr>
              <w:rPr>
                <w:b/>
              </w:rPr>
            </w:pPr>
          </w:p>
        </w:tc>
        <w:tc>
          <w:tcPr>
            <w:tcW w:w="2169" w:type="dxa"/>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83" w:type="dxa"/>
            <w:tcBorders>
              <w:top w:val="single" w:sz="6" w:space="0" w:color="auto"/>
              <w:left w:val="nil"/>
              <w:bottom w:val="single" w:sz="6" w:space="0" w:color="auto"/>
              <w:right w:val="single" w:sz="6" w:space="0" w:color="auto"/>
            </w:tcBorders>
          </w:tcPr>
          <w:p w:rsidR="00DD5EAF" w:rsidRDefault="00DD5EAF">
            <w:r>
              <w:t>3.0.0</w:t>
            </w:r>
          </w:p>
        </w:tc>
        <w:tc>
          <w:tcPr>
            <w:tcW w:w="1955"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917" w:type="dxa"/>
            <w:gridSpan w:val="3"/>
            <w:tcBorders>
              <w:top w:val="single" w:sz="6" w:space="0" w:color="auto"/>
              <w:left w:val="nil"/>
              <w:bottom w:val="single" w:sz="6" w:space="0" w:color="auto"/>
              <w:right w:val="single" w:sz="6" w:space="0" w:color="auto"/>
            </w:tcBorders>
          </w:tcPr>
          <w:p w:rsidR="00DD5EAF" w:rsidRDefault="00DD5EAF">
            <w:r>
              <w:t>B.5.6 Subscription Version Query</w:t>
            </w: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169" w:type="dxa"/>
            <w:tcBorders>
              <w:top w:val="nil"/>
              <w:left w:val="nil"/>
              <w:bottom w:val="nil"/>
              <w:right w:val="nil"/>
            </w:tcBorders>
          </w:tcPr>
          <w:p w:rsidR="00DD5EAF" w:rsidRDefault="00DD5EAF">
            <w:pPr>
              <w:rPr>
                <w:b/>
              </w:rPr>
            </w:pPr>
          </w:p>
        </w:tc>
        <w:tc>
          <w:tcPr>
            <w:tcW w:w="7949" w:type="dxa"/>
            <w:gridSpan w:val="4"/>
            <w:tcBorders>
              <w:top w:val="nil"/>
              <w:left w:val="nil"/>
              <w:bottom w:val="nil"/>
              <w:right w:val="nil"/>
            </w:tcBorders>
          </w:tcPr>
          <w:p w:rsidR="00DD5EAF" w:rsidRDefault="00DD5EAF">
            <w:pPr>
              <w:rPr>
                <w:b/>
              </w:rPr>
            </w:pPr>
          </w:p>
        </w:tc>
      </w:tr>
    </w:tbl>
    <w:p w:rsidR="00DD5EAF" w:rsidRDefault="00DD5EAF">
      <w:pPr>
        <w:jc w:val="center"/>
        <w:rPr>
          <w:b/>
          <w:bCs/>
          <w:sz w:val="28"/>
        </w:rPr>
      </w:pPr>
      <w:r>
        <w:rPr>
          <w:b/>
          <w:bCs/>
          <w:sz w:val="28"/>
        </w:rPr>
        <w:t>Test Case procedures incorporated into test case 8.1.2.7.2.1 for Release 1.0.</w:t>
      </w:r>
    </w:p>
    <w:p w:rsidR="00DD5EAF" w:rsidRDefault="00DD5EAF">
      <w:pPr>
        <w:pStyle w:val="Heading2"/>
      </w:pPr>
      <w:r>
        <w:br w:type="page"/>
      </w:r>
      <w:bookmarkStart w:id="103" w:name="_Toc434656012"/>
      <w:r>
        <w:t xml:space="preserve">  </w:t>
      </w:r>
      <w:bookmarkStart w:id="104" w:name="_Toc115761199"/>
      <w:bookmarkStart w:id="105" w:name="_Toc130725967"/>
      <w:bookmarkStart w:id="106" w:name="_Toc134428634"/>
      <w:bookmarkStart w:id="107" w:name="_Toc438026144"/>
      <w:r>
        <w:t>Subscription Version Create Test Cases:</w:t>
      </w:r>
      <w:bookmarkEnd w:id="103"/>
      <w:bookmarkEnd w:id="104"/>
      <w:bookmarkEnd w:id="105"/>
      <w:bookmarkEnd w:id="106"/>
      <w:bookmarkEnd w:id="107"/>
    </w:p>
    <w:p w:rsidR="00DD5EAF" w:rsidRDefault="00DD5EAF"/>
    <w:tbl>
      <w:tblPr>
        <w:tblW w:w="10772"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4"/>
        <w:gridCol w:w="736"/>
        <w:gridCol w:w="1610"/>
        <w:gridCol w:w="1849"/>
        <w:gridCol w:w="220"/>
        <w:gridCol w:w="500"/>
        <w:gridCol w:w="1436"/>
        <w:gridCol w:w="1728"/>
        <w:gridCol w:w="137"/>
        <w:gridCol w:w="1837"/>
        <w:gridCol w:w="9"/>
        <w:gridCol w:w="6"/>
      </w:tblGrid>
      <w:tr w:rsidR="00DD5EAF">
        <w:trPr>
          <w:gridAfter w:val="1"/>
          <w:wAfter w:w="6" w:type="dxa"/>
        </w:trPr>
        <w:tc>
          <w:tcPr>
            <w:tcW w:w="704" w:type="dxa"/>
            <w:tcBorders>
              <w:top w:val="nil"/>
              <w:left w:val="nil"/>
              <w:bottom w:val="nil"/>
              <w:right w:val="nil"/>
            </w:tcBorders>
          </w:tcPr>
          <w:p w:rsidR="00DD5EAF" w:rsidRDefault="00DD5EAF">
            <w:pPr>
              <w:rPr>
                <w:b/>
              </w:rPr>
            </w:pPr>
            <w:r>
              <w:rPr>
                <w:b/>
              </w:rPr>
              <w:t>A.</w:t>
            </w:r>
          </w:p>
        </w:tc>
        <w:tc>
          <w:tcPr>
            <w:tcW w:w="2346" w:type="dxa"/>
            <w:gridSpan w:val="2"/>
            <w:tcBorders>
              <w:top w:val="nil"/>
              <w:left w:val="nil"/>
              <w:bottom w:val="single" w:sz="6" w:space="0" w:color="auto"/>
              <w:right w:val="nil"/>
            </w:tcBorders>
          </w:tcPr>
          <w:p w:rsidR="00DD5EAF" w:rsidRDefault="00DD5EAF">
            <w:pPr>
              <w:rPr>
                <w:b/>
              </w:rPr>
            </w:pPr>
            <w:r>
              <w:rPr>
                <w:b/>
              </w:rPr>
              <w:t>TEST IDENTITY</w:t>
            </w:r>
          </w:p>
        </w:tc>
        <w:tc>
          <w:tcPr>
            <w:tcW w:w="7716"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704" w:type="dxa"/>
            <w:vMerge w:val="restart"/>
            <w:tcBorders>
              <w:top w:val="nil"/>
              <w:left w:val="nil"/>
              <w:bottom w:val="nil"/>
              <w:right w:val="single" w:sz="6" w:space="0" w:color="auto"/>
            </w:tcBorders>
          </w:tcPr>
          <w:p w:rsidR="00DD5EAF" w:rsidRDefault="00DD5EAF">
            <w:pPr>
              <w:rPr>
                <w:b/>
              </w:rPr>
            </w:pPr>
          </w:p>
        </w:tc>
        <w:tc>
          <w:tcPr>
            <w:tcW w:w="2346"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69"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6.2.2</w:t>
            </w:r>
          </w:p>
        </w:tc>
        <w:tc>
          <w:tcPr>
            <w:tcW w:w="1936"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865"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852"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704" w:type="dxa"/>
            <w:vMerge/>
            <w:tcBorders>
              <w:top w:val="nil"/>
              <w:left w:val="nil"/>
              <w:bottom w:val="nil"/>
              <w:right w:val="single" w:sz="6" w:space="0" w:color="auto"/>
            </w:tcBorders>
            <w:vAlign w:val="center"/>
          </w:tcPr>
          <w:p w:rsidR="00DD5EAF" w:rsidRDefault="00DD5EAF">
            <w:pPr>
              <w:rPr>
                <w:b/>
              </w:rPr>
            </w:pPr>
          </w:p>
        </w:tc>
        <w:tc>
          <w:tcPr>
            <w:tcW w:w="234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6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5"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852"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704" w:type="dxa"/>
            <w:vMerge/>
            <w:tcBorders>
              <w:top w:val="nil"/>
              <w:left w:val="nil"/>
              <w:bottom w:val="nil"/>
              <w:right w:val="single" w:sz="6" w:space="0" w:color="auto"/>
            </w:tcBorders>
            <w:vAlign w:val="center"/>
          </w:tcPr>
          <w:p w:rsidR="00DD5EAF" w:rsidRDefault="00DD5EAF">
            <w:pPr>
              <w:rPr>
                <w:b/>
              </w:rPr>
            </w:pPr>
          </w:p>
        </w:tc>
        <w:tc>
          <w:tcPr>
            <w:tcW w:w="234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6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5" w:type="dxa"/>
            <w:gridSpan w:val="2"/>
            <w:tcBorders>
              <w:top w:val="single" w:sz="6" w:space="0" w:color="auto"/>
              <w:left w:val="nil"/>
              <w:bottom w:val="single" w:sz="6" w:space="0" w:color="auto"/>
              <w:right w:val="single" w:sz="6" w:space="0" w:color="auto"/>
            </w:tcBorders>
          </w:tcPr>
          <w:p w:rsidR="00DD5EAF" w:rsidRDefault="00DD5EAF">
            <w:r>
              <w:rPr>
                <w:b/>
              </w:rPr>
              <w:t>LSMS</w:t>
            </w:r>
          </w:p>
        </w:tc>
        <w:tc>
          <w:tcPr>
            <w:tcW w:w="1852" w:type="dxa"/>
            <w:gridSpan w:val="3"/>
            <w:tcBorders>
              <w:top w:val="single" w:sz="6" w:space="0" w:color="auto"/>
              <w:left w:val="nil"/>
              <w:bottom w:val="single" w:sz="6" w:space="0" w:color="auto"/>
              <w:right w:val="single" w:sz="6" w:space="0" w:color="auto"/>
            </w:tcBorders>
          </w:tcPr>
          <w:p w:rsidR="00DD5EAF" w:rsidRDefault="00DD5EAF">
            <w:pPr>
              <w:pStyle w:val="Header"/>
              <w:tabs>
                <w:tab w:val="left" w:pos="720"/>
              </w:tabs>
            </w:pPr>
            <w:r>
              <w:t>N/A</w:t>
            </w:r>
          </w:p>
        </w:tc>
      </w:tr>
      <w:tr w:rsidR="00DD5EAF">
        <w:trPr>
          <w:cantSplit/>
          <w:trHeight w:val="170"/>
        </w:trPr>
        <w:tc>
          <w:tcPr>
            <w:tcW w:w="704" w:type="dxa"/>
            <w:vMerge/>
            <w:tcBorders>
              <w:top w:val="nil"/>
              <w:left w:val="nil"/>
              <w:bottom w:val="nil"/>
              <w:right w:val="single" w:sz="6" w:space="0" w:color="auto"/>
            </w:tcBorders>
            <w:vAlign w:val="center"/>
          </w:tcPr>
          <w:p w:rsidR="00DD5EAF" w:rsidRDefault="00DD5EAF">
            <w:pPr>
              <w:rPr>
                <w:b/>
              </w:rPr>
            </w:pPr>
          </w:p>
        </w:tc>
        <w:tc>
          <w:tcPr>
            <w:tcW w:w="234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6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65" w:type="dxa"/>
            <w:gridSpan w:val="2"/>
            <w:tcBorders>
              <w:top w:val="single" w:sz="6" w:space="0" w:color="auto"/>
              <w:left w:val="nil"/>
              <w:bottom w:val="single" w:sz="6" w:space="0" w:color="auto"/>
              <w:right w:val="single" w:sz="6" w:space="0" w:color="auto"/>
            </w:tcBorders>
          </w:tcPr>
          <w:p w:rsidR="00DD5EAF" w:rsidRDefault="00DD5EAF"/>
        </w:tc>
        <w:tc>
          <w:tcPr>
            <w:tcW w:w="1852"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704" w:type="dxa"/>
            <w:tcBorders>
              <w:top w:val="nil"/>
              <w:left w:val="nil"/>
              <w:bottom w:val="nil"/>
              <w:right w:val="single" w:sz="6" w:space="0" w:color="auto"/>
            </w:tcBorders>
          </w:tcPr>
          <w:p w:rsidR="00DD5EAF" w:rsidRDefault="00DD5EAF">
            <w:pPr>
              <w:rPr>
                <w:b/>
              </w:rPr>
            </w:pPr>
          </w:p>
        </w:tc>
        <w:tc>
          <w:tcPr>
            <w:tcW w:w="2346"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716" w:type="dxa"/>
            <w:gridSpan w:val="8"/>
            <w:tcBorders>
              <w:top w:val="single" w:sz="6" w:space="0" w:color="auto"/>
              <w:left w:val="nil"/>
              <w:bottom w:val="single" w:sz="6" w:space="0" w:color="auto"/>
              <w:right w:val="single" w:sz="6" w:space="0" w:color="auto"/>
            </w:tcBorders>
          </w:tcPr>
          <w:p w:rsidR="00DD5EAF" w:rsidRDefault="00DD5EAF">
            <w:r>
              <w:t>NPAC OP GUI - NPAC Personnel create an Intra-Service Provider Subscription Version where a previously ‘active’ Subscription Version does not exist, after the NPA-NXX-X Creation and prior to the NPA-NXX-X Effective Date - Success</w:t>
            </w:r>
          </w:p>
        </w:tc>
      </w:tr>
      <w:tr w:rsidR="00DD5EAF">
        <w:trPr>
          <w:gridAfter w:val="1"/>
          <w:wAfter w:w="6" w:type="dxa"/>
        </w:trPr>
        <w:tc>
          <w:tcPr>
            <w:tcW w:w="704" w:type="dxa"/>
            <w:tcBorders>
              <w:top w:val="nil"/>
              <w:left w:val="nil"/>
              <w:bottom w:val="nil"/>
              <w:right w:val="nil"/>
            </w:tcBorders>
          </w:tcPr>
          <w:p w:rsidR="00DD5EAF" w:rsidRDefault="00DD5EAF">
            <w:pPr>
              <w:rPr>
                <w:b/>
              </w:rPr>
            </w:pPr>
          </w:p>
        </w:tc>
        <w:tc>
          <w:tcPr>
            <w:tcW w:w="2346" w:type="dxa"/>
            <w:gridSpan w:val="2"/>
            <w:tcBorders>
              <w:top w:val="nil"/>
              <w:left w:val="nil"/>
              <w:bottom w:val="nil"/>
              <w:right w:val="nil"/>
            </w:tcBorders>
          </w:tcPr>
          <w:p w:rsidR="00DD5EAF" w:rsidRDefault="00DD5EAF">
            <w:pPr>
              <w:rPr>
                <w:b/>
              </w:rPr>
            </w:pPr>
          </w:p>
        </w:tc>
        <w:tc>
          <w:tcPr>
            <w:tcW w:w="7716" w:type="dxa"/>
            <w:gridSpan w:val="8"/>
            <w:tcBorders>
              <w:top w:val="nil"/>
              <w:left w:val="nil"/>
              <w:bottom w:val="nil"/>
              <w:right w:val="nil"/>
            </w:tcBorders>
          </w:tcPr>
          <w:p w:rsidR="00DD5EAF" w:rsidRDefault="00DD5EAF">
            <w:pPr>
              <w:rPr>
                <w:b/>
              </w:rPr>
            </w:pPr>
          </w:p>
        </w:tc>
      </w:tr>
      <w:tr w:rsidR="00DD5EAF">
        <w:trPr>
          <w:gridAfter w:val="1"/>
          <w:wAfter w:w="6" w:type="dxa"/>
        </w:trPr>
        <w:tc>
          <w:tcPr>
            <w:tcW w:w="704" w:type="dxa"/>
            <w:tcBorders>
              <w:top w:val="nil"/>
              <w:left w:val="nil"/>
              <w:bottom w:val="nil"/>
              <w:right w:val="nil"/>
            </w:tcBorders>
          </w:tcPr>
          <w:p w:rsidR="00DD5EAF" w:rsidRDefault="00DD5EAF">
            <w:pPr>
              <w:rPr>
                <w:b/>
              </w:rPr>
            </w:pPr>
            <w:r>
              <w:rPr>
                <w:b/>
              </w:rPr>
              <w:t>B.</w:t>
            </w:r>
          </w:p>
        </w:tc>
        <w:tc>
          <w:tcPr>
            <w:tcW w:w="2346" w:type="dxa"/>
            <w:gridSpan w:val="2"/>
            <w:tcBorders>
              <w:top w:val="nil"/>
              <w:left w:val="nil"/>
              <w:bottom w:val="single" w:sz="6" w:space="0" w:color="auto"/>
              <w:right w:val="nil"/>
            </w:tcBorders>
          </w:tcPr>
          <w:p w:rsidR="00DD5EAF" w:rsidRDefault="00DD5EAF">
            <w:pPr>
              <w:rPr>
                <w:b/>
              </w:rPr>
            </w:pPr>
            <w:r>
              <w:rPr>
                <w:b/>
              </w:rPr>
              <w:t>REFERENCES</w:t>
            </w:r>
          </w:p>
        </w:tc>
        <w:tc>
          <w:tcPr>
            <w:tcW w:w="7716" w:type="dxa"/>
            <w:gridSpan w:val="8"/>
            <w:tcBorders>
              <w:top w:val="nil"/>
              <w:left w:val="nil"/>
              <w:bottom w:val="single" w:sz="6" w:space="0" w:color="auto"/>
              <w:right w:val="nil"/>
            </w:tcBorders>
          </w:tcPr>
          <w:p w:rsidR="00DD5EAF" w:rsidRDefault="00DD5EAF">
            <w:pPr>
              <w:rPr>
                <w:b/>
              </w:rPr>
            </w:pPr>
          </w:p>
        </w:tc>
      </w:tr>
      <w:tr w:rsidR="00DD5EAF">
        <w:trPr>
          <w:trHeight w:val="509"/>
        </w:trPr>
        <w:tc>
          <w:tcPr>
            <w:tcW w:w="704" w:type="dxa"/>
            <w:tcBorders>
              <w:top w:val="nil"/>
              <w:left w:val="nil"/>
              <w:bottom w:val="nil"/>
              <w:right w:val="single" w:sz="6" w:space="0" w:color="auto"/>
            </w:tcBorders>
          </w:tcPr>
          <w:p w:rsidR="00DD5EAF" w:rsidRDefault="00DD5EAF">
            <w:pPr>
              <w:rPr>
                <w:b/>
              </w:rPr>
            </w:pPr>
            <w:r>
              <w:t xml:space="preserve"> </w:t>
            </w:r>
          </w:p>
        </w:tc>
        <w:tc>
          <w:tcPr>
            <w:tcW w:w="2346"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69" w:type="dxa"/>
            <w:gridSpan w:val="2"/>
            <w:tcBorders>
              <w:top w:val="single" w:sz="6" w:space="0" w:color="auto"/>
              <w:left w:val="nil"/>
              <w:bottom w:val="single" w:sz="6" w:space="0" w:color="auto"/>
              <w:right w:val="single" w:sz="6" w:space="0" w:color="auto"/>
            </w:tcBorders>
          </w:tcPr>
          <w:p w:rsidR="00DD5EAF" w:rsidRDefault="00DD5EAF"/>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717"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704" w:type="dxa"/>
            <w:tcBorders>
              <w:top w:val="nil"/>
              <w:left w:val="nil"/>
              <w:bottom w:val="nil"/>
              <w:right w:val="single" w:sz="6" w:space="0" w:color="auto"/>
            </w:tcBorders>
          </w:tcPr>
          <w:p w:rsidR="00DD5EAF" w:rsidRDefault="00DD5EAF">
            <w:pPr>
              <w:rPr>
                <w:b/>
              </w:rPr>
            </w:pPr>
          </w:p>
        </w:tc>
        <w:tc>
          <w:tcPr>
            <w:tcW w:w="2346"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69" w:type="dxa"/>
            <w:gridSpan w:val="2"/>
            <w:tcBorders>
              <w:top w:val="single" w:sz="6" w:space="0" w:color="auto"/>
              <w:left w:val="nil"/>
              <w:bottom w:val="single" w:sz="6" w:space="0" w:color="auto"/>
              <w:right w:val="single" w:sz="6" w:space="0" w:color="auto"/>
            </w:tcBorders>
          </w:tcPr>
          <w:p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717" w:type="dxa"/>
            <w:gridSpan w:val="5"/>
            <w:tcBorders>
              <w:top w:val="single" w:sz="6" w:space="0" w:color="auto"/>
              <w:left w:val="nil"/>
              <w:bottom w:val="single" w:sz="6" w:space="0" w:color="auto"/>
              <w:right w:val="single" w:sz="6" w:space="0" w:color="auto"/>
            </w:tcBorders>
          </w:tcPr>
          <w:p w:rsidR="00DD5EAF" w:rsidRDefault="00DD5EAF">
            <w:r>
              <w:t>RR5-58</w:t>
            </w:r>
          </w:p>
        </w:tc>
      </w:tr>
      <w:tr w:rsidR="00DD5EAF">
        <w:trPr>
          <w:trHeight w:val="510"/>
        </w:trPr>
        <w:tc>
          <w:tcPr>
            <w:tcW w:w="704" w:type="dxa"/>
            <w:tcBorders>
              <w:top w:val="nil"/>
              <w:left w:val="nil"/>
              <w:bottom w:val="nil"/>
              <w:right w:val="single" w:sz="6" w:space="0" w:color="auto"/>
            </w:tcBorders>
          </w:tcPr>
          <w:p w:rsidR="00DD5EAF" w:rsidRDefault="00DD5EAF">
            <w:pPr>
              <w:rPr>
                <w:b/>
              </w:rPr>
            </w:pPr>
          </w:p>
        </w:tc>
        <w:tc>
          <w:tcPr>
            <w:tcW w:w="2346"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69" w:type="dxa"/>
            <w:gridSpan w:val="2"/>
            <w:tcBorders>
              <w:top w:val="single" w:sz="6" w:space="0" w:color="auto"/>
              <w:left w:val="nil"/>
              <w:bottom w:val="single" w:sz="6" w:space="0" w:color="auto"/>
              <w:right w:val="single" w:sz="6" w:space="0" w:color="auto"/>
            </w:tcBorders>
          </w:tcPr>
          <w:p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717" w:type="dxa"/>
            <w:gridSpan w:val="5"/>
            <w:tcBorders>
              <w:top w:val="single" w:sz="6" w:space="0" w:color="auto"/>
              <w:left w:val="nil"/>
              <w:bottom w:val="single" w:sz="6" w:space="0" w:color="auto"/>
              <w:right w:val="single" w:sz="6" w:space="0" w:color="auto"/>
            </w:tcBorders>
          </w:tcPr>
          <w:p w:rsidR="00DD5EAF" w:rsidRDefault="00DD5EAF">
            <w:r>
              <w:t>B.5.1.2 Subscription Version Create by the Initial SOA (New Service Provider)</w:t>
            </w:r>
          </w:p>
          <w:p w:rsidR="00DD5EAF" w:rsidRDefault="00DD5EAF">
            <w:r>
              <w:t>B.5.1.11 Subscription Version Create for Intra-Service Provider Port</w:t>
            </w:r>
          </w:p>
        </w:tc>
      </w:tr>
      <w:tr w:rsidR="00DD5EAF">
        <w:trPr>
          <w:gridAfter w:val="1"/>
          <w:wAfter w:w="6" w:type="dxa"/>
        </w:trPr>
        <w:tc>
          <w:tcPr>
            <w:tcW w:w="704" w:type="dxa"/>
            <w:tcBorders>
              <w:top w:val="nil"/>
              <w:left w:val="nil"/>
              <w:bottom w:val="nil"/>
              <w:right w:val="nil"/>
            </w:tcBorders>
          </w:tcPr>
          <w:p w:rsidR="00DD5EAF" w:rsidRDefault="00DD5EAF">
            <w:pPr>
              <w:rPr>
                <w:b/>
              </w:rPr>
            </w:pPr>
          </w:p>
        </w:tc>
        <w:tc>
          <w:tcPr>
            <w:tcW w:w="2346" w:type="dxa"/>
            <w:gridSpan w:val="2"/>
            <w:tcBorders>
              <w:top w:val="nil"/>
              <w:left w:val="nil"/>
              <w:bottom w:val="nil"/>
              <w:right w:val="nil"/>
            </w:tcBorders>
          </w:tcPr>
          <w:p w:rsidR="00DD5EAF" w:rsidRDefault="00DD5EAF">
            <w:pPr>
              <w:rPr>
                <w:b/>
              </w:rPr>
            </w:pPr>
          </w:p>
        </w:tc>
        <w:tc>
          <w:tcPr>
            <w:tcW w:w="7716" w:type="dxa"/>
            <w:gridSpan w:val="8"/>
            <w:tcBorders>
              <w:top w:val="nil"/>
              <w:left w:val="nil"/>
              <w:bottom w:val="nil"/>
              <w:right w:val="nil"/>
            </w:tcBorders>
          </w:tcPr>
          <w:p w:rsidR="00DD5EAF" w:rsidRDefault="00DD5EAF">
            <w:pPr>
              <w:rPr>
                <w:b/>
              </w:rPr>
            </w:pPr>
          </w:p>
        </w:tc>
      </w:tr>
      <w:tr w:rsidR="00DD5EAF">
        <w:trPr>
          <w:gridAfter w:val="1"/>
          <w:wAfter w:w="6" w:type="dxa"/>
        </w:trPr>
        <w:tc>
          <w:tcPr>
            <w:tcW w:w="704" w:type="dxa"/>
            <w:tcBorders>
              <w:top w:val="nil"/>
              <w:left w:val="nil"/>
              <w:bottom w:val="nil"/>
              <w:right w:val="nil"/>
            </w:tcBorders>
          </w:tcPr>
          <w:p w:rsidR="00DD5EAF" w:rsidRDefault="00DD5EAF">
            <w:pPr>
              <w:rPr>
                <w:b/>
              </w:rPr>
            </w:pPr>
            <w:r>
              <w:rPr>
                <w:b/>
              </w:rPr>
              <w:t>D.</w:t>
            </w:r>
          </w:p>
        </w:tc>
        <w:tc>
          <w:tcPr>
            <w:tcW w:w="2346" w:type="dxa"/>
            <w:gridSpan w:val="2"/>
            <w:tcBorders>
              <w:top w:val="nil"/>
              <w:left w:val="nil"/>
              <w:bottom w:val="nil"/>
              <w:right w:val="nil"/>
            </w:tcBorders>
          </w:tcPr>
          <w:p w:rsidR="00DD5EAF" w:rsidRDefault="00DD5EAF">
            <w:pPr>
              <w:rPr>
                <w:b/>
              </w:rPr>
            </w:pPr>
            <w:r>
              <w:rPr>
                <w:b/>
              </w:rPr>
              <w:t>PREREQUISITE</w:t>
            </w:r>
          </w:p>
        </w:tc>
        <w:tc>
          <w:tcPr>
            <w:tcW w:w="7716"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704" w:type="dxa"/>
            <w:tcBorders>
              <w:top w:val="nil"/>
              <w:left w:val="nil"/>
              <w:bottom w:val="nil"/>
              <w:right w:val="single" w:sz="6" w:space="0" w:color="auto"/>
            </w:tcBorders>
          </w:tcPr>
          <w:p w:rsidR="00DD5EAF" w:rsidRDefault="00DD5EAF">
            <w:pPr>
              <w:rPr>
                <w:b/>
              </w:rPr>
            </w:pPr>
          </w:p>
        </w:tc>
        <w:tc>
          <w:tcPr>
            <w:tcW w:w="2346"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716" w:type="dxa"/>
            <w:gridSpan w:val="8"/>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704" w:type="dxa"/>
            <w:tcBorders>
              <w:top w:val="nil"/>
              <w:left w:val="nil"/>
              <w:bottom w:val="nil"/>
              <w:right w:val="single" w:sz="6" w:space="0" w:color="auto"/>
            </w:tcBorders>
          </w:tcPr>
          <w:p w:rsidR="00DD5EAF" w:rsidRDefault="00DD5EAF">
            <w:pPr>
              <w:rPr>
                <w:b/>
              </w:rPr>
            </w:pPr>
          </w:p>
        </w:tc>
        <w:tc>
          <w:tcPr>
            <w:tcW w:w="2346"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716" w:type="dxa"/>
            <w:gridSpan w:val="8"/>
            <w:tcBorders>
              <w:top w:val="single" w:sz="6" w:space="0" w:color="auto"/>
              <w:left w:val="nil"/>
              <w:bottom w:val="single" w:sz="6" w:space="0" w:color="auto"/>
              <w:right w:val="single" w:sz="6" w:space="0" w:color="auto"/>
            </w:tcBorders>
          </w:tcPr>
          <w:p w:rsidR="00DD5EAF" w:rsidRDefault="00DD5EAF" w:rsidP="005350C9">
            <w:pPr>
              <w:pStyle w:val="List"/>
              <w:numPr>
                <w:ilvl w:val="0"/>
                <w:numId w:val="174"/>
              </w:numPr>
              <w:tabs>
                <w:tab w:val="clear" w:pos="720"/>
                <w:tab w:val="num" w:pos="352"/>
              </w:tabs>
              <w:ind w:left="352"/>
            </w:pPr>
            <w:r>
              <w:t>Verify that the NPA-NXX-X exists for the TN to be used to create a ‘pending’ Intra-Service Provider Subscription Version.</w:t>
            </w:r>
          </w:p>
          <w:p w:rsidR="00DD5EAF" w:rsidRDefault="00DD5EAF" w:rsidP="005350C9">
            <w:pPr>
              <w:pStyle w:val="List"/>
              <w:numPr>
                <w:ilvl w:val="0"/>
                <w:numId w:val="174"/>
              </w:numPr>
              <w:tabs>
                <w:tab w:val="clear" w:pos="720"/>
                <w:tab w:val="num" w:pos="352"/>
              </w:tabs>
              <w:ind w:left="352"/>
            </w:pPr>
            <w:r>
              <w:t>Verify that the Effective Date for the NPA-NXX-X is a future date.</w:t>
            </w:r>
          </w:p>
          <w:p w:rsidR="00DD5EAF" w:rsidRDefault="00DD5EAF" w:rsidP="005350C9">
            <w:pPr>
              <w:pStyle w:val="List"/>
              <w:numPr>
                <w:ilvl w:val="0"/>
                <w:numId w:val="174"/>
              </w:numPr>
              <w:tabs>
                <w:tab w:val="clear" w:pos="720"/>
                <w:tab w:val="num" w:pos="352"/>
              </w:tabs>
              <w:ind w:left="352"/>
            </w:pPr>
            <w:r>
              <w:t>Verify that there is not a currently ‘active’ Subscription Version that exists for the TN to be used in this test case.</w:t>
            </w:r>
          </w:p>
          <w:p w:rsidR="0030348F" w:rsidRDefault="0030348F" w:rsidP="005350C9">
            <w:pPr>
              <w:pStyle w:val="List"/>
              <w:numPr>
                <w:ilvl w:val="0"/>
                <w:numId w:val="174"/>
              </w:numPr>
              <w:tabs>
                <w:tab w:val="clear" w:pos="720"/>
                <w:tab w:val="num" w:pos="352"/>
              </w:tabs>
              <w:ind w:left="352"/>
            </w:pPr>
            <w:r>
              <w:t xml:space="preserve">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subscription version.  </w:t>
            </w:r>
          </w:p>
          <w:p w:rsidR="00663090" w:rsidRDefault="00663090" w:rsidP="005350C9">
            <w:pPr>
              <w:pStyle w:val="List"/>
              <w:numPr>
                <w:ilvl w:val="0"/>
                <w:numId w:val="174"/>
              </w:numPr>
              <w:tabs>
                <w:tab w:val="clear" w:pos="720"/>
                <w:tab w:val="num" w:pos="352"/>
              </w:tabs>
              <w:ind w:left="352"/>
            </w:pPr>
            <w:r>
              <w:t>Verify the SOA Supports Medium Timer Indicator is set to the production value</w:t>
            </w:r>
            <w:r w:rsidR="00E85AD2">
              <w:t xml:space="preserve"> for the Service Provider under test</w:t>
            </w:r>
            <w:r>
              <w:t>.</w:t>
            </w:r>
          </w:p>
          <w:p w:rsidR="0030348F" w:rsidRDefault="0030348F" w:rsidP="0030348F">
            <w:pPr>
              <w:pStyle w:val="List"/>
              <w:ind w:firstLine="0"/>
            </w:pPr>
          </w:p>
        </w:tc>
      </w:tr>
      <w:tr w:rsidR="00DD5EAF">
        <w:trPr>
          <w:gridAfter w:val="1"/>
          <w:wAfter w:w="6" w:type="dxa"/>
          <w:trHeight w:val="510"/>
        </w:trPr>
        <w:tc>
          <w:tcPr>
            <w:tcW w:w="704" w:type="dxa"/>
            <w:tcBorders>
              <w:top w:val="nil"/>
              <w:left w:val="nil"/>
              <w:bottom w:val="nil"/>
              <w:right w:val="single" w:sz="6" w:space="0" w:color="auto"/>
            </w:tcBorders>
          </w:tcPr>
          <w:p w:rsidR="00DD5EAF" w:rsidRDefault="00DD5EAF">
            <w:pPr>
              <w:rPr>
                <w:b/>
              </w:rPr>
            </w:pPr>
          </w:p>
        </w:tc>
        <w:tc>
          <w:tcPr>
            <w:tcW w:w="2346"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716"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704" w:type="dxa"/>
            <w:tcBorders>
              <w:top w:val="nil"/>
              <w:left w:val="nil"/>
              <w:bottom w:val="nil"/>
              <w:right w:val="nil"/>
            </w:tcBorders>
          </w:tcPr>
          <w:p w:rsidR="00DD5EAF" w:rsidRDefault="00DD5EAF">
            <w:pPr>
              <w:rPr>
                <w:b/>
              </w:rPr>
            </w:pPr>
          </w:p>
        </w:tc>
        <w:tc>
          <w:tcPr>
            <w:tcW w:w="2346" w:type="dxa"/>
            <w:gridSpan w:val="2"/>
            <w:tcBorders>
              <w:top w:val="single" w:sz="6" w:space="0" w:color="auto"/>
              <w:left w:val="nil"/>
              <w:bottom w:val="nil"/>
              <w:right w:val="nil"/>
            </w:tcBorders>
          </w:tcPr>
          <w:p w:rsidR="00DD5EAF" w:rsidRDefault="00DD5EAF">
            <w:pPr>
              <w:rPr>
                <w:b/>
              </w:rPr>
            </w:pPr>
          </w:p>
        </w:tc>
        <w:tc>
          <w:tcPr>
            <w:tcW w:w="7716" w:type="dxa"/>
            <w:gridSpan w:val="8"/>
            <w:tcBorders>
              <w:top w:val="single" w:sz="6" w:space="0" w:color="auto"/>
              <w:left w:val="nil"/>
              <w:bottom w:val="nil"/>
              <w:right w:val="nil"/>
            </w:tcBorders>
          </w:tcPr>
          <w:p w:rsidR="00DD5EAF" w:rsidRDefault="00DD5EAF">
            <w:pPr>
              <w:rPr>
                <w:b/>
              </w:rPr>
            </w:pPr>
          </w:p>
        </w:tc>
      </w:tr>
      <w:tr w:rsidR="00DD5EAF">
        <w:trPr>
          <w:gridAfter w:val="4"/>
          <w:wAfter w:w="1989" w:type="dxa"/>
        </w:trPr>
        <w:tc>
          <w:tcPr>
            <w:tcW w:w="704" w:type="dxa"/>
            <w:tcBorders>
              <w:top w:val="nil"/>
              <w:left w:val="nil"/>
              <w:bottom w:val="nil"/>
              <w:right w:val="nil"/>
            </w:tcBorders>
          </w:tcPr>
          <w:p w:rsidR="00DD5EAF" w:rsidRDefault="00DD5EAF">
            <w:pPr>
              <w:rPr>
                <w:b/>
              </w:rPr>
            </w:pPr>
            <w:r>
              <w:rPr>
                <w:b/>
              </w:rPr>
              <w:t>E.</w:t>
            </w:r>
          </w:p>
        </w:tc>
        <w:tc>
          <w:tcPr>
            <w:tcW w:w="807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36"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459"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138"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36"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59" w:type="dxa"/>
            <w:gridSpan w:val="2"/>
            <w:tcBorders>
              <w:top w:val="single" w:sz="6" w:space="0" w:color="auto"/>
              <w:left w:val="nil"/>
              <w:bottom w:val="single" w:sz="6" w:space="0" w:color="auto"/>
              <w:right w:val="single" w:sz="6" w:space="0" w:color="auto"/>
            </w:tcBorders>
          </w:tcPr>
          <w:p w:rsidR="00DD5EAF" w:rsidRDefault="00DD5EAF">
            <w:r>
              <w:t>Using the NPAC OP GUI, NPAC Personnel submit an Intra-Service Provider Create on behalf of the Code Holder Service Provider for a TN that is within a 1K Block after the NPA-NXX-X Creation, but prior to NPA-NXX-X Effective Date.</w:t>
            </w:r>
          </w:p>
          <w:p w:rsidR="00DD5EAF" w:rsidRDefault="00DD5EAF">
            <w:r>
              <w:t>NPAC Personnel must specify the following attributes:</w:t>
            </w:r>
          </w:p>
          <w:p w:rsidR="00DD5EAF" w:rsidRDefault="00DD5EAF">
            <w:pPr>
              <w:pStyle w:val="List"/>
              <w:numPr>
                <w:ilvl w:val="0"/>
                <w:numId w:val="175"/>
              </w:numPr>
            </w:pPr>
            <w:r>
              <w:t>subscriptionTN or a valid subscriptionVersionTN-Range</w:t>
            </w:r>
          </w:p>
          <w:p w:rsidR="00DD5EAF" w:rsidRDefault="00DD5EAF">
            <w:pPr>
              <w:pStyle w:val="List"/>
              <w:numPr>
                <w:ilvl w:val="0"/>
                <w:numId w:val="175"/>
              </w:numPr>
            </w:pPr>
            <w:r>
              <w:t>subscriptionNewCurrentSP</w:t>
            </w:r>
          </w:p>
          <w:p w:rsidR="00DD5EAF" w:rsidRDefault="00DD5EAF">
            <w:pPr>
              <w:pStyle w:val="List"/>
              <w:numPr>
                <w:ilvl w:val="0"/>
                <w:numId w:val="175"/>
              </w:numPr>
            </w:pPr>
            <w:r>
              <w:t>subscriptionOldSP</w:t>
            </w:r>
          </w:p>
          <w:p w:rsidR="00DD5EAF" w:rsidRDefault="00DD5EAF">
            <w:pPr>
              <w:pStyle w:val="List"/>
              <w:numPr>
                <w:ilvl w:val="0"/>
                <w:numId w:val="175"/>
              </w:numPr>
            </w:pPr>
            <w:r>
              <w:t>subscriptionNewSP-DueDate (seconds set to zero)</w:t>
            </w:r>
          </w:p>
          <w:p w:rsidR="00DD5EAF" w:rsidRDefault="00DD5EAF">
            <w:pPr>
              <w:pStyle w:val="List"/>
              <w:numPr>
                <w:ilvl w:val="0"/>
                <w:numId w:val="175"/>
              </w:numPr>
            </w:pPr>
            <w:r>
              <w:t>subscriptionLNPType</w:t>
            </w:r>
          </w:p>
          <w:p w:rsidR="00DD5EAF" w:rsidRDefault="00DD5EAF">
            <w:pPr>
              <w:pStyle w:val="List"/>
              <w:numPr>
                <w:ilvl w:val="0"/>
                <w:numId w:val="175"/>
              </w:numPr>
            </w:pPr>
            <w:r>
              <w:t>subscriptionLRN</w:t>
            </w:r>
          </w:p>
          <w:p w:rsidR="0029182E" w:rsidRDefault="0029182E">
            <w:pPr>
              <w:pStyle w:val="List"/>
              <w:numPr>
                <w:ilvl w:val="0"/>
                <w:numId w:val="175"/>
              </w:numPr>
            </w:pPr>
            <w:r>
              <w:t>subscriptionSVType – if supported by the Service Provider SOA</w:t>
            </w:r>
          </w:p>
          <w:p w:rsidR="00DD5EAF" w:rsidRDefault="00DD5EAF">
            <w:pPr>
              <w:pStyle w:val="List"/>
              <w:numPr>
                <w:ilvl w:val="0"/>
                <w:numId w:val="175"/>
              </w:numPr>
            </w:pPr>
            <w:r>
              <w:t>subscriptionCLASS-DPC</w:t>
            </w:r>
          </w:p>
          <w:p w:rsidR="00DD5EAF" w:rsidRDefault="00DD5EAF">
            <w:pPr>
              <w:pStyle w:val="List"/>
              <w:numPr>
                <w:ilvl w:val="0"/>
                <w:numId w:val="175"/>
              </w:numPr>
            </w:pPr>
            <w:r>
              <w:t>subscriptionCLASS-SSN</w:t>
            </w:r>
          </w:p>
          <w:p w:rsidR="00DD5EAF" w:rsidRDefault="00DD5EAF">
            <w:pPr>
              <w:pStyle w:val="List"/>
              <w:numPr>
                <w:ilvl w:val="0"/>
                <w:numId w:val="175"/>
              </w:numPr>
            </w:pPr>
            <w:r>
              <w:t>subscriptionLIDB-DPC</w:t>
            </w:r>
          </w:p>
          <w:p w:rsidR="00DD5EAF" w:rsidRDefault="00DD5EAF">
            <w:pPr>
              <w:pStyle w:val="List"/>
              <w:numPr>
                <w:ilvl w:val="0"/>
                <w:numId w:val="175"/>
              </w:numPr>
            </w:pPr>
            <w:r>
              <w:t>subscriptionLIDB-SSN</w:t>
            </w:r>
          </w:p>
          <w:p w:rsidR="00DD5EAF" w:rsidRDefault="00DD5EAF">
            <w:pPr>
              <w:pStyle w:val="List"/>
              <w:numPr>
                <w:ilvl w:val="0"/>
                <w:numId w:val="175"/>
              </w:numPr>
            </w:pPr>
            <w:r>
              <w:t>subscriptionCNAM-DPC</w:t>
            </w:r>
          </w:p>
          <w:p w:rsidR="00DD5EAF" w:rsidRDefault="00DD5EAF">
            <w:pPr>
              <w:pStyle w:val="List"/>
              <w:numPr>
                <w:ilvl w:val="0"/>
                <w:numId w:val="175"/>
              </w:numPr>
            </w:pPr>
            <w:r>
              <w:t>subscriptionCNAM-SSN</w:t>
            </w:r>
          </w:p>
          <w:p w:rsidR="00DD5EAF" w:rsidRDefault="00DD5EAF">
            <w:pPr>
              <w:pStyle w:val="List"/>
              <w:numPr>
                <w:ilvl w:val="0"/>
                <w:numId w:val="175"/>
              </w:numPr>
            </w:pPr>
            <w:r>
              <w:t>subscriptionISVM-DPC</w:t>
            </w:r>
          </w:p>
          <w:p w:rsidR="00DD5EAF" w:rsidRDefault="00DD5EAF">
            <w:pPr>
              <w:pStyle w:val="List"/>
              <w:numPr>
                <w:ilvl w:val="0"/>
                <w:numId w:val="175"/>
              </w:numPr>
            </w:pPr>
            <w:r>
              <w:t>subscriptionISVM-SSN</w:t>
            </w:r>
          </w:p>
          <w:p w:rsidR="00DD5EAF" w:rsidRDefault="00DD5EAF">
            <w:pPr>
              <w:pStyle w:val="List"/>
              <w:numPr>
                <w:ilvl w:val="0"/>
                <w:numId w:val="175"/>
              </w:numPr>
            </w:pPr>
            <w:r>
              <w:t>subscriptionWSMSC-DPC - if supported by the Service provider SOA</w:t>
            </w:r>
          </w:p>
          <w:p w:rsidR="00DD5EAF" w:rsidRDefault="00DD5EAF">
            <w:pPr>
              <w:pStyle w:val="List"/>
              <w:numPr>
                <w:ilvl w:val="0"/>
                <w:numId w:val="175"/>
              </w:numPr>
            </w:pPr>
            <w:r>
              <w:t>subscriptionWSMSC-SSN - if supported by the Service Provider SOA</w:t>
            </w:r>
            <w:r>
              <w:br/>
            </w:r>
          </w:p>
          <w:p w:rsidR="00DD5EAF" w:rsidRDefault="00DD5EAF">
            <w:pPr>
              <w:pStyle w:val="List"/>
              <w:ind w:left="0" w:firstLine="0"/>
            </w:pPr>
            <w:r>
              <w:t>The following attributes are optional:</w:t>
            </w:r>
            <w:r>
              <w:br/>
            </w:r>
          </w:p>
          <w:p w:rsidR="00DD5EAF" w:rsidRDefault="00DD5EAF">
            <w:pPr>
              <w:pStyle w:val="List"/>
              <w:numPr>
                <w:ilvl w:val="0"/>
                <w:numId w:val="175"/>
              </w:numPr>
            </w:pPr>
            <w:r>
              <w:t>subscriptionEndUser LocationValue</w:t>
            </w:r>
          </w:p>
          <w:p w:rsidR="00DD5EAF" w:rsidRDefault="00DD5EAF">
            <w:pPr>
              <w:pStyle w:val="List"/>
              <w:numPr>
                <w:ilvl w:val="0"/>
                <w:numId w:val="175"/>
              </w:numPr>
            </w:pPr>
            <w:r>
              <w:t>subscriptionEndUser LocationType</w:t>
            </w:r>
          </w:p>
          <w:p w:rsidR="00DD5EAF" w:rsidRDefault="00DD5EAF">
            <w:pPr>
              <w:pStyle w:val="List"/>
              <w:numPr>
                <w:ilvl w:val="0"/>
                <w:numId w:val="175"/>
              </w:numPr>
            </w:pPr>
            <w:r>
              <w:t>subscriptionBillingID</w:t>
            </w:r>
          </w:p>
          <w:p w:rsidR="00DD5EAF" w:rsidRDefault="0030348F">
            <w:pPr>
              <w:pStyle w:val="List"/>
              <w:numPr>
                <w:ilvl w:val="0"/>
                <w:numId w:val="175"/>
              </w:numPr>
            </w:pPr>
            <w:r>
              <w:t xml:space="preserve">subscriptionOptionalData </w:t>
            </w:r>
            <w:r w:rsidR="0029182E">
              <w:t xml:space="preserve">– </w:t>
            </w:r>
            <w:r>
              <w:t>all elements</w:t>
            </w:r>
            <w:r w:rsidR="0029182E">
              <w:t xml:space="preserve"> supported by the Service Provider SOA</w:t>
            </w:r>
          </w:p>
          <w:p w:rsidR="00214F0D" w:rsidRDefault="00214F0D" w:rsidP="00214F0D">
            <w:pPr>
              <w:pStyle w:val="List"/>
              <w:numPr>
                <w:ilvl w:val="0"/>
                <w:numId w:val="390"/>
              </w:numPr>
              <w:ind w:left="342" w:hanging="342"/>
            </w:pPr>
            <w:r w:rsidRPr="00F70F96">
              <w:t>subscriptionNewSPMediumTimerIndicator</w:t>
            </w:r>
            <w:r>
              <w:t xml:space="preserve"> – if supported by the Service Provider SOA</w:t>
            </w:r>
          </w:p>
          <w:p w:rsidR="0030348F" w:rsidRDefault="0030348F" w:rsidP="0030348F">
            <w:pPr>
              <w:pStyle w:val="List"/>
              <w:ind w:left="0" w:firstLine="0"/>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38"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NPAC SMS receives the Subscription Version Create Request and performs the following validations:</w:t>
            </w:r>
          </w:p>
          <w:p w:rsidR="00DD5EAF" w:rsidRDefault="00DD5EAF">
            <w:pPr>
              <w:pStyle w:val="BodyText"/>
              <w:numPr>
                <w:ilvl w:val="0"/>
                <w:numId w:val="176"/>
              </w:numPr>
              <w:rPr>
                <w:b w:val="0"/>
              </w:rPr>
            </w:pPr>
            <w:r>
              <w:rPr>
                <w:b w:val="0"/>
              </w:rPr>
              <w:t>Verify that each attribute specified is valid according to system requirements.</w:t>
            </w:r>
          </w:p>
          <w:p w:rsidR="00DD5EAF" w:rsidRDefault="00DD5EAF">
            <w:pPr>
              <w:pStyle w:val="BodyText"/>
              <w:numPr>
                <w:ilvl w:val="0"/>
                <w:numId w:val="176"/>
              </w:numPr>
              <w:rPr>
                <w:b w:val="0"/>
              </w:rPr>
            </w:pPr>
            <w:r>
              <w:rPr>
                <w:b w:val="0"/>
              </w:rPr>
              <w:t>Verify that the Old/New Service Provider ID is the same as the Code Holder SPID.</w:t>
            </w:r>
          </w:p>
          <w:p w:rsidR="00DD5EAF" w:rsidRDefault="00DD5EAF">
            <w:pPr>
              <w:pStyle w:val="BodyText"/>
              <w:numPr>
                <w:ilvl w:val="0"/>
                <w:numId w:val="176"/>
              </w:numPr>
              <w:rPr>
                <w:b w:val="0"/>
              </w:rPr>
            </w:pPr>
            <w:r>
              <w:rPr>
                <w:b w:val="0"/>
              </w:rPr>
              <w:t>Verify that the current date is prior to the NPA-NXX-X Effective Date.</w:t>
            </w:r>
          </w:p>
          <w:p w:rsidR="00DD5EAF" w:rsidRDefault="00DD5EAF">
            <w:pPr>
              <w:pStyle w:val="BodyText"/>
              <w:rPr>
                <w:b w:val="0"/>
              </w:rPr>
            </w:pPr>
          </w:p>
          <w:p w:rsidR="00214F0D" w:rsidRDefault="0036088D" w:rsidP="00A524A7">
            <w:pPr>
              <w:pStyle w:val="BodyText"/>
              <w:rPr>
                <w:b w:val="0"/>
              </w:rPr>
            </w:pPr>
            <w:r w:rsidRPr="0036088D">
              <w:t>NOTE:</w:t>
            </w:r>
            <w:r w:rsidRPr="0036088D">
              <w:rPr>
                <w:b w:val="0"/>
              </w:rPr>
              <w:t xml:space="preserve"> If the Service Provider SOA supports the Medium Timer Indicator, and it is provided in the create request, the NPAC SMS ignore</w:t>
            </w:r>
            <w:r w:rsidR="00A524A7">
              <w:rPr>
                <w:b w:val="0"/>
              </w:rPr>
              <w:t>s</w:t>
            </w:r>
            <w:r w:rsidRPr="0036088D">
              <w:rPr>
                <w:b w:val="0"/>
              </w:rPr>
              <w:t xml:space="preserve"> this attribute for Intra-SP requests.</w:t>
            </w:r>
          </w:p>
        </w:tc>
      </w:tr>
      <w:tr w:rsidR="00DD5EAF">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36"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59" w:type="dxa"/>
            <w:gridSpan w:val="2"/>
            <w:tcBorders>
              <w:top w:val="single" w:sz="6" w:space="0" w:color="auto"/>
              <w:left w:val="nil"/>
              <w:bottom w:val="single" w:sz="6" w:space="0" w:color="auto"/>
              <w:right w:val="single" w:sz="6" w:space="0" w:color="auto"/>
            </w:tcBorders>
          </w:tcPr>
          <w:p w:rsidR="00DD5EAF" w:rsidRDefault="00DD5EAF">
            <w:r>
              <w:t>NPAC SMS issues an M-CREATE Request to itself to create the subscriptionVersionNPAC object (Subscription Version).</w:t>
            </w:r>
          </w:p>
          <w:p w:rsidR="00DD5EAF" w:rsidRDefault="00DD5EAF">
            <w:pPr>
              <w:pStyle w:val="List"/>
              <w:numPr>
                <w:ilvl w:val="0"/>
                <w:numId w:val="177"/>
              </w:numPr>
            </w:pPr>
            <w:r>
              <w:t>The Subscription Version status is set to 'pending'.</w:t>
            </w:r>
          </w:p>
          <w:p w:rsidR="00DD5EAF" w:rsidRDefault="00DD5EAF">
            <w:pPr>
              <w:numPr>
                <w:ilvl w:val="0"/>
                <w:numId w:val="177"/>
              </w:numPr>
            </w:pPr>
            <w:r>
              <w:t>The subscriptionCreationTimeStamp, subscriptionNewSP-AuthorizationTimeStamp, subscriptionOldSP-AuthorizationTimeStamp, and subscriptionModifiedTimeStamp are set.</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38"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NPAC SMS issues an M-CREATE Response to itself.</w:t>
            </w:r>
          </w:p>
        </w:tc>
      </w:tr>
      <w:tr w:rsidR="00DD5EAF">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36"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59" w:type="dxa"/>
            <w:gridSpan w:val="2"/>
            <w:tcBorders>
              <w:top w:val="single" w:sz="6" w:space="0" w:color="auto"/>
              <w:left w:val="nil"/>
              <w:bottom w:val="single" w:sz="6" w:space="0" w:color="auto"/>
              <w:right w:val="single" w:sz="6" w:space="0" w:color="auto"/>
            </w:tcBorders>
          </w:tcPr>
          <w:p w:rsidR="00DD5EAF" w:rsidRDefault="00DD5EAF">
            <w:r>
              <w:t xml:space="preserve">NPAC SMS issues an M-EVENT-REPORT objectCreation </w:t>
            </w:r>
            <w:r w:rsidR="00B02760">
              <w:t xml:space="preserve">in CMIP (or VOCN – SvObjectCreationNotification in XML) </w:t>
            </w:r>
            <w:r>
              <w:t>to the Intra-Service Provider SOA including the following information:</w:t>
            </w:r>
          </w:p>
          <w:p w:rsidR="00DD5EAF" w:rsidRDefault="00DD5EAF">
            <w:pPr>
              <w:pStyle w:val="List"/>
              <w:numPr>
                <w:ilvl w:val="0"/>
                <w:numId w:val="178"/>
              </w:numPr>
            </w:pPr>
            <w:r>
              <w:t>subscriptionTN</w:t>
            </w:r>
          </w:p>
          <w:p w:rsidR="00DD5EAF" w:rsidRDefault="00DD5EAF">
            <w:pPr>
              <w:numPr>
                <w:ilvl w:val="0"/>
                <w:numId w:val="178"/>
              </w:numPr>
            </w:pPr>
            <w:r>
              <w:t>subscriptionNewCurrentSP</w:t>
            </w:r>
          </w:p>
          <w:p w:rsidR="00DD5EAF" w:rsidRDefault="00DD5EAF">
            <w:pPr>
              <w:numPr>
                <w:ilvl w:val="0"/>
                <w:numId w:val="178"/>
              </w:numPr>
            </w:pPr>
            <w:r>
              <w:t>subscriptionOldSP</w:t>
            </w:r>
          </w:p>
          <w:p w:rsidR="00DD5EAF" w:rsidRDefault="00DD5EAF">
            <w:pPr>
              <w:numPr>
                <w:ilvl w:val="0"/>
                <w:numId w:val="178"/>
              </w:numPr>
            </w:pPr>
            <w:r>
              <w:t>subscriptionNewSP-DueDate (seconds set to zeros)</w:t>
            </w:r>
          </w:p>
          <w:p w:rsidR="00DD5EAF" w:rsidRDefault="00DD5EAF">
            <w:pPr>
              <w:pStyle w:val="List"/>
              <w:numPr>
                <w:ilvl w:val="0"/>
                <w:numId w:val="179"/>
              </w:numPr>
            </w:pPr>
            <w:r>
              <w:t xml:space="preserve">subscriptionVersionStatus </w:t>
            </w:r>
          </w:p>
          <w:p w:rsidR="00DD5EAF" w:rsidRDefault="00DD5EAF">
            <w:r>
              <w:t>indicating this Subscription Version has been created on the NPAC SMS.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38" w:type="dxa"/>
            <w:gridSpan w:val="4"/>
            <w:tcBorders>
              <w:top w:val="single" w:sz="6" w:space="0" w:color="auto"/>
              <w:left w:val="nil"/>
              <w:bottom w:val="single" w:sz="6" w:space="0" w:color="auto"/>
              <w:right w:val="single" w:sz="6" w:space="0" w:color="auto"/>
            </w:tcBorders>
          </w:tcPr>
          <w:p w:rsidR="00DD5EAF" w:rsidRDefault="00DD5EAF" w:rsidP="00BC58C3">
            <w:pPr>
              <w:pStyle w:val="BodyText"/>
              <w:rPr>
                <w:b w:val="0"/>
              </w:rPr>
            </w:pPr>
            <w:r>
              <w:rPr>
                <w:b w:val="0"/>
              </w:rPr>
              <w:t>The Service Provider SOA receives the objectCreation from the NPAC SMS.</w:t>
            </w:r>
          </w:p>
        </w:tc>
      </w:tr>
      <w:tr w:rsidR="00DD5EAF">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736"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459" w:type="dxa"/>
            <w:gridSpan w:val="2"/>
            <w:tcBorders>
              <w:top w:val="single" w:sz="6" w:space="0" w:color="auto"/>
              <w:left w:val="nil"/>
              <w:bottom w:val="single" w:sz="6" w:space="0" w:color="auto"/>
              <w:right w:val="single" w:sz="6" w:space="0" w:color="auto"/>
            </w:tcBorders>
          </w:tcPr>
          <w:p w:rsidR="00DD5EAF" w:rsidRDefault="00DD5EAF">
            <w:pPr>
              <w:pStyle w:val="Header"/>
              <w:tabs>
                <w:tab w:val="left" w:pos="720"/>
              </w:tabs>
            </w:pPr>
            <w:r>
              <w:t xml:space="preserve">Service Provider SOA sends an M-EVENT-REPORT Confirmation </w:t>
            </w:r>
            <w:r w:rsidR="00B02760">
              <w:t xml:space="preserve">in CMIP (or NOTR – NotificationReply in XML) </w:t>
            </w:r>
            <w:r>
              <w:t>to the NPAC SMS.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38" w:type="dxa"/>
            <w:gridSpan w:val="4"/>
            <w:tcBorders>
              <w:top w:val="single" w:sz="6" w:space="0" w:color="auto"/>
              <w:left w:val="nil"/>
              <w:bottom w:val="single" w:sz="6" w:space="0" w:color="auto"/>
              <w:right w:val="single" w:sz="6" w:space="0" w:color="auto"/>
            </w:tcBorders>
          </w:tcPr>
          <w:p w:rsidR="00DD5EAF" w:rsidRDefault="00DD5EAF" w:rsidP="00BC58C3">
            <w:pPr>
              <w:pStyle w:val="BodyText"/>
              <w:rPr>
                <w:b w:val="0"/>
              </w:rPr>
            </w:pPr>
            <w:r>
              <w:rPr>
                <w:b w:val="0"/>
              </w:rPr>
              <w:t>NPAC SMS receives the Confirmation from the Service Provider SOA.</w:t>
            </w:r>
          </w:p>
        </w:tc>
      </w:tr>
      <w:tr w:rsidR="00DD5EAF">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736"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459" w:type="dxa"/>
            <w:gridSpan w:val="2"/>
            <w:tcBorders>
              <w:top w:val="single" w:sz="6" w:space="0" w:color="auto"/>
              <w:left w:val="nil"/>
              <w:bottom w:val="single" w:sz="6" w:space="0" w:color="auto"/>
              <w:right w:val="single" w:sz="6" w:space="0" w:color="auto"/>
            </w:tcBorders>
          </w:tcPr>
          <w:p w:rsidR="00DD5EAF" w:rsidRDefault="00DD5EAF">
            <w:r>
              <w:t>NPAC Personnel perform a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38"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NPAC Personnel verify that the Subscription Version with LNP Type set to ‘LISP’ exists on the NPAC SMS.</w:t>
            </w:r>
          </w:p>
        </w:tc>
      </w:tr>
      <w:tr w:rsidR="00DD5EAF">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6.</w:t>
            </w:r>
          </w:p>
        </w:tc>
        <w:tc>
          <w:tcPr>
            <w:tcW w:w="736"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459" w:type="dxa"/>
            <w:gridSpan w:val="2"/>
            <w:tcBorders>
              <w:top w:val="single" w:sz="6" w:space="0" w:color="auto"/>
              <w:left w:val="nil"/>
              <w:bottom w:val="single" w:sz="6" w:space="0" w:color="auto"/>
              <w:right w:val="single" w:sz="6" w:space="0" w:color="auto"/>
            </w:tcBorders>
          </w:tcPr>
          <w:p w:rsidR="00DD5EAF" w:rsidRDefault="00DD5EAF">
            <w:r>
              <w:t>Service Provider Personnel perform a local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38"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On the SOA, verify that the Subscription Version with LNP Type set to ‘LISP’ exists.</w:t>
            </w:r>
          </w:p>
        </w:tc>
      </w:tr>
      <w:tr w:rsidR="00DD5EAF">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7.</w:t>
            </w:r>
          </w:p>
        </w:tc>
        <w:tc>
          <w:tcPr>
            <w:tcW w:w="736"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459" w:type="dxa"/>
            <w:gridSpan w:val="2"/>
            <w:tcBorders>
              <w:top w:val="single" w:sz="6" w:space="0" w:color="auto"/>
              <w:left w:val="nil"/>
              <w:bottom w:val="single" w:sz="6" w:space="0" w:color="auto"/>
              <w:right w:val="single" w:sz="6" w:space="0" w:color="auto"/>
            </w:tcBorders>
          </w:tcPr>
          <w:p w:rsidR="00DD5EAF" w:rsidRDefault="00DD5EAF">
            <w:r>
              <w:t>Service Provider Personnel perform an NPAC SMS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38"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that the Subscription Version with LNP Type set to ‘LISP’ exists on the NPAC SMS.</w:t>
            </w:r>
          </w:p>
        </w:tc>
      </w:tr>
      <w:tr w:rsidR="00DD5EAF">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8.</w:t>
            </w:r>
          </w:p>
        </w:tc>
        <w:tc>
          <w:tcPr>
            <w:tcW w:w="736"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459" w:type="dxa"/>
            <w:gridSpan w:val="2"/>
            <w:tcBorders>
              <w:top w:val="single" w:sz="6" w:space="0" w:color="auto"/>
              <w:left w:val="nil"/>
              <w:bottom w:val="single" w:sz="6" w:space="0" w:color="auto"/>
              <w:right w:val="single" w:sz="6" w:space="0" w:color="auto"/>
            </w:tcBorders>
          </w:tcPr>
          <w:p w:rsidR="00DD5EAF" w:rsidRDefault="00DD5EAF">
            <w:r>
              <w:t>Service Provider Personnel using the SOA LTI perform an NPAC SMS query for the Subscription Version notification.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38"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that the objectCreation notification for the create of the Subscription Version with LNP Type set to ‘LISP’ exists on the NPAC SMS.</w:t>
            </w:r>
          </w:p>
        </w:tc>
      </w:tr>
    </w:tbl>
    <w:p w:rsidR="00DD5EAF" w:rsidRDefault="00DD5EAF"/>
    <w:p w:rsidR="00DD5EAF" w:rsidRDefault="00DD5EAF">
      <w:r>
        <w:br w:type="page"/>
      </w:r>
    </w:p>
    <w:tbl>
      <w:tblPr>
        <w:tblW w:w="10113"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8"/>
        <w:gridCol w:w="732"/>
        <w:gridCol w:w="1170"/>
        <w:gridCol w:w="1980"/>
        <w:gridCol w:w="810"/>
        <w:gridCol w:w="1080"/>
        <w:gridCol w:w="1792"/>
        <w:gridCol w:w="1976"/>
        <w:gridCol w:w="12"/>
        <w:gridCol w:w="33"/>
      </w:tblGrid>
      <w:tr w:rsidR="00DD5EAF">
        <w:trPr>
          <w:gridAfter w:val="2"/>
          <w:wAfter w:w="45" w:type="dxa"/>
        </w:trPr>
        <w:tc>
          <w:tcPr>
            <w:tcW w:w="528" w:type="dxa"/>
            <w:tcBorders>
              <w:top w:val="nil"/>
              <w:left w:val="nil"/>
              <w:bottom w:val="nil"/>
              <w:right w:val="nil"/>
            </w:tcBorders>
          </w:tcPr>
          <w:p w:rsidR="00DD5EAF" w:rsidRDefault="00DD5EAF">
            <w:pPr>
              <w:rPr>
                <w:b/>
              </w:rPr>
            </w:pPr>
            <w:r>
              <w:rPr>
                <w:b/>
              </w:rPr>
              <w:t>A.</w:t>
            </w:r>
          </w:p>
        </w:tc>
        <w:tc>
          <w:tcPr>
            <w:tcW w:w="1902" w:type="dxa"/>
            <w:gridSpan w:val="2"/>
            <w:tcBorders>
              <w:top w:val="nil"/>
              <w:left w:val="nil"/>
              <w:bottom w:val="single" w:sz="6" w:space="0" w:color="auto"/>
              <w:right w:val="nil"/>
            </w:tcBorders>
          </w:tcPr>
          <w:p w:rsidR="00DD5EAF" w:rsidRDefault="00DD5EAF">
            <w:pPr>
              <w:rPr>
                <w:b/>
              </w:rPr>
            </w:pPr>
            <w:r>
              <w:rPr>
                <w:b/>
              </w:rPr>
              <w:t>TEST IDENTITY</w:t>
            </w:r>
          </w:p>
        </w:tc>
        <w:tc>
          <w:tcPr>
            <w:tcW w:w="7638" w:type="dxa"/>
            <w:gridSpan w:val="5"/>
            <w:tcBorders>
              <w:top w:val="nil"/>
              <w:left w:val="nil"/>
              <w:bottom w:val="single" w:sz="6" w:space="0" w:color="auto"/>
              <w:right w:val="nil"/>
            </w:tcBorders>
          </w:tcPr>
          <w:p w:rsidR="00DD5EAF" w:rsidRDefault="00DD5EAF">
            <w:pPr>
              <w:rPr>
                <w:b/>
              </w:rPr>
            </w:pPr>
          </w:p>
        </w:tc>
      </w:tr>
      <w:tr w:rsidR="00DD5EAF">
        <w:trPr>
          <w:gridAfter w:val="2"/>
          <w:wAfter w:w="45" w:type="dxa"/>
          <w:cantSplit/>
          <w:trHeight w:val="120"/>
        </w:trPr>
        <w:tc>
          <w:tcPr>
            <w:tcW w:w="528" w:type="dxa"/>
            <w:vMerge w:val="restart"/>
            <w:tcBorders>
              <w:top w:val="nil"/>
              <w:left w:val="nil"/>
              <w:bottom w:val="nil"/>
              <w:right w:val="single" w:sz="6" w:space="0" w:color="auto"/>
            </w:tcBorders>
          </w:tcPr>
          <w:p w:rsidR="00DD5EAF" w:rsidRDefault="00DD5EAF">
            <w:pPr>
              <w:rPr>
                <w:b/>
              </w:rPr>
            </w:pPr>
          </w:p>
        </w:tc>
        <w:tc>
          <w:tcPr>
            <w:tcW w:w="1902"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1980" w:type="dxa"/>
            <w:vMerge w:val="restart"/>
            <w:tcBorders>
              <w:top w:val="single" w:sz="6" w:space="0" w:color="auto"/>
              <w:left w:val="nil"/>
              <w:bottom w:val="single" w:sz="6" w:space="0" w:color="auto"/>
              <w:right w:val="single" w:sz="6" w:space="0" w:color="auto"/>
            </w:tcBorders>
          </w:tcPr>
          <w:p w:rsidR="00DD5EAF" w:rsidRDefault="00DD5EAF">
            <w:pPr>
              <w:rPr>
                <w:b/>
              </w:rPr>
            </w:pPr>
            <w:r>
              <w:rPr>
                <w:b/>
              </w:rPr>
              <w:t>6.2.3</w:t>
            </w:r>
          </w:p>
        </w:tc>
        <w:tc>
          <w:tcPr>
            <w:tcW w:w="1890"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792" w:type="dxa"/>
            <w:tcBorders>
              <w:top w:val="single" w:sz="6" w:space="0" w:color="auto"/>
              <w:left w:val="nil"/>
              <w:bottom w:val="single" w:sz="6" w:space="0" w:color="auto"/>
              <w:right w:val="single" w:sz="6" w:space="0" w:color="auto"/>
            </w:tcBorders>
          </w:tcPr>
          <w:p w:rsidR="00DD5EAF" w:rsidRDefault="00DD5EAF">
            <w:r>
              <w:rPr>
                <w:b/>
              </w:rPr>
              <w:t>SOA LTI</w:t>
            </w:r>
          </w:p>
        </w:tc>
        <w:tc>
          <w:tcPr>
            <w:tcW w:w="1976" w:type="dxa"/>
            <w:tcBorders>
              <w:top w:val="single" w:sz="6" w:space="0" w:color="auto"/>
              <w:left w:val="nil"/>
              <w:bottom w:val="single" w:sz="6" w:space="0" w:color="auto"/>
              <w:right w:val="single" w:sz="6" w:space="0" w:color="auto"/>
            </w:tcBorders>
          </w:tcPr>
          <w:p w:rsidR="00DD5EAF" w:rsidRDefault="00DD5EAF">
            <w:r>
              <w:t>N/A</w:t>
            </w:r>
          </w:p>
        </w:tc>
      </w:tr>
      <w:tr w:rsidR="00DD5EAF">
        <w:trPr>
          <w:gridAfter w:val="2"/>
          <w:wAfter w:w="45" w:type="dxa"/>
          <w:cantSplit/>
          <w:trHeight w:val="120"/>
        </w:trPr>
        <w:tc>
          <w:tcPr>
            <w:tcW w:w="528" w:type="dxa"/>
            <w:vMerge/>
            <w:tcBorders>
              <w:top w:val="nil"/>
              <w:left w:val="nil"/>
              <w:bottom w:val="nil"/>
              <w:right w:val="single" w:sz="6" w:space="0" w:color="auto"/>
            </w:tcBorders>
            <w:vAlign w:val="center"/>
          </w:tcPr>
          <w:p w:rsidR="00DD5EAF" w:rsidRDefault="00DD5EAF">
            <w:pPr>
              <w:rPr>
                <w:b/>
              </w:rPr>
            </w:pPr>
          </w:p>
        </w:tc>
        <w:tc>
          <w:tcPr>
            <w:tcW w:w="1902"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8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90"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792" w:type="dxa"/>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976" w:type="dxa"/>
            <w:tcBorders>
              <w:top w:val="single" w:sz="6" w:space="0" w:color="auto"/>
              <w:left w:val="nil"/>
              <w:bottom w:val="single" w:sz="6" w:space="0" w:color="auto"/>
              <w:right w:val="single" w:sz="6" w:space="0" w:color="auto"/>
            </w:tcBorders>
          </w:tcPr>
          <w:p w:rsidR="00DD5EAF" w:rsidRDefault="00DD5EAF">
            <w:r>
              <w:t>C</w:t>
            </w:r>
          </w:p>
        </w:tc>
      </w:tr>
      <w:tr w:rsidR="00DD5EAF">
        <w:trPr>
          <w:gridAfter w:val="2"/>
          <w:wAfter w:w="45" w:type="dxa"/>
          <w:cantSplit/>
          <w:trHeight w:val="170"/>
        </w:trPr>
        <w:tc>
          <w:tcPr>
            <w:tcW w:w="528" w:type="dxa"/>
            <w:vMerge/>
            <w:tcBorders>
              <w:top w:val="nil"/>
              <w:left w:val="nil"/>
              <w:bottom w:val="nil"/>
              <w:right w:val="single" w:sz="6" w:space="0" w:color="auto"/>
            </w:tcBorders>
            <w:vAlign w:val="center"/>
          </w:tcPr>
          <w:p w:rsidR="00DD5EAF" w:rsidRDefault="00DD5EAF">
            <w:pPr>
              <w:rPr>
                <w:b/>
              </w:rPr>
            </w:pPr>
          </w:p>
        </w:tc>
        <w:tc>
          <w:tcPr>
            <w:tcW w:w="1902"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8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90"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792" w:type="dxa"/>
            <w:tcBorders>
              <w:top w:val="single" w:sz="6" w:space="0" w:color="auto"/>
              <w:left w:val="nil"/>
              <w:bottom w:val="single" w:sz="6" w:space="0" w:color="auto"/>
              <w:right w:val="single" w:sz="6" w:space="0" w:color="auto"/>
            </w:tcBorders>
          </w:tcPr>
          <w:p w:rsidR="00DD5EAF" w:rsidRDefault="00DD5EAF">
            <w:r>
              <w:rPr>
                <w:b/>
              </w:rPr>
              <w:t>LSMS</w:t>
            </w:r>
          </w:p>
        </w:tc>
        <w:tc>
          <w:tcPr>
            <w:tcW w:w="1976" w:type="dxa"/>
            <w:tcBorders>
              <w:top w:val="single" w:sz="6" w:space="0" w:color="auto"/>
              <w:left w:val="nil"/>
              <w:bottom w:val="single" w:sz="6" w:space="0" w:color="auto"/>
              <w:right w:val="single" w:sz="6" w:space="0" w:color="auto"/>
            </w:tcBorders>
          </w:tcPr>
          <w:p w:rsidR="00DD5EAF" w:rsidRDefault="00DD5EAF">
            <w:r>
              <w:t>N/A</w:t>
            </w:r>
          </w:p>
        </w:tc>
      </w:tr>
      <w:tr w:rsidR="00DD5EAF">
        <w:trPr>
          <w:gridAfter w:val="2"/>
          <w:wAfter w:w="45" w:type="dxa"/>
          <w:cantSplit/>
          <w:trHeight w:val="170"/>
        </w:trPr>
        <w:tc>
          <w:tcPr>
            <w:tcW w:w="528" w:type="dxa"/>
            <w:vMerge/>
            <w:tcBorders>
              <w:top w:val="nil"/>
              <w:left w:val="nil"/>
              <w:bottom w:val="nil"/>
              <w:right w:val="single" w:sz="6" w:space="0" w:color="auto"/>
            </w:tcBorders>
            <w:vAlign w:val="center"/>
          </w:tcPr>
          <w:p w:rsidR="00DD5EAF" w:rsidRDefault="00DD5EAF">
            <w:pPr>
              <w:rPr>
                <w:b/>
              </w:rPr>
            </w:pPr>
          </w:p>
        </w:tc>
        <w:tc>
          <w:tcPr>
            <w:tcW w:w="1902"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8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90"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792" w:type="dxa"/>
            <w:tcBorders>
              <w:top w:val="single" w:sz="6" w:space="0" w:color="auto"/>
              <w:left w:val="nil"/>
              <w:bottom w:val="single" w:sz="6" w:space="0" w:color="auto"/>
              <w:right w:val="single" w:sz="6" w:space="0" w:color="auto"/>
            </w:tcBorders>
          </w:tcPr>
          <w:p w:rsidR="00DD5EAF" w:rsidRDefault="00DD5EAF"/>
        </w:tc>
        <w:tc>
          <w:tcPr>
            <w:tcW w:w="1976" w:type="dxa"/>
            <w:tcBorders>
              <w:top w:val="single" w:sz="6" w:space="0" w:color="auto"/>
              <w:left w:val="nil"/>
              <w:bottom w:val="single" w:sz="6" w:space="0" w:color="auto"/>
              <w:right w:val="single" w:sz="6" w:space="0" w:color="auto"/>
            </w:tcBorders>
          </w:tcPr>
          <w:p w:rsidR="00DD5EAF" w:rsidRDefault="00DD5EAF"/>
        </w:tc>
      </w:tr>
      <w:tr w:rsidR="00DD5EAF">
        <w:trPr>
          <w:gridAfter w:val="2"/>
          <w:wAfter w:w="45" w:type="dxa"/>
          <w:trHeight w:val="509"/>
        </w:trPr>
        <w:tc>
          <w:tcPr>
            <w:tcW w:w="528" w:type="dxa"/>
            <w:tcBorders>
              <w:top w:val="nil"/>
              <w:left w:val="nil"/>
              <w:bottom w:val="nil"/>
              <w:right w:val="single" w:sz="6" w:space="0" w:color="auto"/>
            </w:tcBorders>
          </w:tcPr>
          <w:p w:rsidR="00DD5EAF" w:rsidRDefault="00DD5EAF">
            <w:pPr>
              <w:rPr>
                <w:b/>
              </w:rPr>
            </w:pPr>
          </w:p>
        </w:tc>
        <w:tc>
          <w:tcPr>
            <w:tcW w:w="1902"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638" w:type="dxa"/>
            <w:gridSpan w:val="5"/>
            <w:tcBorders>
              <w:top w:val="single" w:sz="6" w:space="0" w:color="auto"/>
              <w:left w:val="nil"/>
              <w:bottom w:val="single" w:sz="6" w:space="0" w:color="auto"/>
              <w:right w:val="single" w:sz="6" w:space="0" w:color="auto"/>
            </w:tcBorders>
          </w:tcPr>
          <w:p w:rsidR="00DD5EAF" w:rsidRDefault="00DD5EAF">
            <w:bookmarkStart w:id="108" w:name="OLE_LINK30"/>
            <w:r>
              <w:t>SOA - Service Provider Personnel submit an Intra-Service Provider Subscription Version create request where a previously ‘active’ Subscription Version does not exist, after the NPA-NXX-X Creation and prior to the NPA-NXX-X Effective Date - Error</w:t>
            </w:r>
            <w:bookmarkEnd w:id="108"/>
          </w:p>
        </w:tc>
      </w:tr>
      <w:tr w:rsidR="00DD5EAF">
        <w:trPr>
          <w:gridAfter w:val="2"/>
          <w:wAfter w:w="45" w:type="dxa"/>
        </w:trPr>
        <w:tc>
          <w:tcPr>
            <w:tcW w:w="528" w:type="dxa"/>
            <w:tcBorders>
              <w:top w:val="nil"/>
              <w:left w:val="nil"/>
              <w:bottom w:val="nil"/>
              <w:right w:val="nil"/>
            </w:tcBorders>
          </w:tcPr>
          <w:p w:rsidR="00DD5EAF" w:rsidRDefault="00DD5EAF">
            <w:pPr>
              <w:rPr>
                <w:b/>
              </w:rPr>
            </w:pPr>
          </w:p>
        </w:tc>
        <w:tc>
          <w:tcPr>
            <w:tcW w:w="1902" w:type="dxa"/>
            <w:gridSpan w:val="2"/>
            <w:tcBorders>
              <w:top w:val="nil"/>
              <w:left w:val="nil"/>
              <w:bottom w:val="nil"/>
              <w:right w:val="nil"/>
            </w:tcBorders>
          </w:tcPr>
          <w:p w:rsidR="00DD5EAF" w:rsidRDefault="00DD5EAF">
            <w:pPr>
              <w:rPr>
                <w:b/>
              </w:rPr>
            </w:pPr>
          </w:p>
        </w:tc>
        <w:tc>
          <w:tcPr>
            <w:tcW w:w="7638" w:type="dxa"/>
            <w:gridSpan w:val="5"/>
            <w:tcBorders>
              <w:top w:val="nil"/>
              <w:left w:val="nil"/>
              <w:bottom w:val="nil"/>
              <w:right w:val="nil"/>
            </w:tcBorders>
          </w:tcPr>
          <w:p w:rsidR="00DD5EAF" w:rsidRDefault="00DD5EAF">
            <w:pPr>
              <w:rPr>
                <w:b/>
              </w:rPr>
            </w:pPr>
          </w:p>
        </w:tc>
      </w:tr>
      <w:tr w:rsidR="00DD5EAF">
        <w:trPr>
          <w:gridAfter w:val="2"/>
          <w:wAfter w:w="45" w:type="dxa"/>
        </w:trPr>
        <w:tc>
          <w:tcPr>
            <w:tcW w:w="528" w:type="dxa"/>
            <w:tcBorders>
              <w:top w:val="nil"/>
              <w:left w:val="nil"/>
              <w:bottom w:val="nil"/>
              <w:right w:val="nil"/>
            </w:tcBorders>
          </w:tcPr>
          <w:p w:rsidR="00DD5EAF" w:rsidRDefault="00DD5EAF">
            <w:pPr>
              <w:rPr>
                <w:b/>
              </w:rPr>
            </w:pPr>
            <w:r>
              <w:rPr>
                <w:b/>
              </w:rPr>
              <w:t>B.</w:t>
            </w:r>
          </w:p>
        </w:tc>
        <w:tc>
          <w:tcPr>
            <w:tcW w:w="1902" w:type="dxa"/>
            <w:gridSpan w:val="2"/>
            <w:tcBorders>
              <w:top w:val="nil"/>
              <w:left w:val="nil"/>
              <w:bottom w:val="single" w:sz="6" w:space="0" w:color="auto"/>
              <w:right w:val="nil"/>
            </w:tcBorders>
          </w:tcPr>
          <w:p w:rsidR="00DD5EAF" w:rsidRDefault="00DD5EAF">
            <w:pPr>
              <w:rPr>
                <w:b/>
              </w:rPr>
            </w:pPr>
            <w:r>
              <w:rPr>
                <w:b/>
              </w:rPr>
              <w:t>REFERENCES</w:t>
            </w:r>
          </w:p>
        </w:tc>
        <w:tc>
          <w:tcPr>
            <w:tcW w:w="7638" w:type="dxa"/>
            <w:gridSpan w:val="5"/>
            <w:tcBorders>
              <w:top w:val="nil"/>
              <w:left w:val="nil"/>
              <w:bottom w:val="single" w:sz="6" w:space="0" w:color="auto"/>
              <w:right w:val="nil"/>
            </w:tcBorders>
          </w:tcPr>
          <w:p w:rsidR="00DD5EAF" w:rsidRDefault="00DD5EAF">
            <w:pPr>
              <w:rPr>
                <w:b/>
              </w:rPr>
            </w:pPr>
          </w:p>
        </w:tc>
      </w:tr>
      <w:tr w:rsidR="00DD5EAF">
        <w:trPr>
          <w:trHeight w:val="509"/>
        </w:trPr>
        <w:tc>
          <w:tcPr>
            <w:tcW w:w="528" w:type="dxa"/>
            <w:tcBorders>
              <w:top w:val="nil"/>
              <w:left w:val="nil"/>
              <w:bottom w:val="nil"/>
              <w:right w:val="single" w:sz="6" w:space="0" w:color="auto"/>
            </w:tcBorders>
          </w:tcPr>
          <w:p w:rsidR="00DD5EAF" w:rsidRDefault="00DD5EAF">
            <w:pPr>
              <w:rPr>
                <w:b/>
              </w:rPr>
            </w:pPr>
            <w:r>
              <w:t xml:space="preserve"> </w:t>
            </w:r>
          </w:p>
        </w:tc>
        <w:tc>
          <w:tcPr>
            <w:tcW w:w="1902"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1980" w:type="dxa"/>
            <w:tcBorders>
              <w:top w:val="single" w:sz="6" w:space="0" w:color="auto"/>
              <w:left w:val="nil"/>
              <w:bottom w:val="single" w:sz="6" w:space="0" w:color="auto"/>
              <w:right w:val="single" w:sz="6" w:space="0" w:color="auto"/>
            </w:tcBorders>
          </w:tcPr>
          <w:p w:rsidR="00DD5EAF" w:rsidRDefault="00DD5EAF"/>
        </w:tc>
        <w:tc>
          <w:tcPr>
            <w:tcW w:w="1890"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813" w:type="dxa"/>
            <w:gridSpan w:val="4"/>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528" w:type="dxa"/>
            <w:tcBorders>
              <w:top w:val="nil"/>
              <w:left w:val="nil"/>
              <w:bottom w:val="nil"/>
              <w:right w:val="single" w:sz="6" w:space="0" w:color="auto"/>
            </w:tcBorders>
          </w:tcPr>
          <w:p w:rsidR="00DD5EAF" w:rsidRDefault="00DD5EAF">
            <w:pPr>
              <w:rPr>
                <w:b/>
              </w:rPr>
            </w:pPr>
          </w:p>
        </w:tc>
        <w:tc>
          <w:tcPr>
            <w:tcW w:w="1902"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1980" w:type="dxa"/>
            <w:tcBorders>
              <w:top w:val="single" w:sz="6" w:space="0" w:color="auto"/>
              <w:left w:val="nil"/>
              <w:bottom w:val="single" w:sz="6" w:space="0" w:color="auto"/>
              <w:right w:val="single" w:sz="6" w:space="0" w:color="auto"/>
            </w:tcBorders>
          </w:tcPr>
          <w:p w:rsidR="00DD5EAF" w:rsidRDefault="00DD5EAF">
            <w:r>
              <w:t>3.0.0</w:t>
            </w:r>
          </w:p>
        </w:tc>
        <w:tc>
          <w:tcPr>
            <w:tcW w:w="1890"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813" w:type="dxa"/>
            <w:gridSpan w:val="4"/>
            <w:tcBorders>
              <w:top w:val="single" w:sz="6" w:space="0" w:color="auto"/>
              <w:left w:val="nil"/>
              <w:bottom w:val="single" w:sz="6" w:space="0" w:color="auto"/>
              <w:right w:val="single" w:sz="6" w:space="0" w:color="auto"/>
            </w:tcBorders>
          </w:tcPr>
          <w:p w:rsidR="00DD5EAF" w:rsidRDefault="00DD5EAF">
            <w:r>
              <w:t>RR5-59</w:t>
            </w:r>
          </w:p>
        </w:tc>
      </w:tr>
      <w:tr w:rsidR="00DD5EAF">
        <w:trPr>
          <w:trHeight w:val="510"/>
        </w:trPr>
        <w:tc>
          <w:tcPr>
            <w:tcW w:w="528" w:type="dxa"/>
            <w:tcBorders>
              <w:top w:val="nil"/>
              <w:left w:val="nil"/>
              <w:bottom w:val="nil"/>
              <w:right w:val="single" w:sz="6" w:space="0" w:color="auto"/>
            </w:tcBorders>
          </w:tcPr>
          <w:p w:rsidR="00DD5EAF" w:rsidRDefault="00DD5EAF">
            <w:pPr>
              <w:rPr>
                <w:b/>
              </w:rPr>
            </w:pPr>
          </w:p>
        </w:tc>
        <w:tc>
          <w:tcPr>
            <w:tcW w:w="1902"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1980" w:type="dxa"/>
            <w:tcBorders>
              <w:top w:val="single" w:sz="6" w:space="0" w:color="auto"/>
              <w:left w:val="nil"/>
              <w:bottom w:val="single" w:sz="6" w:space="0" w:color="auto"/>
              <w:right w:val="single" w:sz="6" w:space="0" w:color="auto"/>
            </w:tcBorders>
          </w:tcPr>
          <w:p w:rsidR="00DD5EAF" w:rsidRDefault="00DD5EAF">
            <w:r>
              <w:t>3.0.0</w:t>
            </w:r>
          </w:p>
        </w:tc>
        <w:tc>
          <w:tcPr>
            <w:tcW w:w="1890"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813" w:type="dxa"/>
            <w:gridSpan w:val="4"/>
            <w:tcBorders>
              <w:top w:val="single" w:sz="6" w:space="0" w:color="auto"/>
              <w:left w:val="nil"/>
              <w:bottom w:val="single" w:sz="6" w:space="0" w:color="auto"/>
              <w:right w:val="single" w:sz="6" w:space="0" w:color="auto"/>
            </w:tcBorders>
          </w:tcPr>
          <w:p w:rsidR="00DD5EAF" w:rsidRDefault="00DD5EAF">
            <w:r>
              <w:t>B.5.1.2 Subscription Version Create by the Initial SOA (New Service Provider)</w:t>
            </w:r>
          </w:p>
          <w:p w:rsidR="00DD5EAF" w:rsidRDefault="00DD5EAF">
            <w:r>
              <w:t>B.5.1.11 Subscription Version Create for Intra-Service Provider Port</w:t>
            </w:r>
          </w:p>
        </w:tc>
      </w:tr>
      <w:tr w:rsidR="00DD5EAF">
        <w:trPr>
          <w:gridAfter w:val="2"/>
          <w:wAfter w:w="45" w:type="dxa"/>
        </w:trPr>
        <w:tc>
          <w:tcPr>
            <w:tcW w:w="528" w:type="dxa"/>
            <w:tcBorders>
              <w:top w:val="nil"/>
              <w:left w:val="nil"/>
              <w:bottom w:val="nil"/>
              <w:right w:val="nil"/>
            </w:tcBorders>
          </w:tcPr>
          <w:p w:rsidR="00DD5EAF" w:rsidRDefault="00DD5EAF">
            <w:pPr>
              <w:rPr>
                <w:b/>
              </w:rPr>
            </w:pPr>
          </w:p>
        </w:tc>
        <w:tc>
          <w:tcPr>
            <w:tcW w:w="1902" w:type="dxa"/>
            <w:gridSpan w:val="2"/>
            <w:tcBorders>
              <w:top w:val="nil"/>
              <w:left w:val="nil"/>
              <w:bottom w:val="nil"/>
              <w:right w:val="nil"/>
            </w:tcBorders>
          </w:tcPr>
          <w:p w:rsidR="00DD5EAF" w:rsidRDefault="00DD5EAF">
            <w:pPr>
              <w:rPr>
                <w:b/>
              </w:rPr>
            </w:pPr>
          </w:p>
        </w:tc>
        <w:tc>
          <w:tcPr>
            <w:tcW w:w="7638" w:type="dxa"/>
            <w:gridSpan w:val="5"/>
            <w:tcBorders>
              <w:top w:val="nil"/>
              <w:left w:val="nil"/>
              <w:bottom w:val="nil"/>
              <w:right w:val="nil"/>
            </w:tcBorders>
          </w:tcPr>
          <w:p w:rsidR="00DD5EAF" w:rsidRDefault="00DD5EAF">
            <w:pPr>
              <w:rPr>
                <w:b/>
              </w:rPr>
            </w:pPr>
          </w:p>
        </w:tc>
      </w:tr>
      <w:tr w:rsidR="00DD5EAF">
        <w:trPr>
          <w:gridAfter w:val="2"/>
          <w:wAfter w:w="45" w:type="dxa"/>
        </w:trPr>
        <w:tc>
          <w:tcPr>
            <w:tcW w:w="528" w:type="dxa"/>
            <w:tcBorders>
              <w:top w:val="nil"/>
              <w:left w:val="nil"/>
              <w:bottom w:val="nil"/>
              <w:right w:val="nil"/>
            </w:tcBorders>
          </w:tcPr>
          <w:p w:rsidR="00DD5EAF" w:rsidRDefault="00DD5EAF">
            <w:pPr>
              <w:rPr>
                <w:b/>
              </w:rPr>
            </w:pPr>
            <w:r>
              <w:rPr>
                <w:b/>
              </w:rPr>
              <w:t>C.</w:t>
            </w:r>
          </w:p>
        </w:tc>
        <w:tc>
          <w:tcPr>
            <w:tcW w:w="1902" w:type="dxa"/>
            <w:gridSpan w:val="2"/>
            <w:tcBorders>
              <w:top w:val="nil"/>
              <w:left w:val="nil"/>
              <w:bottom w:val="nil"/>
              <w:right w:val="nil"/>
            </w:tcBorders>
          </w:tcPr>
          <w:p w:rsidR="00DD5EAF" w:rsidRDefault="00DD5EAF">
            <w:pPr>
              <w:rPr>
                <w:b/>
              </w:rPr>
            </w:pPr>
            <w:r>
              <w:rPr>
                <w:b/>
              </w:rPr>
              <w:t>PREREQUISITE</w:t>
            </w:r>
          </w:p>
        </w:tc>
        <w:tc>
          <w:tcPr>
            <w:tcW w:w="7638" w:type="dxa"/>
            <w:gridSpan w:val="5"/>
            <w:tcBorders>
              <w:top w:val="nil"/>
              <w:left w:val="nil"/>
              <w:bottom w:val="single" w:sz="6" w:space="0" w:color="auto"/>
              <w:right w:val="nil"/>
            </w:tcBorders>
          </w:tcPr>
          <w:p w:rsidR="00DD5EAF" w:rsidRDefault="00DD5EAF">
            <w:pPr>
              <w:rPr>
                <w:b/>
              </w:rPr>
            </w:pPr>
          </w:p>
        </w:tc>
      </w:tr>
      <w:tr w:rsidR="00DD5EAF">
        <w:trPr>
          <w:gridAfter w:val="2"/>
          <w:wAfter w:w="45" w:type="dxa"/>
          <w:trHeight w:val="510"/>
        </w:trPr>
        <w:tc>
          <w:tcPr>
            <w:tcW w:w="528" w:type="dxa"/>
            <w:tcBorders>
              <w:top w:val="nil"/>
              <w:left w:val="nil"/>
              <w:bottom w:val="nil"/>
              <w:right w:val="single" w:sz="6" w:space="0" w:color="auto"/>
            </w:tcBorders>
          </w:tcPr>
          <w:p w:rsidR="00DD5EAF" w:rsidRDefault="00DD5EAF">
            <w:pPr>
              <w:rPr>
                <w:b/>
              </w:rPr>
            </w:pPr>
          </w:p>
        </w:tc>
        <w:tc>
          <w:tcPr>
            <w:tcW w:w="1902"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638" w:type="dxa"/>
            <w:gridSpan w:val="5"/>
            <w:tcBorders>
              <w:top w:val="single" w:sz="6" w:space="0" w:color="auto"/>
              <w:left w:val="nil"/>
              <w:bottom w:val="single" w:sz="6" w:space="0" w:color="auto"/>
              <w:right w:val="single" w:sz="6" w:space="0" w:color="auto"/>
            </w:tcBorders>
          </w:tcPr>
          <w:p w:rsidR="00DD5EAF" w:rsidRDefault="00DD5EAF"/>
        </w:tc>
      </w:tr>
      <w:tr w:rsidR="00DD5EAF">
        <w:trPr>
          <w:gridAfter w:val="2"/>
          <w:wAfter w:w="45" w:type="dxa"/>
          <w:trHeight w:val="509"/>
        </w:trPr>
        <w:tc>
          <w:tcPr>
            <w:tcW w:w="528" w:type="dxa"/>
            <w:tcBorders>
              <w:top w:val="nil"/>
              <w:left w:val="nil"/>
              <w:bottom w:val="nil"/>
              <w:right w:val="single" w:sz="6" w:space="0" w:color="auto"/>
            </w:tcBorders>
          </w:tcPr>
          <w:p w:rsidR="00DD5EAF" w:rsidRDefault="00DD5EAF">
            <w:pPr>
              <w:rPr>
                <w:b/>
              </w:rPr>
            </w:pPr>
          </w:p>
        </w:tc>
        <w:tc>
          <w:tcPr>
            <w:tcW w:w="1902"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638" w:type="dxa"/>
            <w:gridSpan w:val="5"/>
            <w:tcBorders>
              <w:top w:val="single" w:sz="6" w:space="0" w:color="auto"/>
              <w:left w:val="nil"/>
              <w:bottom w:val="single" w:sz="6" w:space="0" w:color="auto"/>
              <w:right w:val="single" w:sz="6" w:space="0" w:color="auto"/>
            </w:tcBorders>
          </w:tcPr>
          <w:p w:rsidR="00DD5EAF" w:rsidRDefault="00DD5EAF" w:rsidP="005350C9">
            <w:pPr>
              <w:pStyle w:val="List"/>
              <w:numPr>
                <w:ilvl w:val="0"/>
                <w:numId w:val="180"/>
              </w:numPr>
              <w:tabs>
                <w:tab w:val="clear" w:pos="720"/>
                <w:tab w:val="num" w:pos="342"/>
              </w:tabs>
              <w:ind w:left="342" w:hanging="342"/>
            </w:pPr>
            <w:r>
              <w:t xml:space="preserve">Verify that the NPA-NXX-X </w:t>
            </w:r>
            <w:r w:rsidR="00C5107D" w:rsidRPr="00FE1F2A">
              <w:t>(Block Holder different than Code Holder)</w:t>
            </w:r>
            <w:r w:rsidR="00C5107D" w:rsidRPr="00C5107D">
              <w:t xml:space="preserve"> </w:t>
            </w:r>
            <w:r>
              <w:t>exists for the TN to be used to create a ‘pending’ Intra-Service Provider Subscription Version.</w:t>
            </w:r>
          </w:p>
          <w:p w:rsidR="00DD5EAF" w:rsidRDefault="00DD5EAF" w:rsidP="005350C9">
            <w:pPr>
              <w:numPr>
                <w:ilvl w:val="0"/>
                <w:numId w:val="180"/>
              </w:numPr>
              <w:tabs>
                <w:tab w:val="clear" w:pos="720"/>
                <w:tab w:val="num" w:pos="342"/>
              </w:tabs>
              <w:ind w:left="342" w:hanging="342"/>
            </w:pPr>
            <w:r>
              <w:t>Verify that the Effective Date for the NPA-NXX-X is a future date.</w:t>
            </w:r>
          </w:p>
          <w:p w:rsidR="00DD5EAF" w:rsidRDefault="00DD5EAF" w:rsidP="005350C9">
            <w:pPr>
              <w:numPr>
                <w:ilvl w:val="0"/>
                <w:numId w:val="180"/>
              </w:numPr>
              <w:tabs>
                <w:tab w:val="clear" w:pos="720"/>
                <w:tab w:val="num" w:pos="342"/>
              </w:tabs>
              <w:ind w:left="342" w:hanging="342"/>
            </w:pPr>
            <w:r>
              <w:t>Verify that there is not a currently ‘active’ Subscription Version that exists for the TN to be used in this test case.</w:t>
            </w:r>
          </w:p>
          <w:p w:rsidR="00DF327D" w:rsidRDefault="00DF327D" w:rsidP="00214F0D">
            <w:pPr>
              <w:pStyle w:val="List"/>
              <w:numPr>
                <w:ilvl w:val="0"/>
                <w:numId w:val="180"/>
              </w:numPr>
              <w:tabs>
                <w:tab w:val="clear" w:pos="720"/>
                <w:tab w:val="num" w:pos="342"/>
              </w:tabs>
              <w:ind w:left="342" w:hanging="342"/>
            </w:pPr>
            <w:r>
              <w:t xml:space="preserve">Verify the SOA Supports SV Type and all </w:t>
            </w:r>
            <w:r w:rsidR="00ED666E">
              <w:t>Optional Data element</w:t>
            </w:r>
            <w:r>
              <w:t xml:space="preserve"> are set to their production values for the Service Provider under test.  In this test case the service provider should indicate any </w:t>
            </w:r>
            <w:r w:rsidR="00ED666E">
              <w:t>Optional Data element</w:t>
            </w:r>
            <w:r>
              <w:t xml:space="preserve">s they support and SV Type data (if they support it) for the subscription version.  </w:t>
            </w:r>
          </w:p>
        </w:tc>
      </w:tr>
      <w:tr w:rsidR="00DD5EAF">
        <w:trPr>
          <w:gridAfter w:val="2"/>
          <w:wAfter w:w="45" w:type="dxa"/>
          <w:trHeight w:val="510"/>
        </w:trPr>
        <w:tc>
          <w:tcPr>
            <w:tcW w:w="528" w:type="dxa"/>
            <w:tcBorders>
              <w:top w:val="nil"/>
              <w:left w:val="nil"/>
              <w:bottom w:val="nil"/>
              <w:right w:val="single" w:sz="6" w:space="0" w:color="auto"/>
            </w:tcBorders>
          </w:tcPr>
          <w:p w:rsidR="00DD5EAF" w:rsidRDefault="00DD5EAF">
            <w:pPr>
              <w:rPr>
                <w:b/>
              </w:rPr>
            </w:pPr>
          </w:p>
        </w:tc>
        <w:tc>
          <w:tcPr>
            <w:tcW w:w="1902"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638" w:type="dxa"/>
            <w:gridSpan w:val="5"/>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2"/>
          <w:wAfter w:w="45" w:type="dxa"/>
        </w:trPr>
        <w:tc>
          <w:tcPr>
            <w:tcW w:w="528" w:type="dxa"/>
            <w:tcBorders>
              <w:top w:val="nil"/>
              <w:left w:val="nil"/>
              <w:bottom w:val="nil"/>
              <w:right w:val="nil"/>
            </w:tcBorders>
          </w:tcPr>
          <w:p w:rsidR="00DD5EAF" w:rsidRDefault="00DD5EAF">
            <w:pPr>
              <w:rPr>
                <w:b/>
              </w:rPr>
            </w:pPr>
          </w:p>
        </w:tc>
        <w:tc>
          <w:tcPr>
            <w:tcW w:w="1902" w:type="dxa"/>
            <w:gridSpan w:val="2"/>
            <w:tcBorders>
              <w:top w:val="single" w:sz="6" w:space="0" w:color="auto"/>
              <w:left w:val="nil"/>
              <w:bottom w:val="nil"/>
              <w:right w:val="nil"/>
            </w:tcBorders>
          </w:tcPr>
          <w:p w:rsidR="00DD5EAF" w:rsidRDefault="00DD5EAF">
            <w:pPr>
              <w:rPr>
                <w:b/>
              </w:rPr>
            </w:pPr>
          </w:p>
        </w:tc>
        <w:tc>
          <w:tcPr>
            <w:tcW w:w="7638" w:type="dxa"/>
            <w:gridSpan w:val="5"/>
            <w:tcBorders>
              <w:top w:val="single" w:sz="6" w:space="0" w:color="auto"/>
              <w:left w:val="nil"/>
              <w:bottom w:val="nil"/>
              <w:right w:val="nil"/>
            </w:tcBorders>
          </w:tcPr>
          <w:p w:rsidR="00DD5EAF" w:rsidRDefault="00DD5EAF">
            <w:pPr>
              <w:rPr>
                <w:b/>
              </w:rPr>
            </w:pPr>
          </w:p>
        </w:tc>
      </w:tr>
      <w:tr w:rsidR="00DD5EAF">
        <w:trPr>
          <w:gridAfter w:val="1"/>
          <w:wAfter w:w="33" w:type="dxa"/>
        </w:trPr>
        <w:tc>
          <w:tcPr>
            <w:tcW w:w="528" w:type="dxa"/>
            <w:tcBorders>
              <w:top w:val="nil"/>
              <w:left w:val="nil"/>
              <w:bottom w:val="nil"/>
              <w:right w:val="nil"/>
            </w:tcBorders>
          </w:tcPr>
          <w:p w:rsidR="00DD5EAF" w:rsidRDefault="00DD5EAF">
            <w:pPr>
              <w:rPr>
                <w:b/>
              </w:rPr>
            </w:pPr>
            <w:r>
              <w:rPr>
                <w:b/>
              </w:rPr>
              <w:t>D.</w:t>
            </w:r>
          </w:p>
        </w:tc>
        <w:tc>
          <w:tcPr>
            <w:tcW w:w="9552" w:type="dxa"/>
            <w:gridSpan w:val="8"/>
            <w:tcBorders>
              <w:top w:val="nil"/>
              <w:left w:val="nil"/>
              <w:bottom w:val="nil"/>
              <w:right w:val="nil"/>
            </w:tcBorders>
          </w:tcPr>
          <w:p w:rsidR="00DD5EAF" w:rsidRDefault="00DD5EAF">
            <w:pPr>
              <w:rPr>
                <w:b/>
              </w:rPr>
            </w:pPr>
            <w:r>
              <w:rPr>
                <w:b/>
              </w:rPr>
              <w:t>TEST STEPS and EXPECTED RESULTS</w:t>
            </w:r>
          </w:p>
        </w:tc>
      </w:tr>
      <w:tr w:rsidR="00DD5EAF">
        <w:trPr>
          <w:gridAfter w:val="2"/>
          <w:wAfter w:w="45" w:type="dxa"/>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32"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150"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810" w:type="dxa"/>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4848" w:type="dxa"/>
            <w:gridSpan w:val="3"/>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45" w:type="dxa"/>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32"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150" w:type="dxa"/>
            <w:gridSpan w:val="2"/>
            <w:tcBorders>
              <w:top w:val="single" w:sz="6" w:space="0" w:color="auto"/>
              <w:left w:val="nil"/>
              <w:bottom w:val="single" w:sz="6" w:space="0" w:color="auto"/>
              <w:right w:val="single" w:sz="6" w:space="0" w:color="auto"/>
            </w:tcBorders>
          </w:tcPr>
          <w:p w:rsidR="00DD5EAF" w:rsidRDefault="00DD5EAF">
            <w:pPr>
              <w:numPr>
                <w:ilvl w:val="0"/>
                <w:numId w:val="181"/>
              </w:numPr>
            </w:pPr>
            <w:r>
              <w:t>Using the SOA, the Code Holder Service Provider submit an Intra-Service Provider, Subscription Version create request for a TN within a1K Block after NPA-NXX-X Creation, but prior to the NPA-NXX-X Effective Date.</w:t>
            </w:r>
          </w:p>
          <w:p w:rsidR="00DD5EAF" w:rsidRDefault="00DD5EAF" w:rsidP="00B02760">
            <w:pPr>
              <w:pStyle w:val="BodyText"/>
              <w:numPr>
                <w:ilvl w:val="0"/>
                <w:numId w:val="181"/>
              </w:numPr>
              <w:rPr>
                <w:b w:val="0"/>
              </w:rPr>
            </w:pPr>
            <w:r>
              <w:rPr>
                <w:b w:val="0"/>
              </w:rPr>
              <w:t xml:space="preserve">The SOA system sends an M-ACTION Request subscriptionVersionNewSP-Create </w:t>
            </w:r>
            <w:r w:rsidR="00B02760">
              <w:rPr>
                <w:b w:val="0"/>
              </w:rPr>
              <w:t xml:space="preserve">in CMIP (or </w:t>
            </w:r>
            <w:r w:rsidR="00B02760" w:rsidRPr="00B02760">
              <w:rPr>
                <w:b w:val="0"/>
              </w:rPr>
              <w:t xml:space="preserve">NCRQ – NewSpCreateRequest </w:t>
            </w:r>
            <w:r w:rsidR="00B02760">
              <w:rPr>
                <w:b w:val="0"/>
              </w:rPr>
              <w:t xml:space="preserve">in XML) </w:t>
            </w:r>
            <w:r>
              <w:rPr>
                <w:b w:val="0"/>
              </w:rPr>
              <w:t>to the NPAC SMS to create the subscriptionVersionNPAC (Subscription Version) on the NPAC SMS.</w:t>
            </w:r>
          </w:p>
          <w:p w:rsidR="00DD5EAF" w:rsidRDefault="00DD5EAF">
            <w:pPr>
              <w:pStyle w:val="BodyText"/>
              <w:numPr>
                <w:ilvl w:val="0"/>
                <w:numId w:val="181"/>
              </w:numPr>
              <w:rPr>
                <w:b w:val="0"/>
              </w:rPr>
            </w:pPr>
            <w:r>
              <w:rPr>
                <w:b w:val="0"/>
              </w:rPr>
              <w:t>The following attributes must be provided:</w:t>
            </w:r>
          </w:p>
          <w:p w:rsidR="00DD5EAF" w:rsidRPr="007F299E" w:rsidRDefault="00DD5EAF" w:rsidP="007F299E">
            <w:pPr>
              <w:numPr>
                <w:ilvl w:val="0"/>
                <w:numId w:val="336"/>
              </w:numPr>
              <w:tabs>
                <w:tab w:val="clear" w:pos="360"/>
                <w:tab w:val="num" w:pos="654"/>
              </w:tabs>
              <w:ind w:left="720"/>
            </w:pPr>
            <w:r>
              <w:rPr>
                <w:b/>
              </w:rPr>
              <w:t>s</w:t>
            </w:r>
            <w:r w:rsidRPr="007F299E">
              <w:t>ubscriptionTN</w:t>
            </w:r>
          </w:p>
          <w:p w:rsidR="00DD5EAF" w:rsidRPr="007F299E" w:rsidRDefault="00DD5EAF" w:rsidP="007F299E">
            <w:pPr>
              <w:numPr>
                <w:ilvl w:val="0"/>
                <w:numId w:val="336"/>
              </w:numPr>
              <w:tabs>
                <w:tab w:val="clear" w:pos="360"/>
                <w:tab w:val="num" w:pos="654"/>
              </w:tabs>
              <w:ind w:left="720"/>
            </w:pPr>
            <w:r w:rsidRPr="007F299E">
              <w:t>subscriptionNewCurrentSP</w:t>
            </w:r>
          </w:p>
          <w:p w:rsidR="00DD5EAF" w:rsidRPr="007F299E" w:rsidRDefault="00DD5EAF" w:rsidP="007F299E">
            <w:pPr>
              <w:numPr>
                <w:ilvl w:val="0"/>
                <w:numId w:val="336"/>
              </w:numPr>
              <w:tabs>
                <w:tab w:val="clear" w:pos="360"/>
                <w:tab w:val="num" w:pos="654"/>
              </w:tabs>
              <w:ind w:left="720"/>
            </w:pPr>
            <w:r w:rsidRPr="007F299E">
              <w:t>subscriptionOldSP</w:t>
            </w:r>
          </w:p>
          <w:p w:rsidR="00DD5EAF" w:rsidRPr="007F299E" w:rsidRDefault="00DD5EAF" w:rsidP="007F299E">
            <w:pPr>
              <w:numPr>
                <w:ilvl w:val="0"/>
                <w:numId w:val="336"/>
              </w:numPr>
              <w:tabs>
                <w:tab w:val="clear" w:pos="360"/>
                <w:tab w:val="num" w:pos="654"/>
              </w:tabs>
              <w:ind w:left="720"/>
            </w:pPr>
            <w:r w:rsidRPr="007F299E">
              <w:t>subscriptionNewSP-DueDate</w:t>
            </w:r>
          </w:p>
          <w:p w:rsidR="00DD5EAF" w:rsidRPr="007F299E" w:rsidRDefault="00DD5EAF" w:rsidP="007F299E">
            <w:pPr>
              <w:numPr>
                <w:ilvl w:val="0"/>
                <w:numId w:val="336"/>
              </w:numPr>
              <w:tabs>
                <w:tab w:val="clear" w:pos="360"/>
                <w:tab w:val="num" w:pos="654"/>
              </w:tabs>
              <w:ind w:left="720"/>
            </w:pPr>
            <w:r w:rsidRPr="007F299E">
              <w:t>subscriptionLNPType</w:t>
            </w:r>
          </w:p>
          <w:p w:rsidR="00DD5EAF" w:rsidRPr="007F299E" w:rsidRDefault="00DD5EAF" w:rsidP="007F299E">
            <w:pPr>
              <w:numPr>
                <w:ilvl w:val="0"/>
                <w:numId w:val="336"/>
              </w:numPr>
              <w:tabs>
                <w:tab w:val="clear" w:pos="360"/>
                <w:tab w:val="num" w:pos="654"/>
              </w:tabs>
              <w:ind w:left="720"/>
            </w:pPr>
            <w:r w:rsidRPr="007F299E">
              <w:t>subscriptionPortingToOriginal-SP Switch</w:t>
            </w:r>
          </w:p>
          <w:p w:rsidR="00DD5EAF" w:rsidRPr="007F299E" w:rsidRDefault="00DD5EAF" w:rsidP="007F299E">
            <w:pPr>
              <w:numPr>
                <w:ilvl w:val="0"/>
                <w:numId w:val="336"/>
              </w:numPr>
              <w:tabs>
                <w:tab w:val="clear" w:pos="360"/>
                <w:tab w:val="num" w:pos="654"/>
              </w:tabs>
              <w:ind w:left="720"/>
            </w:pPr>
            <w:r w:rsidRPr="007F299E">
              <w:t>subscriptionLRN</w:t>
            </w:r>
          </w:p>
          <w:p w:rsidR="0074327F" w:rsidRPr="007F299E" w:rsidRDefault="0074327F" w:rsidP="007F299E">
            <w:pPr>
              <w:numPr>
                <w:ilvl w:val="0"/>
                <w:numId w:val="336"/>
              </w:numPr>
              <w:tabs>
                <w:tab w:val="clear" w:pos="360"/>
                <w:tab w:val="num" w:pos="654"/>
              </w:tabs>
              <w:ind w:left="720"/>
            </w:pPr>
            <w:r w:rsidRPr="007F299E">
              <w:t>subscriptionSVType – if supported by the Service Provider SOA</w:t>
            </w:r>
          </w:p>
          <w:p w:rsidR="00DD5EAF" w:rsidRPr="007F299E" w:rsidRDefault="00DD5EAF" w:rsidP="007F299E">
            <w:pPr>
              <w:numPr>
                <w:ilvl w:val="0"/>
                <w:numId w:val="336"/>
              </w:numPr>
              <w:tabs>
                <w:tab w:val="clear" w:pos="360"/>
                <w:tab w:val="num" w:pos="654"/>
              </w:tabs>
              <w:ind w:left="720"/>
            </w:pPr>
            <w:r w:rsidRPr="007F299E">
              <w:t>subscriptionCLASS-DPC</w:t>
            </w:r>
          </w:p>
          <w:p w:rsidR="00DD5EAF" w:rsidRPr="007F299E" w:rsidRDefault="00DD5EAF" w:rsidP="007F299E">
            <w:pPr>
              <w:numPr>
                <w:ilvl w:val="0"/>
                <w:numId w:val="336"/>
              </w:numPr>
              <w:tabs>
                <w:tab w:val="clear" w:pos="360"/>
                <w:tab w:val="num" w:pos="654"/>
              </w:tabs>
              <w:ind w:left="720"/>
            </w:pPr>
            <w:r w:rsidRPr="007F299E">
              <w:t>subscriptionCLASS-SSN</w:t>
            </w:r>
          </w:p>
          <w:p w:rsidR="00DD5EAF" w:rsidRPr="007F299E" w:rsidRDefault="00DD5EAF" w:rsidP="007F299E">
            <w:pPr>
              <w:numPr>
                <w:ilvl w:val="0"/>
                <w:numId w:val="336"/>
              </w:numPr>
              <w:tabs>
                <w:tab w:val="clear" w:pos="360"/>
                <w:tab w:val="num" w:pos="654"/>
              </w:tabs>
              <w:ind w:left="720"/>
            </w:pPr>
            <w:r w:rsidRPr="007F299E">
              <w:t>subscriptionLIDB-DPC</w:t>
            </w:r>
          </w:p>
          <w:p w:rsidR="00DD5EAF" w:rsidRPr="007F299E" w:rsidRDefault="00DD5EAF" w:rsidP="007F299E">
            <w:pPr>
              <w:numPr>
                <w:ilvl w:val="0"/>
                <w:numId w:val="336"/>
              </w:numPr>
              <w:tabs>
                <w:tab w:val="clear" w:pos="360"/>
                <w:tab w:val="num" w:pos="654"/>
              </w:tabs>
              <w:ind w:left="720"/>
            </w:pPr>
            <w:r w:rsidRPr="007F299E">
              <w:t>subscriptionLIDB-SSC</w:t>
            </w:r>
          </w:p>
          <w:p w:rsidR="00DD5EAF" w:rsidRPr="007F299E" w:rsidRDefault="00DD5EAF" w:rsidP="007F299E">
            <w:pPr>
              <w:numPr>
                <w:ilvl w:val="0"/>
                <w:numId w:val="336"/>
              </w:numPr>
              <w:tabs>
                <w:tab w:val="clear" w:pos="360"/>
                <w:tab w:val="num" w:pos="654"/>
              </w:tabs>
              <w:ind w:left="720"/>
            </w:pPr>
            <w:r w:rsidRPr="007F299E">
              <w:t>subscriptionCNAM-DPC</w:t>
            </w:r>
          </w:p>
          <w:p w:rsidR="00DD5EAF" w:rsidRPr="007F299E" w:rsidRDefault="00DD5EAF" w:rsidP="007F299E">
            <w:pPr>
              <w:numPr>
                <w:ilvl w:val="0"/>
                <w:numId w:val="336"/>
              </w:numPr>
              <w:tabs>
                <w:tab w:val="clear" w:pos="360"/>
                <w:tab w:val="num" w:pos="654"/>
              </w:tabs>
              <w:ind w:left="720"/>
            </w:pPr>
            <w:r w:rsidRPr="007F299E">
              <w:t>subscriptionCNAM-SSN</w:t>
            </w:r>
          </w:p>
          <w:p w:rsidR="00DD5EAF" w:rsidRPr="007F299E" w:rsidRDefault="00DD5EAF" w:rsidP="007F299E">
            <w:pPr>
              <w:numPr>
                <w:ilvl w:val="0"/>
                <w:numId w:val="336"/>
              </w:numPr>
              <w:tabs>
                <w:tab w:val="clear" w:pos="360"/>
                <w:tab w:val="num" w:pos="654"/>
              </w:tabs>
              <w:ind w:left="720"/>
            </w:pPr>
            <w:r w:rsidRPr="007F299E">
              <w:t>subscriptionISVM-DPC</w:t>
            </w:r>
          </w:p>
          <w:p w:rsidR="00DD5EAF" w:rsidRPr="007F299E" w:rsidRDefault="00DD5EAF" w:rsidP="007F299E">
            <w:pPr>
              <w:numPr>
                <w:ilvl w:val="0"/>
                <w:numId w:val="336"/>
              </w:numPr>
              <w:tabs>
                <w:tab w:val="clear" w:pos="360"/>
                <w:tab w:val="num" w:pos="654"/>
              </w:tabs>
              <w:ind w:left="720"/>
            </w:pPr>
            <w:r w:rsidRPr="007F299E">
              <w:t xml:space="preserve">subscriptionISVM-SSN </w:t>
            </w:r>
          </w:p>
          <w:p w:rsidR="00DD5EAF" w:rsidRPr="007F299E" w:rsidRDefault="00DD5EAF" w:rsidP="007F299E">
            <w:pPr>
              <w:numPr>
                <w:ilvl w:val="0"/>
                <w:numId w:val="336"/>
              </w:numPr>
              <w:tabs>
                <w:tab w:val="clear" w:pos="360"/>
                <w:tab w:val="num" w:pos="654"/>
              </w:tabs>
              <w:ind w:left="720"/>
            </w:pPr>
            <w:r w:rsidRPr="007F299E">
              <w:t>subscriptionWSMSC-DPC– if supported by the Service Provider SOA</w:t>
            </w:r>
          </w:p>
          <w:p w:rsidR="00DD5EAF" w:rsidRPr="007F299E" w:rsidRDefault="00DD5EAF" w:rsidP="007F299E">
            <w:pPr>
              <w:numPr>
                <w:ilvl w:val="0"/>
                <w:numId w:val="336"/>
              </w:numPr>
              <w:tabs>
                <w:tab w:val="clear" w:pos="360"/>
                <w:tab w:val="num" w:pos="654"/>
              </w:tabs>
              <w:ind w:left="720"/>
            </w:pPr>
            <w:r w:rsidRPr="007F299E">
              <w:t>subscriptionWSMSC-SSN– if supported by the Service Provider SOA</w:t>
            </w:r>
          </w:p>
          <w:p w:rsidR="00DD5EAF" w:rsidRPr="007F299E" w:rsidRDefault="00DD5EAF" w:rsidP="007F299E">
            <w:pPr>
              <w:numPr>
                <w:ilvl w:val="0"/>
                <w:numId w:val="336"/>
              </w:numPr>
              <w:tabs>
                <w:tab w:val="clear" w:pos="360"/>
                <w:tab w:val="num" w:pos="654"/>
              </w:tabs>
              <w:ind w:left="720"/>
            </w:pPr>
            <w:r w:rsidRPr="007F299E">
              <w:t>subscriptionEndUserLocationValue</w:t>
            </w:r>
          </w:p>
          <w:p w:rsidR="00DD5EAF" w:rsidRPr="007F299E" w:rsidRDefault="00DD5EAF" w:rsidP="007F299E">
            <w:pPr>
              <w:numPr>
                <w:ilvl w:val="0"/>
                <w:numId w:val="336"/>
              </w:numPr>
              <w:tabs>
                <w:tab w:val="clear" w:pos="360"/>
                <w:tab w:val="num" w:pos="654"/>
              </w:tabs>
              <w:ind w:left="720"/>
            </w:pPr>
            <w:r w:rsidRPr="007F299E">
              <w:t>subscriptionEndUserLocationType</w:t>
            </w:r>
          </w:p>
          <w:p w:rsidR="0074327F" w:rsidRPr="007F299E" w:rsidRDefault="00DD5EAF" w:rsidP="007F299E">
            <w:pPr>
              <w:numPr>
                <w:ilvl w:val="0"/>
                <w:numId w:val="336"/>
              </w:numPr>
              <w:tabs>
                <w:tab w:val="clear" w:pos="360"/>
                <w:tab w:val="num" w:pos="654"/>
              </w:tabs>
              <w:ind w:left="720"/>
            </w:pPr>
            <w:r w:rsidRPr="007F299E">
              <w:t>subscriptionBillingID</w:t>
            </w:r>
          </w:p>
          <w:p w:rsidR="0074327F" w:rsidRPr="007F299E" w:rsidRDefault="002F05EE" w:rsidP="007F299E">
            <w:pPr>
              <w:numPr>
                <w:ilvl w:val="0"/>
                <w:numId w:val="336"/>
              </w:numPr>
              <w:tabs>
                <w:tab w:val="clear" w:pos="360"/>
                <w:tab w:val="num" w:pos="654"/>
              </w:tabs>
              <w:ind w:left="720"/>
            </w:pPr>
            <w:r w:rsidRPr="007F299E">
              <w:t xml:space="preserve">subscriptionOptionalData </w:t>
            </w:r>
            <w:r w:rsidR="0074327F" w:rsidRPr="007F299E">
              <w:t xml:space="preserve">– </w:t>
            </w:r>
            <w:r w:rsidRPr="007F299E">
              <w:t xml:space="preserve">all elements </w:t>
            </w:r>
            <w:r w:rsidR="0074327F" w:rsidRPr="007F299E">
              <w:t>supported by the Service Provider SOA</w:t>
            </w:r>
          </w:p>
          <w:p w:rsidR="00DD5EAF" w:rsidRDefault="00DD5EAF" w:rsidP="0074327F">
            <w:pPr>
              <w:pStyle w:val="Header"/>
              <w:ind w:left="342"/>
            </w:pPr>
          </w:p>
        </w:tc>
        <w:tc>
          <w:tcPr>
            <w:tcW w:w="810"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848" w:type="dxa"/>
            <w:gridSpan w:val="3"/>
            <w:tcBorders>
              <w:top w:val="single" w:sz="6" w:space="0" w:color="auto"/>
              <w:left w:val="nil"/>
              <w:bottom w:val="single" w:sz="6" w:space="0" w:color="auto"/>
              <w:right w:val="single" w:sz="6" w:space="0" w:color="auto"/>
            </w:tcBorders>
          </w:tcPr>
          <w:p w:rsidR="00DD5EAF" w:rsidRDefault="00DD5EAF">
            <w:r>
              <w:t>The NPAC SMS receives the Request from the Code Holder SOA and determines the following:</w:t>
            </w:r>
          </w:p>
          <w:p w:rsidR="00DD5EAF" w:rsidRDefault="00DD5EAF">
            <w:pPr>
              <w:pStyle w:val="List"/>
              <w:numPr>
                <w:ilvl w:val="0"/>
                <w:numId w:val="184"/>
              </w:numPr>
            </w:pPr>
            <w:r>
              <w:t>This TN is part of a 1K Block.</w:t>
            </w:r>
          </w:p>
          <w:p w:rsidR="00DD5EAF" w:rsidRDefault="00DD5EAF">
            <w:pPr>
              <w:numPr>
                <w:ilvl w:val="0"/>
                <w:numId w:val="184"/>
              </w:numPr>
            </w:pPr>
            <w:r>
              <w:t>The NPA-NXX-X object has been created - however, it is prior to the Effective Date.</w:t>
            </w:r>
          </w:p>
          <w:p w:rsidR="00DD5EAF" w:rsidRDefault="00DD5EAF">
            <w:pPr>
              <w:numPr>
                <w:ilvl w:val="0"/>
                <w:numId w:val="184"/>
              </w:numPr>
              <w:rPr>
                <w:b/>
              </w:rPr>
            </w:pPr>
            <w:r>
              <w:t xml:space="preserve">There is not a currently ‘active’ Subscription Version for this TN. </w:t>
            </w:r>
            <w:r>
              <w:rPr>
                <w:b/>
              </w:rPr>
              <w:t>(This violates system requirements.)</w:t>
            </w:r>
          </w:p>
        </w:tc>
      </w:tr>
      <w:tr w:rsidR="00DD5EAF">
        <w:trPr>
          <w:gridAfter w:val="2"/>
          <w:wAfter w:w="45" w:type="dxa"/>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32"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rsidR="00DD5EAF" w:rsidRDefault="00DD5EAF">
            <w:pPr>
              <w:pStyle w:val="Header"/>
              <w:tabs>
                <w:tab w:val="left" w:pos="720"/>
              </w:tabs>
            </w:pPr>
            <w:r>
              <w:t xml:space="preserve">The NPAC SMS issues an M-ACTION Response failure </w:t>
            </w:r>
            <w:r w:rsidR="00B02760">
              <w:t xml:space="preserve">in CMIP (or </w:t>
            </w:r>
            <w:r w:rsidR="00B02760" w:rsidRPr="00B02760">
              <w:t xml:space="preserve">NCRR – NewSpCreateReply </w:t>
            </w:r>
            <w:r w:rsidR="00B02760">
              <w:t xml:space="preserve">in XML) </w:t>
            </w:r>
            <w:r>
              <w:t>indicating an error with the request to the SOA.</w:t>
            </w:r>
          </w:p>
        </w:tc>
        <w:tc>
          <w:tcPr>
            <w:tcW w:w="810"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848" w:type="dxa"/>
            <w:gridSpan w:val="3"/>
            <w:tcBorders>
              <w:top w:val="single" w:sz="6" w:space="0" w:color="auto"/>
              <w:left w:val="nil"/>
              <w:bottom w:val="single" w:sz="6" w:space="0" w:color="auto"/>
              <w:right w:val="single" w:sz="6" w:space="0" w:color="auto"/>
            </w:tcBorders>
          </w:tcPr>
          <w:p w:rsidR="00DD5EAF" w:rsidRDefault="00DD5EAF" w:rsidP="00BC58C3">
            <w:pPr>
              <w:pStyle w:val="BodyText"/>
              <w:rPr>
                <w:b w:val="0"/>
              </w:rPr>
            </w:pPr>
            <w:r>
              <w:rPr>
                <w:b w:val="0"/>
              </w:rPr>
              <w:t>The Service Provider SOA receives the Response.</w:t>
            </w:r>
          </w:p>
        </w:tc>
      </w:tr>
      <w:tr w:rsidR="00DD5EAF">
        <w:trPr>
          <w:gridAfter w:val="2"/>
          <w:wAfter w:w="45" w:type="dxa"/>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32"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rsidR="00DD5EAF" w:rsidRDefault="00DD5EAF">
            <w:r>
              <w:t>NPAC Personnel perform a query for the Subscription Version.</w:t>
            </w:r>
          </w:p>
        </w:tc>
        <w:tc>
          <w:tcPr>
            <w:tcW w:w="810"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848" w:type="dxa"/>
            <w:gridSpan w:val="3"/>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NPAC Personnel verify that the Subscription Version does not exist on the NPAC SMS.</w:t>
            </w:r>
          </w:p>
        </w:tc>
      </w:tr>
      <w:tr w:rsidR="00DD5EAF">
        <w:trPr>
          <w:gridAfter w:val="2"/>
          <w:wAfter w:w="45" w:type="dxa"/>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732"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150" w:type="dxa"/>
            <w:gridSpan w:val="2"/>
            <w:tcBorders>
              <w:top w:val="single" w:sz="6" w:space="0" w:color="auto"/>
              <w:left w:val="nil"/>
              <w:bottom w:val="single" w:sz="6" w:space="0" w:color="auto"/>
              <w:right w:val="single" w:sz="6" w:space="0" w:color="auto"/>
            </w:tcBorders>
          </w:tcPr>
          <w:p w:rsidR="00DD5EAF" w:rsidRDefault="00DD5EAF">
            <w:r>
              <w:t>Service Provider Personnel, perform a local query for the Subscription Version.</w:t>
            </w:r>
          </w:p>
        </w:tc>
        <w:tc>
          <w:tcPr>
            <w:tcW w:w="810"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848" w:type="dxa"/>
            <w:gridSpan w:val="3"/>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On the SOA, verify that the Subscription Version does not exist.</w:t>
            </w:r>
          </w:p>
        </w:tc>
      </w:tr>
      <w:tr w:rsidR="00DD5EAF">
        <w:trPr>
          <w:gridAfter w:val="2"/>
          <w:wAfter w:w="45" w:type="dxa"/>
          <w:trHeight w:val="509"/>
        </w:trPr>
        <w:tc>
          <w:tcPr>
            <w:tcW w:w="52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732"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150" w:type="dxa"/>
            <w:gridSpan w:val="2"/>
            <w:tcBorders>
              <w:top w:val="single" w:sz="6" w:space="0" w:color="auto"/>
              <w:left w:val="nil"/>
              <w:bottom w:val="single" w:sz="6" w:space="0" w:color="auto"/>
              <w:right w:val="single" w:sz="6" w:space="0" w:color="auto"/>
            </w:tcBorders>
          </w:tcPr>
          <w:p w:rsidR="00DD5EAF" w:rsidRDefault="00DD5EAF">
            <w:r>
              <w:t>Service Provider Personnel, perform an NPAC SMS query for the Subscription Version.</w:t>
            </w:r>
          </w:p>
        </w:tc>
        <w:tc>
          <w:tcPr>
            <w:tcW w:w="810"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848" w:type="dxa"/>
            <w:gridSpan w:val="3"/>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that the Subscription Version does not exist on the NPAC SMS.</w:t>
            </w:r>
          </w:p>
        </w:tc>
      </w:tr>
    </w:tbl>
    <w:p w:rsidR="00DD5EAF" w:rsidRDefault="00DD5EAF"/>
    <w:p w:rsidR="00DD5EAF" w:rsidRDefault="00DD5EAF">
      <w:r>
        <w:br w:type="page"/>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4"/>
        <w:gridCol w:w="886"/>
        <w:gridCol w:w="1383"/>
        <w:gridCol w:w="1686"/>
        <w:gridCol w:w="219"/>
        <w:gridCol w:w="500"/>
        <w:gridCol w:w="1355"/>
        <w:gridCol w:w="1372"/>
        <w:gridCol w:w="110"/>
        <w:gridCol w:w="1391"/>
        <w:gridCol w:w="12"/>
      </w:tblGrid>
      <w:tr w:rsidR="00DD5EAF">
        <w:tc>
          <w:tcPr>
            <w:tcW w:w="644" w:type="dxa"/>
            <w:tcBorders>
              <w:top w:val="nil"/>
              <w:left w:val="nil"/>
              <w:bottom w:val="nil"/>
              <w:right w:val="nil"/>
            </w:tcBorders>
          </w:tcPr>
          <w:p w:rsidR="00DD5EAF" w:rsidRDefault="00DD5EAF">
            <w:pPr>
              <w:rPr>
                <w:b/>
              </w:rPr>
            </w:pPr>
            <w:r>
              <w:rPr>
                <w:b/>
              </w:rPr>
              <w:t>A.</w:t>
            </w:r>
          </w:p>
        </w:tc>
        <w:tc>
          <w:tcPr>
            <w:tcW w:w="2269" w:type="dxa"/>
            <w:gridSpan w:val="2"/>
            <w:tcBorders>
              <w:top w:val="nil"/>
              <w:left w:val="nil"/>
              <w:bottom w:val="single" w:sz="6" w:space="0" w:color="auto"/>
              <w:right w:val="nil"/>
            </w:tcBorders>
          </w:tcPr>
          <w:p w:rsidR="00DD5EAF" w:rsidRDefault="00DD5EAF">
            <w:pPr>
              <w:rPr>
                <w:b/>
              </w:rPr>
            </w:pPr>
            <w:r>
              <w:rPr>
                <w:b/>
              </w:rPr>
              <w:t>TEST IDENTITY</w:t>
            </w:r>
          </w:p>
        </w:tc>
        <w:tc>
          <w:tcPr>
            <w:tcW w:w="6640"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644" w:type="dxa"/>
            <w:vMerge w:val="restart"/>
            <w:tcBorders>
              <w:top w:val="nil"/>
              <w:left w:val="nil"/>
              <w:bottom w:val="nil"/>
              <w:right w:val="single" w:sz="6" w:space="0" w:color="auto"/>
            </w:tcBorders>
          </w:tcPr>
          <w:p w:rsidR="00DD5EAF" w:rsidRDefault="00DD5EAF">
            <w:pPr>
              <w:rPr>
                <w:b/>
              </w:rPr>
            </w:pPr>
          </w:p>
        </w:tc>
        <w:tc>
          <w:tcPr>
            <w:tcW w:w="2269"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1905"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6.2.4</w:t>
            </w:r>
          </w:p>
        </w:tc>
        <w:tc>
          <w:tcPr>
            <w:tcW w:w="1855"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482"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403"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644" w:type="dxa"/>
            <w:vMerge/>
            <w:tcBorders>
              <w:top w:val="nil"/>
              <w:left w:val="nil"/>
              <w:bottom w:val="nil"/>
              <w:right w:val="single" w:sz="6" w:space="0" w:color="auto"/>
            </w:tcBorders>
            <w:vAlign w:val="center"/>
          </w:tcPr>
          <w:p w:rsidR="00DD5EAF" w:rsidRDefault="00DD5EAF">
            <w:pPr>
              <w:rPr>
                <w:b/>
              </w:rPr>
            </w:pPr>
          </w:p>
        </w:tc>
        <w:tc>
          <w:tcPr>
            <w:tcW w:w="226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0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55"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482"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403" w:type="dxa"/>
            <w:gridSpan w:val="2"/>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644" w:type="dxa"/>
            <w:vMerge/>
            <w:tcBorders>
              <w:top w:val="nil"/>
              <w:left w:val="nil"/>
              <w:bottom w:val="nil"/>
              <w:right w:val="single" w:sz="6" w:space="0" w:color="auto"/>
            </w:tcBorders>
            <w:vAlign w:val="center"/>
          </w:tcPr>
          <w:p w:rsidR="00DD5EAF" w:rsidRDefault="00DD5EAF">
            <w:pPr>
              <w:rPr>
                <w:b/>
              </w:rPr>
            </w:pPr>
          </w:p>
        </w:tc>
        <w:tc>
          <w:tcPr>
            <w:tcW w:w="226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0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55"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482" w:type="dxa"/>
            <w:gridSpan w:val="2"/>
            <w:tcBorders>
              <w:top w:val="single" w:sz="6" w:space="0" w:color="auto"/>
              <w:left w:val="nil"/>
              <w:bottom w:val="single" w:sz="6" w:space="0" w:color="auto"/>
              <w:right w:val="single" w:sz="6" w:space="0" w:color="auto"/>
            </w:tcBorders>
          </w:tcPr>
          <w:p w:rsidR="00DD5EAF" w:rsidRDefault="00DD5EAF">
            <w:r>
              <w:rPr>
                <w:b/>
              </w:rPr>
              <w:t>LSMS</w:t>
            </w:r>
          </w:p>
        </w:tc>
        <w:tc>
          <w:tcPr>
            <w:tcW w:w="1403"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70"/>
        </w:trPr>
        <w:tc>
          <w:tcPr>
            <w:tcW w:w="644" w:type="dxa"/>
            <w:vMerge/>
            <w:tcBorders>
              <w:top w:val="nil"/>
              <w:left w:val="nil"/>
              <w:bottom w:val="nil"/>
              <w:right w:val="single" w:sz="6" w:space="0" w:color="auto"/>
            </w:tcBorders>
            <w:vAlign w:val="center"/>
          </w:tcPr>
          <w:p w:rsidR="00DD5EAF" w:rsidRDefault="00DD5EAF">
            <w:pPr>
              <w:rPr>
                <w:b/>
              </w:rPr>
            </w:pPr>
          </w:p>
        </w:tc>
        <w:tc>
          <w:tcPr>
            <w:tcW w:w="2269"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05"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55"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482" w:type="dxa"/>
            <w:gridSpan w:val="2"/>
            <w:tcBorders>
              <w:top w:val="single" w:sz="6" w:space="0" w:color="auto"/>
              <w:left w:val="nil"/>
              <w:bottom w:val="single" w:sz="6" w:space="0" w:color="auto"/>
              <w:right w:val="single" w:sz="6" w:space="0" w:color="auto"/>
            </w:tcBorders>
          </w:tcPr>
          <w:p w:rsidR="00DD5EAF" w:rsidRDefault="00DD5EAF"/>
        </w:tc>
        <w:tc>
          <w:tcPr>
            <w:tcW w:w="1403" w:type="dxa"/>
            <w:gridSpan w:val="2"/>
            <w:tcBorders>
              <w:top w:val="single" w:sz="6" w:space="0" w:color="auto"/>
              <w:left w:val="nil"/>
              <w:bottom w:val="single" w:sz="6" w:space="0" w:color="auto"/>
              <w:right w:val="single" w:sz="6" w:space="0" w:color="auto"/>
            </w:tcBorders>
          </w:tcPr>
          <w:p w:rsidR="00DD5EAF" w:rsidRDefault="00DD5EAF"/>
        </w:tc>
      </w:tr>
      <w:tr w:rsidR="00DD5EAF">
        <w:trPr>
          <w:trHeight w:val="509"/>
        </w:trPr>
        <w:tc>
          <w:tcPr>
            <w:tcW w:w="644" w:type="dxa"/>
            <w:tcBorders>
              <w:top w:val="nil"/>
              <w:left w:val="nil"/>
              <w:bottom w:val="nil"/>
              <w:right w:val="single" w:sz="6" w:space="0" w:color="auto"/>
            </w:tcBorders>
          </w:tcPr>
          <w:p w:rsidR="00DD5EAF" w:rsidRDefault="00DD5EAF">
            <w:pPr>
              <w:rPr>
                <w:b/>
              </w:rPr>
            </w:pPr>
          </w:p>
        </w:tc>
        <w:tc>
          <w:tcPr>
            <w:tcW w:w="2269"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6640" w:type="dxa"/>
            <w:gridSpan w:val="8"/>
            <w:tcBorders>
              <w:top w:val="single" w:sz="6" w:space="0" w:color="auto"/>
              <w:left w:val="nil"/>
              <w:bottom w:val="single" w:sz="6" w:space="0" w:color="auto"/>
              <w:right w:val="single" w:sz="6" w:space="0" w:color="auto"/>
            </w:tcBorders>
          </w:tcPr>
          <w:p w:rsidR="00DD5EAF" w:rsidRDefault="00DD5EAF">
            <w:r>
              <w:t>SOA - Service Provider Personnel submit an Inter-Service Provider, Port-to-Original Create request for the Code Holder after the NPA-NXX-X Creation and prior to NPA-NXX-X Effective Date – Error</w:t>
            </w:r>
          </w:p>
        </w:tc>
      </w:tr>
      <w:tr w:rsidR="00DD5EAF">
        <w:tc>
          <w:tcPr>
            <w:tcW w:w="644" w:type="dxa"/>
            <w:tcBorders>
              <w:top w:val="nil"/>
              <w:left w:val="nil"/>
              <w:bottom w:val="nil"/>
              <w:right w:val="nil"/>
            </w:tcBorders>
          </w:tcPr>
          <w:p w:rsidR="00DD5EAF" w:rsidRDefault="00DD5EAF">
            <w:pPr>
              <w:rPr>
                <w:b/>
              </w:rPr>
            </w:pPr>
          </w:p>
        </w:tc>
        <w:tc>
          <w:tcPr>
            <w:tcW w:w="2269" w:type="dxa"/>
            <w:gridSpan w:val="2"/>
            <w:tcBorders>
              <w:top w:val="nil"/>
              <w:left w:val="nil"/>
              <w:bottom w:val="nil"/>
              <w:right w:val="nil"/>
            </w:tcBorders>
          </w:tcPr>
          <w:p w:rsidR="00DD5EAF" w:rsidRDefault="00DD5EAF">
            <w:pPr>
              <w:rPr>
                <w:b/>
              </w:rPr>
            </w:pPr>
          </w:p>
        </w:tc>
        <w:tc>
          <w:tcPr>
            <w:tcW w:w="6640" w:type="dxa"/>
            <w:gridSpan w:val="8"/>
            <w:tcBorders>
              <w:top w:val="nil"/>
              <w:left w:val="nil"/>
              <w:bottom w:val="nil"/>
              <w:right w:val="nil"/>
            </w:tcBorders>
          </w:tcPr>
          <w:p w:rsidR="00DD5EAF" w:rsidRDefault="00DD5EAF">
            <w:pPr>
              <w:rPr>
                <w:b/>
              </w:rPr>
            </w:pPr>
          </w:p>
        </w:tc>
      </w:tr>
      <w:tr w:rsidR="00DD5EAF">
        <w:tc>
          <w:tcPr>
            <w:tcW w:w="644" w:type="dxa"/>
            <w:tcBorders>
              <w:top w:val="nil"/>
              <w:left w:val="nil"/>
              <w:bottom w:val="nil"/>
              <w:right w:val="nil"/>
            </w:tcBorders>
          </w:tcPr>
          <w:p w:rsidR="00DD5EAF" w:rsidRDefault="00DD5EAF">
            <w:pPr>
              <w:rPr>
                <w:b/>
              </w:rPr>
            </w:pPr>
            <w:r>
              <w:rPr>
                <w:b/>
              </w:rPr>
              <w:t>B.</w:t>
            </w:r>
          </w:p>
        </w:tc>
        <w:tc>
          <w:tcPr>
            <w:tcW w:w="2269" w:type="dxa"/>
            <w:gridSpan w:val="2"/>
            <w:tcBorders>
              <w:top w:val="nil"/>
              <w:left w:val="nil"/>
              <w:bottom w:val="single" w:sz="6" w:space="0" w:color="auto"/>
              <w:right w:val="nil"/>
            </w:tcBorders>
          </w:tcPr>
          <w:p w:rsidR="00DD5EAF" w:rsidRDefault="00DD5EAF">
            <w:pPr>
              <w:rPr>
                <w:b/>
              </w:rPr>
            </w:pPr>
            <w:r>
              <w:rPr>
                <w:b/>
              </w:rPr>
              <w:t>REFERENCES</w:t>
            </w:r>
          </w:p>
        </w:tc>
        <w:tc>
          <w:tcPr>
            <w:tcW w:w="6640" w:type="dxa"/>
            <w:gridSpan w:val="8"/>
            <w:tcBorders>
              <w:top w:val="nil"/>
              <w:left w:val="nil"/>
              <w:bottom w:val="single" w:sz="6" w:space="0" w:color="auto"/>
              <w:right w:val="nil"/>
            </w:tcBorders>
          </w:tcPr>
          <w:p w:rsidR="00DD5EAF" w:rsidRDefault="00DD5EAF">
            <w:pPr>
              <w:rPr>
                <w:b/>
              </w:rPr>
            </w:pPr>
          </w:p>
        </w:tc>
      </w:tr>
      <w:tr w:rsidR="00DD5EAF">
        <w:trPr>
          <w:trHeight w:val="509"/>
        </w:trPr>
        <w:tc>
          <w:tcPr>
            <w:tcW w:w="644" w:type="dxa"/>
            <w:tcBorders>
              <w:top w:val="nil"/>
              <w:left w:val="nil"/>
              <w:bottom w:val="nil"/>
              <w:right w:val="single" w:sz="6" w:space="0" w:color="auto"/>
            </w:tcBorders>
          </w:tcPr>
          <w:p w:rsidR="00DD5EAF" w:rsidRDefault="00DD5EAF">
            <w:pPr>
              <w:rPr>
                <w:b/>
              </w:rPr>
            </w:pPr>
            <w:r>
              <w:t xml:space="preserve"> </w:t>
            </w:r>
          </w:p>
        </w:tc>
        <w:tc>
          <w:tcPr>
            <w:tcW w:w="2269"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1905" w:type="dxa"/>
            <w:gridSpan w:val="2"/>
            <w:tcBorders>
              <w:top w:val="single" w:sz="6" w:space="0" w:color="auto"/>
              <w:left w:val="nil"/>
              <w:bottom w:val="single" w:sz="6" w:space="0" w:color="auto"/>
              <w:right w:val="single" w:sz="6" w:space="0" w:color="auto"/>
            </w:tcBorders>
          </w:tcPr>
          <w:p w:rsidR="00DD5EAF" w:rsidRDefault="00DD5EAF"/>
        </w:tc>
        <w:tc>
          <w:tcPr>
            <w:tcW w:w="1855"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2885" w:type="dxa"/>
            <w:gridSpan w:val="4"/>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644" w:type="dxa"/>
            <w:tcBorders>
              <w:top w:val="nil"/>
              <w:left w:val="nil"/>
              <w:bottom w:val="nil"/>
              <w:right w:val="single" w:sz="6" w:space="0" w:color="auto"/>
            </w:tcBorders>
          </w:tcPr>
          <w:p w:rsidR="00DD5EAF" w:rsidRDefault="00DD5EAF">
            <w:pPr>
              <w:rPr>
                <w:b/>
              </w:rPr>
            </w:pPr>
          </w:p>
        </w:tc>
        <w:tc>
          <w:tcPr>
            <w:tcW w:w="2269"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1905" w:type="dxa"/>
            <w:gridSpan w:val="2"/>
            <w:tcBorders>
              <w:top w:val="single" w:sz="6" w:space="0" w:color="auto"/>
              <w:left w:val="nil"/>
              <w:bottom w:val="single" w:sz="6" w:space="0" w:color="auto"/>
              <w:right w:val="single" w:sz="6" w:space="0" w:color="auto"/>
            </w:tcBorders>
          </w:tcPr>
          <w:p w:rsidR="00DD5EAF" w:rsidRDefault="00DD5EAF">
            <w:r>
              <w:t>3.0.0</w:t>
            </w:r>
          </w:p>
        </w:tc>
        <w:tc>
          <w:tcPr>
            <w:tcW w:w="18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2885" w:type="dxa"/>
            <w:gridSpan w:val="4"/>
            <w:tcBorders>
              <w:top w:val="single" w:sz="6" w:space="0" w:color="auto"/>
              <w:left w:val="nil"/>
              <w:bottom w:val="single" w:sz="6" w:space="0" w:color="auto"/>
              <w:right w:val="single" w:sz="6" w:space="0" w:color="auto"/>
            </w:tcBorders>
          </w:tcPr>
          <w:p w:rsidR="00DD5EAF" w:rsidRDefault="00DD5EAF">
            <w:r>
              <w:t>RR5-56</w:t>
            </w:r>
          </w:p>
        </w:tc>
      </w:tr>
      <w:tr w:rsidR="00DD5EAF">
        <w:trPr>
          <w:trHeight w:val="510"/>
        </w:trPr>
        <w:tc>
          <w:tcPr>
            <w:tcW w:w="644" w:type="dxa"/>
            <w:tcBorders>
              <w:top w:val="nil"/>
              <w:left w:val="nil"/>
              <w:bottom w:val="nil"/>
              <w:right w:val="single" w:sz="6" w:space="0" w:color="auto"/>
            </w:tcBorders>
          </w:tcPr>
          <w:p w:rsidR="00DD5EAF" w:rsidRDefault="00DD5EAF">
            <w:pPr>
              <w:rPr>
                <w:b/>
              </w:rPr>
            </w:pPr>
          </w:p>
        </w:tc>
        <w:tc>
          <w:tcPr>
            <w:tcW w:w="2269"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1905" w:type="dxa"/>
            <w:gridSpan w:val="2"/>
            <w:tcBorders>
              <w:top w:val="single" w:sz="6" w:space="0" w:color="auto"/>
              <w:left w:val="nil"/>
              <w:bottom w:val="single" w:sz="6" w:space="0" w:color="auto"/>
              <w:right w:val="single" w:sz="6" w:space="0" w:color="auto"/>
            </w:tcBorders>
          </w:tcPr>
          <w:p w:rsidR="00DD5EAF" w:rsidRDefault="00DD5EAF">
            <w:r>
              <w:t>3.0.0</w:t>
            </w:r>
          </w:p>
        </w:tc>
        <w:tc>
          <w:tcPr>
            <w:tcW w:w="185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2885" w:type="dxa"/>
            <w:gridSpan w:val="4"/>
            <w:tcBorders>
              <w:top w:val="single" w:sz="6" w:space="0" w:color="auto"/>
              <w:left w:val="nil"/>
              <w:bottom w:val="single" w:sz="6" w:space="0" w:color="auto"/>
              <w:right w:val="single" w:sz="6" w:space="0" w:color="auto"/>
            </w:tcBorders>
          </w:tcPr>
          <w:p w:rsidR="00DD5EAF" w:rsidRDefault="00C547E3">
            <w:r>
              <w:t>B.5.1.17.13</w:t>
            </w:r>
            <w:r w:rsidR="00DD5EAF">
              <w:t xml:space="preserve"> Subscription Version Port-To-Original of a Pool TN-Creation Prior to NPA-NXX-X Effective Date</w:t>
            </w:r>
          </w:p>
        </w:tc>
      </w:tr>
      <w:tr w:rsidR="00DD5EAF">
        <w:tc>
          <w:tcPr>
            <w:tcW w:w="644" w:type="dxa"/>
            <w:tcBorders>
              <w:top w:val="nil"/>
              <w:left w:val="nil"/>
              <w:bottom w:val="nil"/>
              <w:right w:val="nil"/>
            </w:tcBorders>
          </w:tcPr>
          <w:p w:rsidR="00DD5EAF" w:rsidRDefault="00DD5EAF">
            <w:pPr>
              <w:rPr>
                <w:b/>
              </w:rPr>
            </w:pPr>
          </w:p>
        </w:tc>
        <w:tc>
          <w:tcPr>
            <w:tcW w:w="2269" w:type="dxa"/>
            <w:gridSpan w:val="2"/>
            <w:tcBorders>
              <w:top w:val="nil"/>
              <w:left w:val="nil"/>
              <w:bottom w:val="nil"/>
              <w:right w:val="nil"/>
            </w:tcBorders>
          </w:tcPr>
          <w:p w:rsidR="00DD5EAF" w:rsidRDefault="00DD5EAF">
            <w:pPr>
              <w:rPr>
                <w:b/>
              </w:rPr>
            </w:pPr>
          </w:p>
        </w:tc>
        <w:tc>
          <w:tcPr>
            <w:tcW w:w="6640" w:type="dxa"/>
            <w:gridSpan w:val="8"/>
            <w:tcBorders>
              <w:top w:val="nil"/>
              <w:left w:val="nil"/>
              <w:bottom w:val="nil"/>
              <w:right w:val="nil"/>
            </w:tcBorders>
          </w:tcPr>
          <w:p w:rsidR="00DD5EAF" w:rsidRDefault="00DD5EAF">
            <w:pPr>
              <w:rPr>
                <w:b/>
              </w:rPr>
            </w:pPr>
          </w:p>
        </w:tc>
      </w:tr>
      <w:tr w:rsidR="00DD5EAF">
        <w:tc>
          <w:tcPr>
            <w:tcW w:w="644" w:type="dxa"/>
            <w:tcBorders>
              <w:top w:val="nil"/>
              <w:left w:val="nil"/>
              <w:bottom w:val="nil"/>
              <w:right w:val="nil"/>
            </w:tcBorders>
          </w:tcPr>
          <w:p w:rsidR="00DD5EAF" w:rsidRDefault="00DD5EAF">
            <w:pPr>
              <w:rPr>
                <w:b/>
              </w:rPr>
            </w:pPr>
            <w:r>
              <w:rPr>
                <w:b/>
              </w:rPr>
              <w:t>C.</w:t>
            </w:r>
          </w:p>
        </w:tc>
        <w:tc>
          <w:tcPr>
            <w:tcW w:w="2269" w:type="dxa"/>
            <w:gridSpan w:val="2"/>
            <w:tcBorders>
              <w:top w:val="nil"/>
              <w:left w:val="nil"/>
              <w:bottom w:val="nil"/>
              <w:right w:val="nil"/>
            </w:tcBorders>
          </w:tcPr>
          <w:p w:rsidR="00DD5EAF" w:rsidRDefault="00DD5EAF">
            <w:pPr>
              <w:rPr>
                <w:b/>
              </w:rPr>
            </w:pPr>
            <w:r>
              <w:rPr>
                <w:b/>
              </w:rPr>
              <w:t>PREREQUISITE</w:t>
            </w:r>
          </w:p>
        </w:tc>
        <w:tc>
          <w:tcPr>
            <w:tcW w:w="6640" w:type="dxa"/>
            <w:gridSpan w:val="8"/>
            <w:tcBorders>
              <w:top w:val="nil"/>
              <w:left w:val="nil"/>
              <w:bottom w:val="single" w:sz="6" w:space="0" w:color="auto"/>
              <w:right w:val="nil"/>
            </w:tcBorders>
          </w:tcPr>
          <w:p w:rsidR="00DD5EAF" w:rsidRDefault="00DD5EAF">
            <w:pPr>
              <w:rPr>
                <w:b/>
              </w:rPr>
            </w:pPr>
          </w:p>
        </w:tc>
      </w:tr>
      <w:tr w:rsidR="00DD5EAF">
        <w:trPr>
          <w:trHeight w:val="510"/>
        </w:trPr>
        <w:tc>
          <w:tcPr>
            <w:tcW w:w="644" w:type="dxa"/>
            <w:tcBorders>
              <w:top w:val="nil"/>
              <w:left w:val="nil"/>
              <w:bottom w:val="nil"/>
              <w:right w:val="single" w:sz="6" w:space="0" w:color="auto"/>
            </w:tcBorders>
          </w:tcPr>
          <w:p w:rsidR="00DD5EAF" w:rsidRDefault="00DD5EAF">
            <w:pPr>
              <w:rPr>
                <w:b/>
              </w:rPr>
            </w:pPr>
          </w:p>
        </w:tc>
        <w:tc>
          <w:tcPr>
            <w:tcW w:w="2269"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6640" w:type="dxa"/>
            <w:gridSpan w:val="8"/>
            <w:tcBorders>
              <w:top w:val="single" w:sz="6" w:space="0" w:color="auto"/>
              <w:left w:val="nil"/>
              <w:bottom w:val="single" w:sz="6" w:space="0" w:color="auto"/>
              <w:right w:val="single" w:sz="6" w:space="0" w:color="auto"/>
            </w:tcBorders>
          </w:tcPr>
          <w:p w:rsidR="00DD5EAF" w:rsidRDefault="00DD5EAF"/>
        </w:tc>
      </w:tr>
      <w:tr w:rsidR="00DD5EAF">
        <w:trPr>
          <w:trHeight w:val="509"/>
        </w:trPr>
        <w:tc>
          <w:tcPr>
            <w:tcW w:w="644" w:type="dxa"/>
            <w:tcBorders>
              <w:top w:val="nil"/>
              <w:left w:val="nil"/>
              <w:bottom w:val="nil"/>
              <w:right w:val="single" w:sz="6" w:space="0" w:color="auto"/>
            </w:tcBorders>
          </w:tcPr>
          <w:p w:rsidR="00DD5EAF" w:rsidRDefault="00DD5EAF">
            <w:pPr>
              <w:rPr>
                <w:b/>
              </w:rPr>
            </w:pPr>
          </w:p>
        </w:tc>
        <w:tc>
          <w:tcPr>
            <w:tcW w:w="2269"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6640" w:type="dxa"/>
            <w:gridSpan w:val="8"/>
            <w:tcBorders>
              <w:top w:val="single" w:sz="6" w:space="0" w:color="auto"/>
              <w:left w:val="nil"/>
              <w:bottom w:val="single" w:sz="6" w:space="0" w:color="auto"/>
              <w:right w:val="single" w:sz="6" w:space="0" w:color="auto"/>
            </w:tcBorders>
          </w:tcPr>
          <w:p w:rsidR="00DD5EAF" w:rsidRDefault="00DD5EAF">
            <w:pPr>
              <w:pStyle w:val="List"/>
              <w:numPr>
                <w:ilvl w:val="0"/>
                <w:numId w:val="185"/>
              </w:numPr>
            </w:pPr>
            <w:r>
              <w:t>Verify that the NPA-NXX-X exists respective to the TN that Service Provider Personnel are going to attempt to create a ‘pending’, PTO Subscription Version.</w:t>
            </w:r>
          </w:p>
          <w:p w:rsidR="00DD5EAF" w:rsidRDefault="00DD5EAF">
            <w:pPr>
              <w:numPr>
                <w:ilvl w:val="0"/>
                <w:numId w:val="185"/>
              </w:numPr>
            </w:pPr>
            <w:r>
              <w:t>Verify that there is a currently ‘active’ Subscription Version that exists for the TN to be used in this test case.</w:t>
            </w:r>
          </w:p>
        </w:tc>
      </w:tr>
      <w:tr w:rsidR="00DD5EAF">
        <w:trPr>
          <w:trHeight w:val="510"/>
        </w:trPr>
        <w:tc>
          <w:tcPr>
            <w:tcW w:w="644" w:type="dxa"/>
            <w:tcBorders>
              <w:top w:val="nil"/>
              <w:left w:val="nil"/>
              <w:bottom w:val="nil"/>
              <w:right w:val="single" w:sz="6" w:space="0" w:color="auto"/>
            </w:tcBorders>
          </w:tcPr>
          <w:p w:rsidR="00DD5EAF" w:rsidRDefault="00DD5EAF">
            <w:pPr>
              <w:rPr>
                <w:b/>
              </w:rPr>
            </w:pPr>
          </w:p>
        </w:tc>
        <w:tc>
          <w:tcPr>
            <w:tcW w:w="2269"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6640"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c>
          <w:tcPr>
            <w:tcW w:w="644" w:type="dxa"/>
            <w:tcBorders>
              <w:top w:val="nil"/>
              <w:left w:val="nil"/>
              <w:bottom w:val="nil"/>
              <w:right w:val="nil"/>
            </w:tcBorders>
          </w:tcPr>
          <w:p w:rsidR="00DD5EAF" w:rsidRDefault="00DD5EAF">
            <w:pPr>
              <w:rPr>
                <w:b/>
              </w:rPr>
            </w:pPr>
          </w:p>
        </w:tc>
        <w:tc>
          <w:tcPr>
            <w:tcW w:w="2269" w:type="dxa"/>
            <w:gridSpan w:val="2"/>
            <w:tcBorders>
              <w:top w:val="single" w:sz="6" w:space="0" w:color="auto"/>
              <w:left w:val="nil"/>
              <w:bottom w:val="nil"/>
              <w:right w:val="nil"/>
            </w:tcBorders>
          </w:tcPr>
          <w:p w:rsidR="00DD5EAF" w:rsidRDefault="00DD5EAF">
            <w:pPr>
              <w:rPr>
                <w:b/>
              </w:rPr>
            </w:pPr>
          </w:p>
        </w:tc>
        <w:tc>
          <w:tcPr>
            <w:tcW w:w="6640" w:type="dxa"/>
            <w:gridSpan w:val="8"/>
            <w:tcBorders>
              <w:top w:val="single" w:sz="6" w:space="0" w:color="auto"/>
              <w:left w:val="nil"/>
              <w:bottom w:val="nil"/>
              <w:right w:val="nil"/>
            </w:tcBorders>
          </w:tcPr>
          <w:p w:rsidR="00DD5EAF" w:rsidRDefault="00DD5EAF">
            <w:pPr>
              <w:rPr>
                <w:b/>
              </w:rPr>
            </w:pPr>
          </w:p>
        </w:tc>
      </w:tr>
      <w:tr w:rsidR="00DD5EAF">
        <w:trPr>
          <w:gridAfter w:val="3"/>
          <w:wAfter w:w="1513" w:type="dxa"/>
        </w:trPr>
        <w:tc>
          <w:tcPr>
            <w:tcW w:w="644" w:type="dxa"/>
            <w:tcBorders>
              <w:top w:val="nil"/>
              <w:left w:val="nil"/>
              <w:bottom w:val="nil"/>
              <w:right w:val="nil"/>
            </w:tcBorders>
          </w:tcPr>
          <w:p w:rsidR="00DD5EAF" w:rsidRDefault="00DD5EAF">
            <w:pPr>
              <w:rPr>
                <w:b/>
              </w:rPr>
            </w:pPr>
            <w:r>
              <w:rPr>
                <w:b/>
              </w:rPr>
              <w:t>D.</w:t>
            </w:r>
          </w:p>
        </w:tc>
        <w:tc>
          <w:tcPr>
            <w:tcW w:w="7401"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1"/>
          <w:wAfter w:w="12" w:type="dxa"/>
          <w:trHeight w:val="509"/>
        </w:trPr>
        <w:tc>
          <w:tcPr>
            <w:tcW w:w="644"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886"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069"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4228"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1"/>
          <w:wAfter w:w="12" w:type="dxa"/>
          <w:trHeight w:val="509"/>
        </w:trPr>
        <w:tc>
          <w:tcPr>
            <w:tcW w:w="644"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886"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069" w:type="dxa"/>
            <w:gridSpan w:val="2"/>
            <w:tcBorders>
              <w:top w:val="single" w:sz="6" w:space="0" w:color="auto"/>
              <w:left w:val="nil"/>
              <w:bottom w:val="single" w:sz="6" w:space="0" w:color="auto"/>
              <w:right w:val="single" w:sz="6" w:space="0" w:color="auto"/>
            </w:tcBorders>
          </w:tcPr>
          <w:p w:rsidR="00DD5EAF" w:rsidRDefault="00DD5EAF">
            <w:pPr>
              <w:pStyle w:val="List"/>
              <w:numPr>
                <w:ilvl w:val="0"/>
                <w:numId w:val="186"/>
              </w:numPr>
            </w:pPr>
            <w:r>
              <w:t>Using the SOA, Service Provider Personnel submit an Inter-Service Provider, Port-to-Original Subscription Version Create Request to the NPAC SMS, (for a TN that is part of a 1K Block) after NPA-NXX-X Creation, and prior to the NPA-NXX-X Effective Date.</w:t>
            </w:r>
            <w:r>
              <w:br/>
            </w:r>
            <w:r>
              <w:br/>
              <w:t>Service Provider Personnel must specify the following attributes:</w:t>
            </w:r>
            <w:r>
              <w:br/>
            </w:r>
            <w:r>
              <w:sym w:font="Symbol" w:char="00B7"/>
            </w:r>
            <w:r>
              <w:t xml:space="preserve">  subscriptionTN</w:t>
            </w:r>
            <w:r>
              <w:br/>
            </w:r>
            <w:r>
              <w:sym w:font="Symbol" w:char="00B7"/>
            </w:r>
            <w:r>
              <w:t xml:space="preserve">  subscriptionNewCurrentSP</w:t>
            </w:r>
            <w:r>
              <w:br/>
            </w:r>
            <w:r>
              <w:sym w:font="Symbol" w:char="00B7"/>
            </w:r>
            <w:r>
              <w:t xml:space="preserve">  subscriptionOldSP</w:t>
            </w:r>
            <w:r>
              <w:br/>
            </w:r>
            <w:r>
              <w:sym w:font="Symbol" w:char="00B7"/>
            </w:r>
            <w:r>
              <w:t xml:space="preserve">  subscriptionOldSP-DueDate</w:t>
            </w:r>
            <w:r>
              <w:br/>
            </w:r>
            <w:r>
              <w:sym w:font="Symbol" w:char="00B7"/>
            </w:r>
            <w:r>
              <w:t xml:space="preserve">  subscriptionOldSP-</w:t>
            </w:r>
            <w:r>
              <w:br/>
              <w:t xml:space="preserve">    Authorization </w:t>
            </w:r>
            <w:r>
              <w:br/>
            </w:r>
            <w:r>
              <w:sym w:font="Symbol" w:char="00B7"/>
            </w:r>
            <w:r>
              <w:t xml:space="preserve">  subscriptionPort-To-Original indicator</w:t>
            </w:r>
            <w:r>
              <w:br/>
            </w:r>
            <w:r>
              <w:sym w:font="Symbol" w:char="00B7"/>
            </w:r>
            <w:r>
              <w:t xml:space="preserve">  subscriptionLNPType</w:t>
            </w:r>
          </w:p>
          <w:p w:rsidR="00DD5EAF" w:rsidRDefault="00DD5EAF">
            <w:pPr>
              <w:numPr>
                <w:ilvl w:val="0"/>
                <w:numId w:val="186"/>
              </w:numPr>
            </w:pPr>
            <w:r>
              <w:t xml:space="preserve">The SOA issues an M-ACTION subscriptionVersionNewSP-Create </w:t>
            </w:r>
            <w:r w:rsidR="00C547E3">
              <w:t xml:space="preserve">in CMIP (or NCRQ – NewSpCreateRequest in XML) </w:t>
            </w:r>
            <w:r>
              <w:t>to the NPAC SMS, specifying all required attributes.</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228"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 xml:space="preserve">The NPAC SMS receives the </w:t>
            </w:r>
            <w:r w:rsidR="00BC58C3">
              <w:rPr>
                <w:b w:val="0"/>
              </w:rPr>
              <w:t xml:space="preserve">request </w:t>
            </w:r>
            <w:r>
              <w:rPr>
                <w:b w:val="0"/>
              </w:rPr>
              <w:t>from the Service Provider SOA with the Port-to-Original flag set to ‘TRUE’.</w:t>
            </w:r>
          </w:p>
          <w:p w:rsidR="00DD5EAF" w:rsidRDefault="00DD5EAF">
            <w:pPr>
              <w:pStyle w:val="BodyText"/>
              <w:rPr>
                <w:b w:val="0"/>
              </w:rPr>
            </w:pPr>
            <w:r>
              <w:rPr>
                <w:b w:val="0"/>
              </w:rPr>
              <w:t xml:space="preserve">The NPAC SMS determines that the TN specified is part of a 1K Block that has not yet been activated (the NPA-NXX-X exists, but the ‘active’ Block does not yet exist). – </w:t>
            </w:r>
            <w:r>
              <w:t>(This violates system requirements.)</w:t>
            </w:r>
          </w:p>
        </w:tc>
      </w:tr>
      <w:tr w:rsidR="00DD5EAF">
        <w:trPr>
          <w:gridAfter w:val="1"/>
          <w:wAfter w:w="12" w:type="dxa"/>
          <w:trHeight w:val="509"/>
        </w:trPr>
        <w:tc>
          <w:tcPr>
            <w:tcW w:w="644"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886"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069" w:type="dxa"/>
            <w:gridSpan w:val="2"/>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 xml:space="preserve">The NPAC SMS issues an M-ACTION Response </w:t>
            </w:r>
            <w:r w:rsidR="00C547E3" w:rsidRPr="00C547E3">
              <w:rPr>
                <w:b w:val="0"/>
              </w:rPr>
              <w:t xml:space="preserve">in CMIP (or NCRR – NewSpCreateReply in XML) </w:t>
            </w:r>
            <w:r>
              <w:rPr>
                <w:b w:val="0"/>
              </w:rPr>
              <w:t>back to the Service Provider specifying, ‘soa not authorized’.</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228" w:type="dxa"/>
            <w:gridSpan w:val="4"/>
            <w:tcBorders>
              <w:top w:val="single" w:sz="6" w:space="0" w:color="auto"/>
              <w:left w:val="nil"/>
              <w:bottom w:val="single" w:sz="6" w:space="0" w:color="auto"/>
              <w:right w:val="single" w:sz="6" w:space="0" w:color="auto"/>
            </w:tcBorders>
          </w:tcPr>
          <w:p w:rsidR="00DD5EAF" w:rsidRDefault="00DD5EAF" w:rsidP="00BC58C3">
            <w:pPr>
              <w:pStyle w:val="BodyText"/>
              <w:rPr>
                <w:b w:val="0"/>
              </w:rPr>
            </w:pPr>
            <w:r>
              <w:rPr>
                <w:b w:val="0"/>
              </w:rPr>
              <w:t>The Service Provider SOA receives the Response.</w:t>
            </w:r>
          </w:p>
        </w:tc>
      </w:tr>
      <w:tr w:rsidR="00DD5EAF">
        <w:trPr>
          <w:gridAfter w:val="1"/>
          <w:wAfter w:w="12" w:type="dxa"/>
          <w:trHeight w:val="509"/>
        </w:trPr>
        <w:tc>
          <w:tcPr>
            <w:tcW w:w="644"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886"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069" w:type="dxa"/>
            <w:gridSpan w:val="2"/>
            <w:tcBorders>
              <w:top w:val="single" w:sz="6" w:space="0" w:color="auto"/>
              <w:left w:val="nil"/>
              <w:bottom w:val="single" w:sz="6" w:space="0" w:color="auto"/>
              <w:right w:val="single" w:sz="6" w:space="0" w:color="auto"/>
            </w:tcBorders>
          </w:tcPr>
          <w:p w:rsidR="00DD5EAF" w:rsidRDefault="00DD5EAF">
            <w:r>
              <w:t>NPAC Personnel perform a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228"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NPAC Personnel verify that the Subscription Version does not exist on the NPAC SMS.</w:t>
            </w:r>
          </w:p>
        </w:tc>
      </w:tr>
      <w:tr w:rsidR="00DD5EAF">
        <w:trPr>
          <w:gridAfter w:val="1"/>
          <w:wAfter w:w="12" w:type="dxa"/>
          <w:trHeight w:val="509"/>
        </w:trPr>
        <w:tc>
          <w:tcPr>
            <w:tcW w:w="644"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886"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069" w:type="dxa"/>
            <w:gridSpan w:val="2"/>
            <w:tcBorders>
              <w:top w:val="single" w:sz="6" w:space="0" w:color="auto"/>
              <w:left w:val="nil"/>
              <w:bottom w:val="single" w:sz="6" w:space="0" w:color="auto"/>
              <w:right w:val="single" w:sz="6" w:space="0" w:color="auto"/>
            </w:tcBorders>
          </w:tcPr>
          <w:p w:rsidR="00DD5EAF" w:rsidRDefault="00DD5EAF">
            <w:r>
              <w:t>Service Provider Personnel perform a local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228"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On the SOA, verify that the Subscription Version does not exist.</w:t>
            </w:r>
          </w:p>
        </w:tc>
      </w:tr>
      <w:tr w:rsidR="00DD5EAF">
        <w:trPr>
          <w:gridAfter w:val="1"/>
          <w:wAfter w:w="12" w:type="dxa"/>
          <w:trHeight w:val="509"/>
        </w:trPr>
        <w:tc>
          <w:tcPr>
            <w:tcW w:w="644"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886"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069" w:type="dxa"/>
            <w:gridSpan w:val="2"/>
            <w:tcBorders>
              <w:top w:val="single" w:sz="6" w:space="0" w:color="auto"/>
              <w:left w:val="nil"/>
              <w:bottom w:val="single" w:sz="6" w:space="0" w:color="auto"/>
              <w:right w:val="single" w:sz="6" w:space="0" w:color="auto"/>
            </w:tcBorders>
          </w:tcPr>
          <w:p w:rsidR="00DD5EAF" w:rsidRDefault="00DD5EAF">
            <w:r>
              <w:t>Service Provider Personnel, perform an NPAC SMS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228"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that the Subscription Version does not exist on the NPAC SMS.</w:t>
            </w:r>
          </w:p>
        </w:tc>
      </w:tr>
    </w:tbl>
    <w:p w:rsidR="00DD5EAF" w:rsidRDefault="00DD5EAF">
      <w:r>
        <w:br w:type="page"/>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10"/>
        <w:gridCol w:w="830"/>
        <w:gridCol w:w="1810"/>
        <w:gridCol w:w="1868"/>
        <w:gridCol w:w="218"/>
        <w:gridCol w:w="499"/>
        <w:gridCol w:w="1309"/>
        <w:gridCol w:w="1170"/>
        <w:gridCol w:w="94"/>
        <w:gridCol w:w="1138"/>
        <w:gridCol w:w="12"/>
      </w:tblGrid>
      <w:tr w:rsidR="00DD5EAF">
        <w:tc>
          <w:tcPr>
            <w:tcW w:w="610" w:type="dxa"/>
            <w:tcBorders>
              <w:top w:val="nil"/>
              <w:left w:val="nil"/>
              <w:bottom w:val="nil"/>
              <w:right w:val="nil"/>
            </w:tcBorders>
          </w:tcPr>
          <w:p w:rsidR="00DD5EAF" w:rsidRDefault="00DD5EAF">
            <w:pPr>
              <w:rPr>
                <w:b/>
              </w:rPr>
            </w:pPr>
            <w:r>
              <w:rPr>
                <w:b/>
              </w:rPr>
              <w:t>A.</w:t>
            </w:r>
          </w:p>
        </w:tc>
        <w:tc>
          <w:tcPr>
            <w:tcW w:w="2640" w:type="dxa"/>
            <w:gridSpan w:val="2"/>
            <w:tcBorders>
              <w:top w:val="nil"/>
              <w:left w:val="nil"/>
              <w:bottom w:val="single" w:sz="6" w:space="0" w:color="auto"/>
              <w:right w:val="nil"/>
            </w:tcBorders>
          </w:tcPr>
          <w:p w:rsidR="00DD5EAF" w:rsidRDefault="00DD5EAF">
            <w:pPr>
              <w:rPr>
                <w:b/>
              </w:rPr>
            </w:pPr>
            <w:r>
              <w:rPr>
                <w:b/>
              </w:rPr>
              <w:t>TEST IDENTITY</w:t>
            </w:r>
          </w:p>
        </w:tc>
        <w:tc>
          <w:tcPr>
            <w:tcW w:w="6303"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610" w:type="dxa"/>
            <w:vMerge w:val="restart"/>
            <w:tcBorders>
              <w:top w:val="nil"/>
              <w:left w:val="nil"/>
              <w:bottom w:val="nil"/>
              <w:right w:val="single" w:sz="6" w:space="0" w:color="auto"/>
            </w:tcBorders>
          </w:tcPr>
          <w:p w:rsidR="00DD5EAF" w:rsidRDefault="00DD5EAF">
            <w:pPr>
              <w:rPr>
                <w:b/>
              </w:rPr>
            </w:pPr>
          </w:p>
        </w:tc>
        <w:tc>
          <w:tcPr>
            <w:tcW w:w="2640"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86"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6.2.5</w:t>
            </w:r>
          </w:p>
        </w:tc>
        <w:tc>
          <w:tcPr>
            <w:tcW w:w="1808"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264"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150"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610" w:type="dxa"/>
            <w:vMerge/>
            <w:tcBorders>
              <w:top w:val="nil"/>
              <w:left w:val="nil"/>
              <w:bottom w:val="nil"/>
              <w:right w:val="single" w:sz="6" w:space="0" w:color="auto"/>
            </w:tcBorders>
            <w:vAlign w:val="center"/>
          </w:tcPr>
          <w:p w:rsidR="00DD5EAF" w:rsidRDefault="00DD5EAF">
            <w:pPr>
              <w:rPr>
                <w:b/>
              </w:rPr>
            </w:pPr>
          </w:p>
        </w:tc>
        <w:tc>
          <w:tcPr>
            <w:tcW w:w="264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8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08"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264"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150" w:type="dxa"/>
            <w:gridSpan w:val="2"/>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610" w:type="dxa"/>
            <w:vMerge/>
            <w:tcBorders>
              <w:top w:val="nil"/>
              <w:left w:val="nil"/>
              <w:bottom w:val="nil"/>
              <w:right w:val="single" w:sz="6" w:space="0" w:color="auto"/>
            </w:tcBorders>
            <w:vAlign w:val="center"/>
          </w:tcPr>
          <w:p w:rsidR="00DD5EAF" w:rsidRDefault="00DD5EAF">
            <w:pPr>
              <w:rPr>
                <w:b/>
              </w:rPr>
            </w:pPr>
          </w:p>
        </w:tc>
        <w:tc>
          <w:tcPr>
            <w:tcW w:w="264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8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08"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264" w:type="dxa"/>
            <w:gridSpan w:val="2"/>
            <w:tcBorders>
              <w:top w:val="single" w:sz="6" w:space="0" w:color="auto"/>
              <w:left w:val="nil"/>
              <w:bottom w:val="single" w:sz="6" w:space="0" w:color="auto"/>
              <w:right w:val="single" w:sz="6" w:space="0" w:color="auto"/>
            </w:tcBorders>
          </w:tcPr>
          <w:p w:rsidR="00DD5EAF" w:rsidRDefault="00DD5EAF">
            <w:r>
              <w:rPr>
                <w:b/>
              </w:rPr>
              <w:t>LSMS</w:t>
            </w:r>
          </w:p>
        </w:tc>
        <w:tc>
          <w:tcPr>
            <w:tcW w:w="1150"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70"/>
        </w:trPr>
        <w:tc>
          <w:tcPr>
            <w:tcW w:w="610" w:type="dxa"/>
            <w:vMerge/>
            <w:tcBorders>
              <w:top w:val="nil"/>
              <w:left w:val="nil"/>
              <w:bottom w:val="nil"/>
              <w:right w:val="single" w:sz="6" w:space="0" w:color="auto"/>
            </w:tcBorders>
            <w:vAlign w:val="center"/>
          </w:tcPr>
          <w:p w:rsidR="00DD5EAF" w:rsidRDefault="00DD5EAF">
            <w:pPr>
              <w:rPr>
                <w:b/>
              </w:rPr>
            </w:pPr>
          </w:p>
        </w:tc>
        <w:tc>
          <w:tcPr>
            <w:tcW w:w="264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8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08"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264" w:type="dxa"/>
            <w:gridSpan w:val="2"/>
            <w:tcBorders>
              <w:top w:val="single" w:sz="6" w:space="0" w:color="auto"/>
              <w:left w:val="nil"/>
              <w:bottom w:val="single" w:sz="6" w:space="0" w:color="auto"/>
              <w:right w:val="single" w:sz="6" w:space="0" w:color="auto"/>
            </w:tcBorders>
          </w:tcPr>
          <w:p w:rsidR="00DD5EAF" w:rsidRDefault="00DD5EAF"/>
        </w:tc>
        <w:tc>
          <w:tcPr>
            <w:tcW w:w="1150" w:type="dxa"/>
            <w:gridSpan w:val="2"/>
            <w:tcBorders>
              <w:top w:val="single" w:sz="6" w:space="0" w:color="auto"/>
              <w:left w:val="nil"/>
              <w:bottom w:val="single" w:sz="6" w:space="0" w:color="auto"/>
              <w:right w:val="single" w:sz="6" w:space="0" w:color="auto"/>
            </w:tcBorders>
          </w:tcPr>
          <w:p w:rsidR="00DD5EAF" w:rsidRDefault="00DD5EAF"/>
        </w:tc>
      </w:tr>
      <w:tr w:rsidR="00DD5EAF">
        <w:trPr>
          <w:trHeight w:val="509"/>
        </w:trPr>
        <w:tc>
          <w:tcPr>
            <w:tcW w:w="610" w:type="dxa"/>
            <w:tcBorders>
              <w:top w:val="nil"/>
              <w:left w:val="nil"/>
              <w:bottom w:val="nil"/>
              <w:right w:val="single" w:sz="6" w:space="0" w:color="auto"/>
            </w:tcBorders>
          </w:tcPr>
          <w:p w:rsidR="00DD5EAF" w:rsidRDefault="00DD5EAF">
            <w:pPr>
              <w:rPr>
                <w:b/>
              </w:rPr>
            </w:pPr>
          </w:p>
        </w:tc>
        <w:tc>
          <w:tcPr>
            <w:tcW w:w="2640"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6303" w:type="dxa"/>
            <w:gridSpan w:val="8"/>
            <w:tcBorders>
              <w:top w:val="single" w:sz="6" w:space="0" w:color="auto"/>
              <w:left w:val="nil"/>
              <w:bottom w:val="single" w:sz="6" w:space="0" w:color="auto"/>
              <w:right w:val="single" w:sz="6" w:space="0" w:color="auto"/>
            </w:tcBorders>
          </w:tcPr>
          <w:p w:rsidR="00DD5EAF" w:rsidRDefault="00DD5EAF">
            <w:bookmarkStart w:id="109" w:name="OLE_LINK40"/>
            <w:r>
              <w:t>NPAC OP GUI - NPAC Personnel create a range of Intra-Service Provider Subscription Versions both within and outside of the 1K Block, where previously ‘active’ SVs do not exist for the Code Holder after the NPA-NXX-X Creation and prior to the NPA-NXX-X Effective Date - Success</w:t>
            </w:r>
            <w:bookmarkEnd w:id="109"/>
          </w:p>
        </w:tc>
      </w:tr>
      <w:tr w:rsidR="00DD5EAF">
        <w:tc>
          <w:tcPr>
            <w:tcW w:w="610" w:type="dxa"/>
            <w:tcBorders>
              <w:top w:val="nil"/>
              <w:left w:val="nil"/>
              <w:bottom w:val="nil"/>
              <w:right w:val="nil"/>
            </w:tcBorders>
          </w:tcPr>
          <w:p w:rsidR="00DD5EAF" w:rsidRDefault="00DD5EAF">
            <w:pPr>
              <w:rPr>
                <w:b/>
              </w:rPr>
            </w:pPr>
          </w:p>
        </w:tc>
        <w:tc>
          <w:tcPr>
            <w:tcW w:w="2640" w:type="dxa"/>
            <w:gridSpan w:val="2"/>
            <w:tcBorders>
              <w:top w:val="nil"/>
              <w:left w:val="nil"/>
              <w:bottom w:val="nil"/>
              <w:right w:val="nil"/>
            </w:tcBorders>
          </w:tcPr>
          <w:p w:rsidR="00DD5EAF" w:rsidRDefault="00DD5EAF">
            <w:pPr>
              <w:rPr>
                <w:b/>
              </w:rPr>
            </w:pPr>
          </w:p>
        </w:tc>
        <w:tc>
          <w:tcPr>
            <w:tcW w:w="6303" w:type="dxa"/>
            <w:gridSpan w:val="8"/>
            <w:tcBorders>
              <w:top w:val="nil"/>
              <w:left w:val="nil"/>
              <w:bottom w:val="nil"/>
              <w:right w:val="nil"/>
            </w:tcBorders>
          </w:tcPr>
          <w:p w:rsidR="00DD5EAF" w:rsidRDefault="00DD5EAF">
            <w:pPr>
              <w:rPr>
                <w:b/>
              </w:rPr>
            </w:pPr>
          </w:p>
        </w:tc>
      </w:tr>
      <w:tr w:rsidR="00DD5EAF">
        <w:tc>
          <w:tcPr>
            <w:tcW w:w="610" w:type="dxa"/>
            <w:tcBorders>
              <w:top w:val="nil"/>
              <w:left w:val="nil"/>
              <w:bottom w:val="nil"/>
              <w:right w:val="nil"/>
            </w:tcBorders>
          </w:tcPr>
          <w:p w:rsidR="00DD5EAF" w:rsidRDefault="00DD5EAF">
            <w:pPr>
              <w:rPr>
                <w:b/>
              </w:rPr>
            </w:pPr>
            <w:r>
              <w:rPr>
                <w:b/>
              </w:rPr>
              <w:t>B.</w:t>
            </w:r>
          </w:p>
        </w:tc>
        <w:tc>
          <w:tcPr>
            <w:tcW w:w="2640" w:type="dxa"/>
            <w:gridSpan w:val="2"/>
            <w:tcBorders>
              <w:top w:val="nil"/>
              <w:left w:val="nil"/>
              <w:bottom w:val="single" w:sz="6" w:space="0" w:color="auto"/>
              <w:right w:val="nil"/>
            </w:tcBorders>
          </w:tcPr>
          <w:p w:rsidR="00DD5EAF" w:rsidRDefault="00DD5EAF">
            <w:pPr>
              <w:rPr>
                <w:b/>
              </w:rPr>
            </w:pPr>
            <w:r>
              <w:rPr>
                <w:b/>
              </w:rPr>
              <w:t>REFERENCES</w:t>
            </w:r>
          </w:p>
        </w:tc>
        <w:tc>
          <w:tcPr>
            <w:tcW w:w="6303" w:type="dxa"/>
            <w:gridSpan w:val="8"/>
            <w:tcBorders>
              <w:top w:val="nil"/>
              <w:left w:val="nil"/>
              <w:bottom w:val="single" w:sz="6" w:space="0" w:color="auto"/>
              <w:right w:val="nil"/>
            </w:tcBorders>
          </w:tcPr>
          <w:p w:rsidR="00DD5EAF" w:rsidRDefault="00DD5EAF">
            <w:pPr>
              <w:rPr>
                <w:b/>
              </w:rPr>
            </w:pPr>
          </w:p>
        </w:tc>
      </w:tr>
      <w:tr w:rsidR="00DD5EAF">
        <w:trPr>
          <w:trHeight w:val="509"/>
        </w:trPr>
        <w:tc>
          <w:tcPr>
            <w:tcW w:w="610" w:type="dxa"/>
            <w:tcBorders>
              <w:top w:val="nil"/>
              <w:left w:val="nil"/>
              <w:bottom w:val="nil"/>
              <w:right w:val="single" w:sz="6" w:space="0" w:color="auto"/>
            </w:tcBorders>
          </w:tcPr>
          <w:p w:rsidR="00DD5EAF" w:rsidRDefault="00DD5EAF">
            <w:pPr>
              <w:rPr>
                <w:b/>
              </w:rPr>
            </w:pPr>
            <w:r>
              <w:t xml:space="preserve"> </w:t>
            </w:r>
          </w:p>
        </w:tc>
        <w:tc>
          <w:tcPr>
            <w:tcW w:w="2640"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86" w:type="dxa"/>
            <w:gridSpan w:val="2"/>
            <w:tcBorders>
              <w:top w:val="single" w:sz="6" w:space="0" w:color="auto"/>
              <w:left w:val="nil"/>
              <w:bottom w:val="single" w:sz="6" w:space="0" w:color="auto"/>
              <w:right w:val="single" w:sz="6" w:space="0" w:color="auto"/>
            </w:tcBorders>
          </w:tcPr>
          <w:p w:rsidR="00DD5EAF" w:rsidRDefault="00DD5EAF"/>
        </w:tc>
        <w:tc>
          <w:tcPr>
            <w:tcW w:w="1808"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2414" w:type="dxa"/>
            <w:gridSpan w:val="4"/>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610" w:type="dxa"/>
            <w:tcBorders>
              <w:top w:val="nil"/>
              <w:left w:val="nil"/>
              <w:bottom w:val="nil"/>
              <w:right w:val="single" w:sz="6" w:space="0" w:color="auto"/>
            </w:tcBorders>
          </w:tcPr>
          <w:p w:rsidR="00DD5EAF" w:rsidRDefault="00DD5EAF">
            <w:pPr>
              <w:rPr>
                <w:b/>
              </w:rPr>
            </w:pPr>
          </w:p>
        </w:tc>
        <w:tc>
          <w:tcPr>
            <w:tcW w:w="2640"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86" w:type="dxa"/>
            <w:gridSpan w:val="2"/>
            <w:tcBorders>
              <w:top w:val="single" w:sz="6" w:space="0" w:color="auto"/>
              <w:left w:val="nil"/>
              <w:bottom w:val="single" w:sz="6" w:space="0" w:color="auto"/>
              <w:right w:val="single" w:sz="6" w:space="0" w:color="auto"/>
            </w:tcBorders>
          </w:tcPr>
          <w:p w:rsidR="00DD5EAF" w:rsidRDefault="00DD5EAF">
            <w:r>
              <w:t>3.0.0</w:t>
            </w:r>
          </w:p>
        </w:tc>
        <w:tc>
          <w:tcPr>
            <w:tcW w:w="1808"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2414" w:type="dxa"/>
            <w:gridSpan w:val="4"/>
            <w:tcBorders>
              <w:top w:val="single" w:sz="6" w:space="0" w:color="auto"/>
              <w:left w:val="nil"/>
              <w:bottom w:val="single" w:sz="6" w:space="0" w:color="auto"/>
              <w:right w:val="single" w:sz="6" w:space="0" w:color="auto"/>
            </w:tcBorders>
          </w:tcPr>
          <w:p w:rsidR="00DD5EAF" w:rsidRDefault="00DD5EAF">
            <w:r>
              <w:t>RR5-58</w:t>
            </w:r>
          </w:p>
        </w:tc>
      </w:tr>
      <w:tr w:rsidR="00DD5EAF">
        <w:trPr>
          <w:trHeight w:val="510"/>
        </w:trPr>
        <w:tc>
          <w:tcPr>
            <w:tcW w:w="610" w:type="dxa"/>
            <w:tcBorders>
              <w:top w:val="nil"/>
              <w:left w:val="nil"/>
              <w:bottom w:val="nil"/>
              <w:right w:val="single" w:sz="6" w:space="0" w:color="auto"/>
            </w:tcBorders>
          </w:tcPr>
          <w:p w:rsidR="00DD5EAF" w:rsidRDefault="00DD5EAF">
            <w:pPr>
              <w:rPr>
                <w:b/>
              </w:rPr>
            </w:pPr>
          </w:p>
        </w:tc>
        <w:tc>
          <w:tcPr>
            <w:tcW w:w="2640"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86" w:type="dxa"/>
            <w:gridSpan w:val="2"/>
            <w:tcBorders>
              <w:top w:val="single" w:sz="6" w:space="0" w:color="auto"/>
              <w:left w:val="nil"/>
              <w:bottom w:val="single" w:sz="6" w:space="0" w:color="auto"/>
              <w:right w:val="single" w:sz="6" w:space="0" w:color="auto"/>
            </w:tcBorders>
          </w:tcPr>
          <w:p w:rsidR="00DD5EAF" w:rsidRDefault="00DD5EAF">
            <w:r>
              <w:t>3.0.0</w:t>
            </w:r>
          </w:p>
        </w:tc>
        <w:tc>
          <w:tcPr>
            <w:tcW w:w="1808"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2414" w:type="dxa"/>
            <w:gridSpan w:val="4"/>
            <w:tcBorders>
              <w:top w:val="single" w:sz="6" w:space="0" w:color="auto"/>
              <w:left w:val="nil"/>
              <w:bottom w:val="single" w:sz="6" w:space="0" w:color="auto"/>
              <w:right w:val="single" w:sz="6" w:space="0" w:color="auto"/>
            </w:tcBorders>
          </w:tcPr>
          <w:p w:rsidR="00DD5EAF" w:rsidRDefault="00DD5EAF">
            <w:r>
              <w:t>B.5.1.2 Subscription Version Create by the Initial SOA (New Service Provider)</w:t>
            </w:r>
          </w:p>
          <w:p w:rsidR="00DD5EAF" w:rsidRDefault="00DD5EAF">
            <w:r>
              <w:t>B.5.1.11 Subscription Version Create for Intra-Service Provider Port</w:t>
            </w:r>
          </w:p>
        </w:tc>
      </w:tr>
      <w:tr w:rsidR="00DD5EAF">
        <w:tc>
          <w:tcPr>
            <w:tcW w:w="610" w:type="dxa"/>
            <w:tcBorders>
              <w:top w:val="nil"/>
              <w:left w:val="nil"/>
              <w:bottom w:val="nil"/>
              <w:right w:val="nil"/>
            </w:tcBorders>
          </w:tcPr>
          <w:p w:rsidR="00DD5EAF" w:rsidRDefault="00DD5EAF">
            <w:pPr>
              <w:rPr>
                <w:b/>
              </w:rPr>
            </w:pPr>
          </w:p>
        </w:tc>
        <w:tc>
          <w:tcPr>
            <w:tcW w:w="2640" w:type="dxa"/>
            <w:gridSpan w:val="2"/>
            <w:tcBorders>
              <w:top w:val="nil"/>
              <w:left w:val="nil"/>
              <w:bottom w:val="nil"/>
              <w:right w:val="nil"/>
            </w:tcBorders>
          </w:tcPr>
          <w:p w:rsidR="00DD5EAF" w:rsidRDefault="00DD5EAF">
            <w:pPr>
              <w:rPr>
                <w:b/>
              </w:rPr>
            </w:pPr>
          </w:p>
        </w:tc>
        <w:tc>
          <w:tcPr>
            <w:tcW w:w="6303" w:type="dxa"/>
            <w:gridSpan w:val="8"/>
            <w:tcBorders>
              <w:top w:val="nil"/>
              <w:left w:val="nil"/>
              <w:bottom w:val="nil"/>
              <w:right w:val="nil"/>
            </w:tcBorders>
          </w:tcPr>
          <w:p w:rsidR="00DD5EAF" w:rsidRDefault="00DD5EAF">
            <w:pPr>
              <w:rPr>
                <w:b/>
              </w:rPr>
            </w:pPr>
          </w:p>
        </w:tc>
      </w:tr>
      <w:tr w:rsidR="00DD5EAF">
        <w:tc>
          <w:tcPr>
            <w:tcW w:w="610" w:type="dxa"/>
            <w:tcBorders>
              <w:top w:val="nil"/>
              <w:left w:val="nil"/>
              <w:bottom w:val="nil"/>
              <w:right w:val="nil"/>
            </w:tcBorders>
          </w:tcPr>
          <w:p w:rsidR="00DD5EAF" w:rsidRDefault="00DD5EAF">
            <w:pPr>
              <w:rPr>
                <w:b/>
              </w:rPr>
            </w:pPr>
            <w:r>
              <w:rPr>
                <w:b/>
              </w:rPr>
              <w:t>C.</w:t>
            </w:r>
          </w:p>
        </w:tc>
        <w:tc>
          <w:tcPr>
            <w:tcW w:w="2640" w:type="dxa"/>
            <w:gridSpan w:val="2"/>
            <w:tcBorders>
              <w:top w:val="nil"/>
              <w:left w:val="nil"/>
              <w:bottom w:val="nil"/>
              <w:right w:val="nil"/>
            </w:tcBorders>
          </w:tcPr>
          <w:p w:rsidR="00DD5EAF" w:rsidRDefault="00DD5EAF">
            <w:pPr>
              <w:rPr>
                <w:b/>
              </w:rPr>
            </w:pPr>
            <w:r>
              <w:rPr>
                <w:b/>
              </w:rPr>
              <w:t>PREREQUISITE</w:t>
            </w:r>
          </w:p>
        </w:tc>
        <w:tc>
          <w:tcPr>
            <w:tcW w:w="6303" w:type="dxa"/>
            <w:gridSpan w:val="8"/>
            <w:tcBorders>
              <w:top w:val="nil"/>
              <w:left w:val="nil"/>
              <w:bottom w:val="single" w:sz="6" w:space="0" w:color="auto"/>
              <w:right w:val="nil"/>
            </w:tcBorders>
          </w:tcPr>
          <w:p w:rsidR="00DD5EAF" w:rsidRDefault="00DD5EAF">
            <w:pPr>
              <w:rPr>
                <w:b/>
              </w:rPr>
            </w:pPr>
          </w:p>
        </w:tc>
      </w:tr>
      <w:tr w:rsidR="00DD5EAF">
        <w:trPr>
          <w:trHeight w:val="510"/>
        </w:trPr>
        <w:tc>
          <w:tcPr>
            <w:tcW w:w="610" w:type="dxa"/>
            <w:tcBorders>
              <w:top w:val="nil"/>
              <w:left w:val="nil"/>
              <w:bottom w:val="nil"/>
              <w:right w:val="single" w:sz="6" w:space="0" w:color="auto"/>
            </w:tcBorders>
          </w:tcPr>
          <w:p w:rsidR="00DD5EAF" w:rsidRDefault="00DD5EAF">
            <w:pPr>
              <w:rPr>
                <w:b/>
              </w:rPr>
            </w:pPr>
          </w:p>
        </w:tc>
        <w:tc>
          <w:tcPr>
            <w:tcW w:w="2640"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6303" w:type="dxa"/>
            <w:gridSpan w:val="8"/>
            <w:tcBorders>
              <w:top w:val="single" w:sz="6" w:space="0" w:color="auto"/>
              <w:left w:val="nil"/>
              <w:bottom w:val="single" w:sz="6" w:space="0" w:color="auto"/>
              <w:right w:val="single" w:sz="6" w:space="0" w:color="auto"/>
            </w:tcBorders>
          </w:tcPr>
          <w:p w:rsidR="00DD5EAF" w:rsidRDefault="00DD5EAF"/>
        </w:tc>
      </w:tr>
      <w:tr w:rsidR="00DD5EAF">
        <w:trPr>
          <w:trHeight w:val="509"/>
        </w:trPr>
        <w:tc>
          <w:tcPr>
            <w:tcW w:w="610" w:type="dxa"/>
            <w:tcBorders>
              <w:top w:val="nil"/>
              <w:left w:val="nil"/>
              <w:bottom w:val="nil"/>
              <w:right w:val="single" w:sz="6" w:space="0" w:color="auto"/>
            </w:tcBorders>
          </w:tcPr>
          <w:p w:rsidR="00DD5EAF" w:rsidRDefault="00DD5EAF">
            <w:pPr>
              <w:rPr>
                <w:b/>
              </w:rPr>
            </w:pPr>
          </w:p>
        </w:tc>
        <w:tc>
          <w:tcPr>
            <w:tcW w:w="2640"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6303" w:type="dxa"/>
            <w:gridSpan w:val="8"/>
            <w:tcBorders>
              <w:top w:val="single" w:sz="6" w:space="0" w:color="auto"/>
              <w:left w:val="nil"/>
              <w:bottom w:val="single" w:sz="6" w:space="0" w:color="auto"/>
              <w:right w:val="single" w:sz="6" w:space="0" w:color="auto"/>
            </w:tcBorders>
          </w:tcPr>
          <w:p w:rsidR="00DD5EAF" w:rsidRDefault="00DD5EAF">
            <w:pPr>
              <w:pStyle w:val="List"/>
              <w:numPr>
                <w:ilvl w:val="0"/>
                <w:numId w:val="187"/>
              </w:numPr>
            </w:pPr>
            <w:r>
              <w:t>Verify that the NPA-NXX-X exists for some of the TNs to be used to create a ‘pending’ Intra-Service Provider Subscription Version.</w:t>
            </w:r>
          </w:p>
          <w:p w:rsidR="00DD5EAF" w:rsidRDefault="00DD5EAF">
            <w:pPr>
              <w:pStyle w:val="List"/>
              <w:numPr>
                <w:ilvl w:val="0"/>
                <w:numId w:val="187"/>
              </w:numPr>
            </w:pPr>
            <w:r>
              <w:t>Verify that the Effective Date for the NPA-NXX-X is a future date.</w:t>
            </w:r>
          </w:p>
          <w:p w:rsidR="0022619F" w:rsidRDefault="00DD5EAF">
            <w:pPr>
              <w:pStyle w:val="List"/>
              <w:numPr>
                <w:ilvl w:val="0"/>
                <w:numId w:val="187"/>
              </w:numPr>
            </w:pPr>
            <w:r>
              <w:t>Verify that there are not currently ‘active’ Subscription Versions that exists for all of the TNs to be used in this test case.</w:t>
            </w:r>
          </w:p>
          <w:p w:rsidR="0022619F" w:rsidRDefault="0022619F" w:rsidP="0022619F">
            <w:pPr>
              <w:pStyle w:val="List"/>
              <w:numPr>
                <w:ilvl w:val="0"/>
                <w:numId w:val="187"/>
              </w:numPr>
            </w:pPr>
            <w:r>
              <w:t xml:space="preserve">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subscription version.  </w:t>
            </w:r>
          </w:p>
          <w:p w:rsidR="00214F0D" w:rsidRDefault="00214F0D" w:rsidP="0022619F">
            <w:pPr>
              <w:pStyle w:val="List"/>
              <w:numPr>
                <w:ilvl w:val="0"/>
                <w:numId w:val="187"/>
              </w:numPr>
            </w:pPr>
            <w:r>
              <w:t>Verify the SOA Supports Medium Timer Indicators is set to the production value for the Service Provider under test.</w:t>
            </w:r>
          </w:p>
          <w:p w:rsidR="0022619F" w:rsidRDefault="0022619F" w:rsidP="0022619F">
            <w:pPr>
              <w:pStyle w:val="List"/>
              <w:ind w:left="0" w:firstLine="0"/>
            </w:pPr>
          </w:p>
        </w:tc>
      </w:tr>
      <w:tr w:rsidR="00DD5EAF">
        <w:trPr>
          <w:trHeight w:val="510"/>
        </w:trPr>
        <w:tc>
          <w:tcPr>
            <w:tcW w:w="610" w:type="dxa"/>
            <w:tcBorders>
              <w:top w:val="nil"/>
              <w:left w:val="nil"/>
              <w:bottom w:val="nil"/>
              <w:right w:val="single" w:sz="6" w:space="0" w:color="auto"/>
            </w:tcBorders>
          </w:tcPr>
          <w:p w:rsidR="00DD5EAF" w:rsidRDefault="00DD5EAF">
            <w:pPr>
              <w:rPr>
                <w:b/>
              </w:rPr>
            </w:pPr>
          </w:p>
        </w:tc>
        <w:tc>
          <w:tcPr>
            <w:tcW w:w="2640"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6303"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c>
          <w:tcPr>
            <w:tcW w:w="610" w:type="dxa"/>
            <w:tcBorders>
              <w:top w:val="nil"/>
              <w:left w:val="nil"/>
              <w:bottom w:val="nil"/>
              <w:right w:val="nil"/>
            </w:tcBorders>
          </w:tcPr>
          <w:p w:rsidR="00DD5EAF" w:rsidRDefault="00DD5EAF">
            <w:pPr>
              <w:rPr>
                <w:b/>
              </w:rPr>
            </w:pPr>
          </w:p>
        </w:tc>
        <w:tc>
          <w:tcPr>
            <w:tcW w:w="2640" w:type="dxa"/>
            <w:gridSpan w:val="2"/>
            <w:tcBorders>
              <w:top w:val="single" w:sz="6" w:space="0" w:color="auto"/>
              <w:left w:val="nil"/>
              <w:bottom w:val="nil"/>
              <w:right w:val="nil"/>
            </w:tcBorders>
          </w:tcPr>
          <w:p w:rsidR="00DD5EAF" w:rsidRDefault="00DD5EAF">
            <w:pPr>
              <w:rPr>
                <w:b/>
              </w:rPr>
            </w:pPr>
          </w:p>
        </w:tc>
        <w:tc>
          <w:tcPr>
            <w:tcW w:w="6303" w:type="dxa"/>
            <w:gridSpan w:val="8"/>
            <w:tcBorders>
              <w:top w:val="single" w:sz="6" w:space="0" w:color="auto"/>
              <w:left w:val="nil"/>
              <w:bottom w:val="nil"/>
              <w:right w:val="nil"/>
            </w:tcBorders>
          </w:tcPr>
          <w:p w:rsidR="00DD5EAF" w:rsidRDefault="00DD5EAF">
            <w:pPr>
              <w:rPr>
                <w:b/>
              </w:rPr>
            </w:pPr>
          </w:p>
        </w:tc>
      </w:tr>
      <w:tr w:rsidR="00DD5EAF">
        <w:trPr>
          <w:gridAfter w:val="3"/>
          <w:wAfter w:w="1244" w:type="dxa"/>
        </w:trPr>
        <w:tc>
          <w:tcPr>
            <w:tcW w:w="610" w:type="dxa"/>
            <w:tcBorders>
              <w:top w:val="nil"/>
              <w:left w:val="nil"/>
              <w:bottom w:val="nil"/>
              <w:right w:val="nil"/>
            </w:tcBorders>
          </w:tcPr>
          <w:p w:rsidR="00DD5EAF" w:rsidRDefault="00DD5EAF">
            <w:pPr>
              <w:rPr>
                <w:b/>
              </w:rPr>
            </w:pPr>
            <w:r>
              <w:rPr>
                <w:b/>
              </w:rPr>
              <w:t>D.</w:t>
            </w:r>
          </w:p>
        </w:tc>
        <w:tc>
          <w:tcPr>
            <w:tcW w:w="7704"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1"/>
          <w:wAfter w:w="12" w:type="dxa"/>
          <w:trHeight w:val="509"/>
        </w:trPr>
        <w:tc>
          <w:tcPr>
            <w:tcW w:w="610"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830"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678"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17"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3711"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1"/>
          <w:wAfter w:w="12" w:type="dxa"/>
          <w:trHeight w:val="509"/>
        </w:trPr>
        <w:tc>
          <w:tcPr>
            <w:tcW w:w="610"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83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678" w:type="dxa"/>
            <w:gridSpan w:val="2"/>
            <w:tcBorders>
              <w:top w:val="single" w:sz="6" w:space="0" w:color="auto"/>
              <w:left w:val="nil"/>
              <w:bottom w:val="single" w:sz="6" w:space="0" w:color="auto"/>
              <w:right w:val="single" w:sz="6" w:space="0" w:color="auto"/>
            </w:tcBorders>
          </w:tcPr>
          <w:p w:rsidR="00DD5EAF" w:rsidRDefault="00DD5EAF">
            <w:r>
              <w:t>Using the NPAC OP GUI, NPAC Personnel submit an Intra-Service Provider Create on behalf of the Code Holder Service Provider for a range of TNs that are both within a 1K Block and outside of the 1K Block, after the NPA-NXX-X Creation, but prior to NPA-NXX-X Effective Date.</w:t>
            </w:r>
          </w:p>
          <w:p w:rsidR="00DD5EAF" w:rsidRDefault="00DD5EAF">
            <w:r>
              <w:t>NPAC Personnel must specify the following attributes:</w:t>
            </w:r>
          </w:p>
          <w:p w:rsidR="00DD5EAF" w:rsidRDefault="00DD5EAF">
            <w:pPr>
              <w:pStyle w:val="List"/>
              <w:numPr>
                <w:ilvl w:val="0"/>
                <w:numId w:val="178"/>
              </w:numPr>
            </w:pPr>
            <w:r>
              <w:t>valid subscriptionVersionTN-Range</w:t>
            </w:r>
          </w:p>
          <w:p w:rsidR="00DD5EAF" w:rsidRDefault="00DD5EAF">
            <w:pPr>
              <w:numPr>
                <w:ilvl w:val="0"/>
                <w:numId w:val="178"/>
              </w:numPr>
            </w:pPr>
            <w:r>
              <w:t>subscriptionNewCurrentSP</w:t>
            </w:r>
          </w:p>
          <w:p w:rsidR="00DD5EAF" w:rsidRDefault="00DD5EAF">
            <w:pPr>
              <w:numPr>
                <w:ilvl w:val="0"/>
                <w:numId w:val="178"/>
              </w:numPr>
            </w:pPr>
            <w:r>
              <w:t>subscriptionOldSP</w:t>
            </w:r>
          </w:p>
          <w:p w:rsidR="00DD5EAF" w:rsidRDefault="00DD5EAF">
            <w:pPr>
              <w:numPr>
                <w:ilvl w:val="0"/>
                <w:numId w:val="178"/>
              </w:numPr>
            </w:pPr>
            <w:r>
              <w:t>subscriptionNewSP-DueDate (seconds set to zeros)</w:t>
            </w:r>
          </w:p>
          <w:p w:rsidR="00DD5EAF" w:rsidRDefault="00DD5EAF">
            <w:pPr>
              <w:numPr>
                <w:ilvl w:val="0"/>
                <w:numId w:val="178"/>
              </w:numPr>
            </w:pPr>
            <w:r>
              <w:t>subscriptionLNPType</w:t>
            </w:r>
          </w:p>
          <w:p w:rsidR="00DD5EAF" w:rsidRDefault="00DD5EAF">
            <w:pPr>
              <w:numPr>
                <w:ilvl w:val="0"/>
                <w:numId w:val="178"/>
              </w:numPr>
            </w:pPr>
            <w:r>
              <w:t>subscriptionLRN</w:t>
            </w:r>
          </w:p>
          <w:p w:rsidR="009164EF" w:rsidRDefault="009164EF">
            <w:pPr>
              <w:numPr>
                <w:ilvl w:val="0"/>
                <w:numId w:val="178"/>
              </w:numPr>
            </w:pPr>
            <w:r>
              <w:t>subscriptionSVType – if supported by the Service Provider SOA</w:t>
            </w:r>
          </w:p>
          <w:p w:rsidR="00DD5EAF" w:rsidRDefault="00DD5EAF">
            <w:pPr>
              <w:numPr>
                <w:ilvl w:val="0"/>
                <w:numId w:val="178"/>
              </w:numPr>
            </w:pPr>
            <w:r>
              <w:t>subscriptionCLASS-DPC</w:t>
            </w:r>
          </w:p>
          <w:p w:rsidR="00DD5EAF" w:rsidRDefault="00DD5EAF">
            <w:pPr>
              <w:numPr>
                <w:ilvl w:val="0"/>
                <w:numId w:val="178"/>
              </w:numPr>
            </w:pPr>
            <w:r>
              <w:t>subscriptionCLASS-SSN</w:t>
            </w:r>
          </w:p>
          <w:p w:rsidR="00DD5EAF" w:rsidRDefault="00DD5EAF">
            <w:pPr>
              <w:numPr>
                <w:ilvl w:val="0"/>
                <w:numId w:val="178"/>
              </w:numPr>
            </w:pPr>
            <w:r>
              <w:t>subscriptionLIDB-DPC</w:t>
            </w:r>
          </w:p>
          <w:p w:rsidR="00DD5EAF" w:rsidRDefault="00DD5EAF">
            <w:pPr>
              <w:numPr>
                <w:ilvl w:val="0"/>
                <w:numId w:val="178"/>
              </w:numPr>
            </w:pPr>
            <w:r>
              <w:t>subscriptionLIDB-SSN</w:t>
            </w:r>
          </w:p>
          <w:p w:rsidR="00DD5EAF" w:rsidRDefault="00DD5EAF">
            <w:pPr>
              <w:numPr>
                <w:ilvl w:val="0"/>
                <w:numId w:val="178"/>
              </w:numPr>
            </w:pPr>
            <w:r>
              <w:t>subscriptionCNAM-DPC</w:t>
            </w:r>
          </w:p>
          <w:p w:rsidR="00DD5EAF" w:rsidRDefault="00DD5EAF">
            <w:pPr>
              <w:numPr>
                <w:ilvl w:val="0"/>
                <w:numId w:val="178"/>
              </w:numPr>
            </w:pPr>
            <w:r>
              <w:t>subscriptionCNAM-SSN</w:t>
            </w:r>
          </w:p>
          <w:p w:rsidR="00DD5EAF" w:rsidRDefault="00DD5EAF">
            <w:pPr>
              <w:numPr>
                <w:ilvl w:val="0"/>
                <w:numId w:val="178"/>
              </w:numPr>
            </w:pPr>
            <w:r>
              <w:t>subscriptionISVM-DPC</w:t>
            </w:r>
          </w:p>
          <w:p w:rsidR="00DD5EAF" w:rsidRDefault="00DD5EAF">
            <w:pPr>
              <w:numPr>
                <w:ilvl w:val="0"/>
                <w:numId w:val="178"/>
              </w:numPr>
            </w:pPr>
            <w:r>
              <w:t>subscriptionISVM-SSN</w:t>
            </w:r>
          </w:p>
          <w:p w:rsidR="00DD5EAF" w:rsidRDefault="00DD5EAF">
            <w:pPr>
              <w:numPr>
                <w:ilvl w:val="0"/>
                <w:numId w:val="178"/>
              </w:numPr>
            </w:pPr>
            <w:r>
              <w:t>subscriptionLNPType</w:t>
            </w:r>
          </w:p>
          <w:p w:rsidR="00DD5EAF" w:rsidRDefault="00DD5EAF">
            <w:pPr>
              <w:numPr>
                <w:ilvl w:val="0"/>
                <w:numId w:val="178"/>
              </w:numPr>
            </w:pPr>
            <w:r>
              <w:t>subscriptionWSMSC-DPC - if supported by the Service Provider SOA</w:t>
            </w:r>
          </w:p>
          <w:p w:rsidR="00DD5EAF" w:rsidRDefault="00DD5EAF">
            <w:pPr>
              <w:numPr>
                <w:ilvl w:val="0"/>
                <w:numId w:val="178"/>
              </w:numPr>
            </w:pPr>
            <w:r>
              <w:t>subscriptionWSMSC-SSN - if supported by the Service Provider SOA</w:t>
            </w:r>
          </w:p>
          <w:p w:rsidR="00DD5EAF" w:rsidRDefault="00DD5EAF"/>
          <w:p w:rsidR="00DD5EAF" w:rsidRDefault="00DD5EAF">
            <w:r>
              <w:t>The following attributes are optional:</w:t>
            </w:r>
          </w:p>
          <w:p w:rsidR="00DD5EAF" w:rsidRDefault="00DD5EAF">
            <w:pPr>
              <w:numPr>
                <w:ilvl w:val="0"/>
                <w:numId w:val="188"/>
              </w:numPr>
            </w:pPr>
            <w:r>
              <w:t>subscriptionEndUserLocationValue</w:t>
            </w:r>
          </w:p>
          <w:p w:rsidR="00DD5EAF" w:rsidRDefault="00DD5EAF">
            <w:pPr>
              <w:numPr>
                <w:ilvl w:val="0"/>
                <w:numId w:val="188"/>
              </w:numPr>
            </w:pPr>
            <w:r>
              <w:t>subscriptionEndUserLocationType</w:t>
            </w:r>
          </w:p>
          <w:p w:rsidR="00DD5EAF" w:rsidRDefault="00DD5EAF">
            <w:pPr>
              <w:numPr>
                <w:ilvl w:val="0"/>
                <w:numId w:val="188"/>
              </w:numPr>
            </w:pPr>
            <w:r>
              <w:t>subscriptionBillingID</w:t>
            </w:r>
          </w:p>
          <w:p w:rsidR="00DD5EAF" w:rsidRDefault="00CD4C58">
            <w:pPr>
              <w:numPr>
                <w:ilvl w:val="0"/>
                <w:numId w:val="188"/>
              </w:numPr>
            </w:pPr>
            <w:r>
              <w:t xml:space="preserve">subscriptionOptionalData </w:t>
            </w:r>
            <w:r w:rsidR="009164EF">
              <w:t xml:space="preserve">– </w:t>
            </w:r>
            <w:r>
              <w:t xml:space="preserve">all elements </w:t>
            </w:r>
            <w:r w:rsidR="009164EF">
              <w:t>supported by the Service Provider SOA</w:t>
            </w:r>
          </w:p>
          <w:p w:rsidR="00214F0D" w:rsidRDefault="00214F0D" w:rsidP="00214F0D">
            <w:pPr>
              <w:pStyle w:val="List"/>
              <w:numPr>
                <w:ilvl w:val="0"/>
                <w:numId w:val="390"/>
              </w:numPr>
              <w:ind w:left="342" w:hanging="342"/>
            </w:pPr>
            <w:r w:rsidRPr="00F70F96">
              <w:t>subscriptionNewSPMediumTimerIndicator</w:t>
            </w:r>
            <w:r>
              <w:t xml:space="preserve"> – if supported by the Service Provider SOA</w:t>
            </w:r>
          </w:p>
          <w:p w:rsidR="00214F0D" w:rsidRDefault="00214F0D" w:rsidP="00214F0D"/>
        </w:tc>
        <w:tc>
          <w:tcPr>
            <w:tcW w:w="717"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3711"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NPAC SMS receives the Subscription Version Create Request and performs the following validations:</w:t>
            </w:r>
          </w:p>
          <w:p w:rsidR="00DD5EAF" w:rsidRDefault="00DD5EAF">
            <w:pPr>
              <w:pStyle w:val="BodyText"/>
              <w:numPr>
                <w:ilvl w:val="0"/>
                <w:numId w:val="176"/>
              </w:numPr>
              <w:rPr>
                <w:b w:val="0"/>
              </w:rPr>
            </w:pPr>
            <w:r>
              <w:rPr>
                <w:b w:val="0"/>
              </w:rPr>
              <w:t>Verify that each attribute specified is valid according to system requirements.</w:t>
            </w:r>
          </w:p>
          <w:p w:rsidR="00DD5EAF" w:rsidRDefault="00DD5EAF">
            <w:pPr>
              <w:pStyle w:val="BodyText"/>
              <w:numPr>
                <w:ilvl w:val="0"/>
                <w:numId w:val="176"/>
              </w:numPr>
              <w:rPr>
                <w:b w:val="0"/>
              </w:rPr>
            </w:pPr>
            <w:r>
              <w:rPr>
                <w:b w:val="0"/>
              </w:rPr>
              <w:t>Verify that the Old/New Service Provider ID is the same as the Code Holder SPID.</w:t>
            </w:r>
          </w:p>
          <w:p w:rsidR="00DD5EAF" w:rsidRDefault="00DD5EAF">
            <w:pPr>
              <w:pStyle w:val="BodyText"/>
              <w:numPr>
                <w:ilvl w:val="0"/>
                <w:numId w:val="176"/>
              </w:numPr>
              <w:rPr>
                <w:b w:val="0"/>
              </w:rPr>
            </w:pPr>
            <w:r>
              <w:rPr>
                <w:b w:val="0"/>
              </w:rPr>
              <w:t>Verify that the current date is prior to the NPA-NXX-X Effective Date.</w:t>
            </w:r>
          </w:p>
          <w:p w:rsidR="00214F0D" w:rsidRDefault="00214F0D" w:rsidP="00214F0D">
            <w:pPr>
              <w:pStyle w:val="BodyText"/>
              <w:rPr>
                <w:b w:val="0"/>
              </w:rPr>
            </w:pPr>
          </w:p>
          <w:p w:rsidR="00214F0D" w:rsidRDefault="00214F0D" w:rsidP="00214F0D">
            <w:pPr>
              <w:pStyle w:val="BodyText"/>
              <w:rPr>
                <w:b w:val="0"/>
              </w:rPr>
            </w:pPr>
          </w:p>
          <w:p w:rsidR="00214F0D" w:rsidRDefault="00214F0D" w:rsidP="00214F0D">
            <w:pPr>
              <w:pStyle w:val="BodyText"/>
              <w:rPr>
                <w:b w:val="0"/>
              </w:rPr>
            </w:pPr>
            <w:r w:rsidRPr="00214F0D">
              <w:t>NOTE:</w:t>
            </w:r>
            <w:r>
              <w:t xml:space="preserve"> </w:t>
            </w:r>
            <w:r w:rsidRPr="00214F0D">
              <w:rPr>
                <w:b w:val="0"/>
              </w:rPr>
              <w:t>If the Service Provider SOA supports the Medium Timer Indicator, and it is provided in the crea</w:t>
            </w:r>
            <w:r w:rsidR="00A524A7">
              <w:rPr>
                <w:b w:val="0"/>
              </w:rPr>
              <w:t>te request, the NPAC SMS ignores</w:t>
            </w:r>
            <w:r w:rsidRPr="00214F0D">
              <w:rPr>
                <w:b w:val="0"/>
              </w:rPr>
              <w:t xml:space="preserve"> this attribute for Intra-SP requests.</w:t>
            </w:r>
          </w:p>
        </w:tc>
      </w:tr>
      <w:tr w:rsidR="00DD5EAF">
        <w:trPr>
          <w:gridAfter w:val="1"/>
          <w:wAfter w:w="12" w:type="dxa"/>
          <w:trHeight w:val="509"/>
        </w:trPr>
        <w:tc>
          <w:tcPr>
            <w:tcW w:w="610"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83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678" w:type="dxa"/>
            <w:gridSpan w:val="2"/>
            <w:tcBorders>
              <w:top w:val="single" w:sz="6" w:space="0" w:color="auto"/>
              <w:left w:val="nil"/>
              <w:bottom w:val="single" w:sz="6" w:space="0" w:color="auto"/>
              <w:right w:val="single" w:sz="6" w:space="0" w:color="auto"/>
            </w:tcBorders>
          </w:tcPr>
          <w:p w:rsidR="00DD5EAF" w:rsidRDefault="00DD5EAF">
            <w:r>
              <w:t>NPAC SMS issues an M-CREATE Request to itself to create the subscriptionVersionNPAC object (Subscription Version).</w:t>
            </w:r>
          </w:p>
          <w:p w:rsidR="00DD5EAF" w:rsidRDefault="00DD5EAF">
            <w:pPr>
              <w:pStyle w:val="List"/>
              <w:numPr>
                <w:ilvl w:val="0"/>
                <w:numId w:val="177"/>
              </w:numPr>
            </w:pPr>
            <w:r>
              <w:t>The Subscription Version status is set to 'pending'.</w:t>
            </w:r>
          </w:p>
          <w:p w:rsidR="00DD5EAF" w:rsidRDefault="00DD5EAF">
            <w:pPr>
              <w:numPr>
                <w:ilvl w:val="0"/>
                <w:numId w:val="177"/>
              </w:numPr>
            </w:pPr>
            <w:r>
              <w:t>The subscriptionCreationTimeStamp, subscriptionNewSP-AuthorizationTimeStamp, subscriptionOldSP-AuthorizationTimeStamp, and subscriptionModifiedTimeStamp are set.</w:t>
            </w:r>
          </w:p>
        </w:tc>
        <w:tc>
          <w:tcPr>
            <w:tcW w:w="717"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3711"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NPAC SMS issues an M-CREATE Response to itself.</w:t>
            </w:r>
          </w:p>
        </w:tc>
      </w:tr>
      <w:tr w:rsidR="00DD5EAF">
        <w:trPr>
          <w:gridAfter w:val="1"/>
          <w:wAfter w:w="12" w:type="dxa"/>
          <w:trHeight w:val="509"/>
        </w:trPr>
        <w:tc>
          <w:tcPr>
            <w:tcW w:w="610"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83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678" w:type="dxa"/>
            <w:gridSpan w:val="2"/>
            <w:tcBorders>
              <w:top w:val="single" w:sz="6" w:space="0" w:color="auto"/>
              <w:left w:val="nil"/>
              <w:bottom w:val="single" w:sz="6" w:space="0" w:color="auto"/>
              <w:right w:val="single" w:sz="6" w:space="0" w:color="auto"/>
            </w:tcBorders>
          </w:tcPr>
          <w:p w:rsidR="00DD5EAF" w:rsidRDefault="00DD5EAF">
            <w:r>
              <w:t xml:space="preserve">NPAC SMS issues an M-EVENT-REPORT objectCreation </w:t>
            </w:r>
            <w:r w:rsidR="00B3660B">
              <w:t xml:space="preserve">in CMIP (or VOCN – SvObjectCreationNotification in XML) </w:t>
            </w:r>
            <w:r>
              <w:t>to the Intra-Service Provider SOA including the following information:</w:t>
            </w:r>
          </w:p>
          <w:p w:rsidR="00DD5EAF" w:rsidRDefault="00DD5EAF">
            <w:pPr>
              <w:pStyle w:val="List"/>
              <w:numPr>
                <w:ilvl w:val="0"/>
                <w:numId w:val="178"/>
              </w:numPr>
            </w:pPr>
            <w:r>
              <w:t>valid subscriptionVersionTN-Range</w:t>
            </w:r>
          </w:p>
          <w:p w:rsidR="00DD5EAF" w:rsidRDefault="00DD5EAF">
            <w:pPr>
              <w:numPr>
                <w:ilvl w:val="0"/>
                <w:numId w:val="178"/>
              </w:numPr>
            </w:pPr>
            <w:r>
              <w:t>subscriptionNewCurrentSP</w:t>
            </w:r>
          </w:p>
          <w:p w:rsidR="00DD5EAF" w:rsidRDefault="00DD5EAF">
            <w:pPr>
              <w:numPr>
                <w:ilvl w:val="0"/>
                <w:numId w:val="178"/>
              </w:numPr>
            </w:pPr>
            <w:r>
              <w:t>subscriptionOldSP</w:t>
            </w:r>
          </w:p>
          <w:p w:rsidR="00DD5EAF" w:rsidRDefault="00DD5EAF">
            <w:pPr>
              <w:numPr>
                <w:ilvl w:val="0"/>
                <w:numId w:val="178"/>
              </w:numPr>
            </w:pPr>
            <w:r>
              <w:t>subscriptionNewSP-DueDate (seconds set to zeros)</w:t>
            </w:r>
          </w:p>
          <w:p w:rsidR="00DD5EAF" w:rsidRDefault="00DD5EAF">
            <w:pPr>
              <w:pStyle w:val="List"/>
              <w:numPr>
                <w:ilvl w:val="0"/>
                <w:numId w:val="179"/>
              </w:numPr>
            </w:pPr>
            <w:r>
              <w:t xml:space="preserve">subscriptionVersionStatus </w:t>
            </w:r>
          </w:p>
          <w:p w:rsidR="00DD5EAF" w:rsidRDefault="00DD5EAF">
            <w:r>
              <w:t>indicating this Subscription Version has been created on the NPAC SMS.</w:t>
            </w:r>
          </w:p>
        </w:tc>
        <w:tc>
          <w:tcPr>
            <w:tcW w:w="717"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3711" w:type="dxa"/>
            <w:gridSpan w:val="4"/>
            <w:tcBorders>
              <w:top w:val="single" w:sz="6" w:space="0" w:color="auto"/>
              <w:left w:val="nil"/>
              <w:bottom w:val="single" w:sz="6" w:space="0" w:color="auto"/>
              <w:right w:val="single" w:sz="6" w:space="0" w:color="auto"/>
            </w:tcBorders>
          </w:tcPr>
          <w:p w:rsidR="00DD5EAF" w:rsidRDefault="00DD5EAF" w:rsidP="00BC58C3">
            <w:pPr>
              <w:pStyle w:val="BodyText"/>
              <w:rPr>
                <w:b w:val="0"/>
              </w:rPr>
            </w:pPr>
            <w:r>
              <w:rPr>
                <w:b w:val="0"/>
              </w:rPr>
              <w:t>The Service Provider SOA receives the objectCreation from the NPAC SMS.</w:t>
            </w:r>
          </w:p>
        </w:tc>
      </w:tr>
      <w:tr w:rsidR="00DD5EAF">
        <w:trPr>
          <w:gridAfter w:val="1"/>
          <w:wAfter w:w="12" w:type="dxa"/>
          <w:trHeight w:val="509"/>
        </w:trPr>
        <w:tc>
          <w:tcPr>
            <w:tcW w:w="610"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830"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678" w:type="dxa"/>
            <w:gridSpan w:val="2"/>
            <w:tcBorders>
              <w:top w:val="single" w:sz="6" w:space="0" w:color="auto"/>
              <w:left w:val="nil"/>
              <w:bottom w:val="single" w:sz="6" w:space="0" w:color="auto"/>
              <w:right w:val="single" w:sz="6" w:space="0" w:color="auto"/>
            </w:tcBorders>
          </w:tcPr>
          <w:p w:rsidR="00DD5EAF" w:rsidRDefault="00DD5EAF">
            <w:pPr>
              <w:pStyle w:val="Header"/>
              <w:tabs>
                <w:tab w:val="left" w:pos="720"/>
              </w:tabs>
            </w:pPr>
            <w:r>
              <w:t xml:space="preserve">Service Provider SOA sends an M-EVENT-REPORT Confirmation </w:t>
            </w:r>
            <w:r w:rsidR="00B3660B">
              <w:t xml:space="preserve">in CMIP (or NOTR – NotificationReply in XML) </w:t>
            </w:r>
            <w:r>
              <w:t>to the NPAC SMS.</w:t>
            </w:r>
          </w:p>
        </w:tc>
        <w:tc>
          <w:tcPr>
            <w:tcW w:w="717"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3711" w:type="dxa"/>
            <w:gridSpan w:val="4"/>
            <w:tcBorders>
              <w:top w:val="single" w:sz="6" w:space="0" w:color="auto"/>
              <w:left w:val="nil"/>
              <w:bottom w:val="single" w:sz="6" w:space="0" w:color="auto"/>
              <w:right w:val="single" w:sz="6" w:space="0" w:color="auto"/>
            </w:tcBorders>
          </w:tcPr>
          <w:p w:rsidR="00DD5EAF" w:rsidRDefault="00DD5EAF" w:rsidP="00BC58C3">
            <w:pPr>
              <w:pStyle w:val="BodyText"/>
              <w:rPr>
                <w:b w:val="0"/>
              </w:rPr>
            </w:pPr>
            <w:r>
              <w:rPr>
                <w:b w:val="0"/>
              </w:rPr>
              <w:t>NPAC SMS receives the Confirmation from the Service Provider SOA.</w:t>
            </w:r>
          </w:p>
        </w:tc>
      </w:tr>
      <w:tr w:rsidR="00DD5EAF">
        <w:trPr>
          <w:gridAfter w:val="1"/>
          <w:wAfter w:w="12" w:type="dxa"/>
          <w:trHeight w:val="509"/>
        </w:trPr>
        <w:tc>
          <w:tcPr>
            <w:tcW w:w="610"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83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678" w:type="dxa"/>
            <w:gridSpan w:val="2"/>
            <w:tcBorders>
              <w:top w:val="single" w:sz="6" w:space="0" w:color="auto"/>
              <w:left w:val="nil"/>
              <w:bottom w:val="single" w:sz="6" w:space="0" w:color="auto"/>
              <w:right w:val="single" w:sz="6" w:space="0" w:color="auto"/>
            </w:tcBorders>
          </w:tcPr>
          <w:p w:rsidR="00DD5EAF" w:rsidRDefault="00DD5EAF">
            <w:r>
              <w:t>NPAC Personnel perform a query for the Subscription Versions.</w:t>
            </w:r>
          </w:p>
        </w:tc>
        <w:tc>
          <w:tcPr>
            <w:tcW w:w="717"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3711"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89"/>
              </w:numPr>
              <w:rPr>
                <w:b w:val="0"/>
              </w:rPr>
            </w:pPr>
            <w:r>
              <w:rPr>
                <w:b w:val="0"/>
              </w:rPr>
              <w:t>NPAC Personnel verify that the Subscription Versions with LNP Type set to ‘LISP’ exist on the NPAC SMS.</w:t>
            </w:r>
          </w:p>
          <w:p w:rsidR="00DD5EAF" w:rsidRDefault="00DD5EAF">
            <w:pPr>
              <w:pStyle w:val="BodyText"/>
              <w:numPr>
                <w:ilvl w:val="0"/>
                <w:numId w:val="189"/>
              </w:numPr>
              <w:rPr>
                <w:b w:val="0"/>
              </w:rPr>
            </w:pPr>
            <w:r>
              <w:rPr>
                <w:b w:val="0"/>
              </w:rPr>
              <w:t>The Subscription Versions created are both within and outside the TN range of the NPA-NXX-X.</w:t>
            </w:r>
          </w:p>
        </w:tc>
      </w:tr>
      <w:tr w:rsidR="00DD5EAF">
        <w:trPr>
          <w:gridAfter w:val="1"/>
          <w:wAfter w:w="12" w:type="dxa"/>
          <w:trHeight w:val="509"/>
        </w:trPr>
        <w:tc>
          <w:tcPr>
            <w:tcW w:w="610"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6.</w:t>
            </w:r>
          </w:p>
        </w:tc>
        <w:tc>
          <w:tcPr>
            <w:tcW w:w="830"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678" w:type="dxa"/>
            <w:gridSpan w:val="2"/>
            <w:tcBorders>
              <w:top w:val="single" w:sz="6" w:space="0" w:color="auto"/>
              <w:left w:val="nil"/>
              <w:bottom w:val="single" w:sz="6" w:space="0" w:color="auto"/>
              <w:right w:val="single" w:sz="6" w:space="0" w:color="auto"/>
            </w:tcBorders>
          </w:tcPr>
          <w:p w:rsidR="00DD5EAF" w:rsidRDefault="00DD5EAF">
            <w:r>
              <w:t>Service Provider Personnel perform a local query for the Subscription Versions.</w:t>
            </w:r>
          </w:p>
        </w:tc>
        <w:tc>
          <w:tcPr>
            <w:tcW w:w="717"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3711"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On the SOA, verify that the Subscription Versions with LNP Type set to ‘LISP’ both within and outside the TN range of the NPA-NXX-X exist.</w:t>
            </w:r>
          </w:p>
        </w:tc>
      </w:tr>
      <w:tr w:rsidR="00DD5EAF">
        <w:trPr>
          <w:gridAfter w:val="1"/>
          <w:wAfter w:w="12" w:type="dxa"/>
          <w:trHeight w:val="509"/>
        </w:trPr>
        <w:tc>
          <w:tcPr>
            <w:tcW w:w="610"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7.</w:t>
            </w:r>
          </w:p>
        </w:tc>
        <w:tc>
          <w:tcPr>
            <w:tcW w:w="830"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678" w:type="dxa"/>
            <w:gridSpan w:val="2"/>
            <w:tcBorders>
              <w:top w:val="single" w:sz="6" w:space="0" w:color="auto"/>
              <w:left w:val="nil"/>
              <w:bottom w:val="single" w:sz="6" w:space="0" w:color="auto"/>
              <w:right w:val="single" w:sz="6" w:space="0" w:color="auto"/>
            </w:tcBorders>
          </w:tcPr>
          <w:p w:rsidR="00DD5EAF" w:rsidRDefault="00784F3A">
            <w:r>
              <w:t xml:space="preserve">Service Provider Personnel </w:t>
            </w:r>
            <w:r w:rsidR="00DD5EAF">
              <w:t>perform an NPAC SMS query for the Subscription Versions.</w:t>
            </w:r>
          </w:p>
        </w:tc>
        <w:tc>
          <w:tcPr>
            <w:tcW w:w="717"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3711"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that the Subscription Versions with LNP Type set to ‘LISP’ both within and outside the TN range of the NPA-NXX-X exist on the NPAC SMS.</w:t>
            </w:r>
          </w:p>
        </w:tc>
      </w:tr>
    </w:tbl>
    <w:p w:rsidR="00DD5EAF" w:rsidRDefault="00DD5EAF"/>
    <w:p w:rsidR="00DD5EAF" w:rsidRDefault="00DD5EAF">
      <w:r>
        <w:br w:type="page"/>
      </w:r>
    </w:p>
    <w:tbl>
      <w:tblPr>
        <w:tblW w:w="10772"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6"/>
        <w:gridCol w:w="824"/>
        <w:gridCol w:w="1514"/>
        <w:gridCol w:w="1832"/>
        <w:gridCol w:w="220"/>
        <w:gridCol w:w="500"/>
        <w:gridCol w:w="1438"/>
        <w:gridCol w:w="1737"/>
        <w:gridCol w:w="138"/>
        <w:gridCol w:w="1848"/>
        <w:gridCol w:w="9"/>
        <w:gridCol w:w="6"/>
      </w:tblGrid>
      <w:tr w:rsidR="00DD5EAF">
        <w:trPr>
          <w:gridAfter w:val="1"/>
          <w:wAfter w:w="6" w:type="dxa"/>
        </w:trPr>
        <w:tc>
          <w:tcPr>
            <w:tcW w:w="706" w:type="dxa"/>
            <w:tcBorders>
              <w:top w:val="nil"/>
              <w:left w:val="nil"/>
              <w:bottom w:val="nil"/>
              <w:right w:val="nil"/>
            </w:tcBorders>
          </w:tcPr>
          <w:p w:rsidR="00DD5EAF" w:rsidRDefault="00DD5EAF">
            <w:pPr>
              <w:rPr>
                <w:b/>
              </w:rPr>
            </w:pPr>
            <w:r>
              <w:rPr>
                <w:b/>
              </w:rPr>
              <w:t>A.</w:t>
            </w:r>
          </w:p>
        </w:tc>
        <w:tc>
          <w:tcPr>
            <w:tcW w:w="2338" w:type="dxa"/>
            <w:gridSpan w:val="2"/>
            <w:tcBorders>
              <w:top w:val="nil"/>
              <w:left w:val="nil"/>
              <w:bottom w:val="single" w:sz="6" w:space="0" w:color="auto"/>
              <w:right w:val="nil"/>
            </w:tcBorders>
          </w:tcPr>
          <w:p w:rsidR="00DD5EAF" w:rsidRDefault="00DD5EAF">
            <w:pPr>
              <w:rPr>
                <w:b/>
              </w:rPr>
            </w:pPr>
            <w:r>
              <w:rPr>
                <w:b/>
              </w:rPr>
              <w:t>TEST IDENTITY</w:t>
            </w:r>
          </w:p>
        </w:tc>
        <w:tc>
          <w:tcPr>
            <w:tcW w:w="7722"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706" w:type="dxa"/>
            <w:vMerge w:val="restart"/>
            <w:tcBorders>
              <w:top w:val="nil"/>
              <w:left w:val="nil"/>
              <w:bottom w:val="nil"/>
              <w:right w:val="single" w:sz="6" w:space="0" w:color="auto"/>
            </w:tcBorders>
          </w:tcPr>
          <w:p w:rsidR="00DD5EAF" w:rsidRDefault="00DD5EAF">
            <w:pPr>
              <w:rPr>
                <w:b/>
              </w:rPr>
            </w:pPr>
          </w:p>
        </w:tc>
        <w:tc>
          <w:tcPr>
            <w:tcW w:w="2338"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52"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6.2.7</w:t>
            </w:r>
          </w:p>
        </w:tc>
        <w:tc>
          <w:tcPr>
            <w:tcW w:w="1938"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875"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863"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706" w:type="dxa"/>
            <w:vMerge/>
            <w:tcBorders>
              <w:top w:val="nil"/>
              <w:left w:val="nil"/>
              <w:bottom w:val="nil"/>
              <w:right w:val="single" w:sz="6" w:space="0" w:color="auto"/>
            </w:tcBorders>
            <w:vAlign w:val="center"/>
          </w:tcPr>
          <w:p w:rsidR="00DD5EAF" w:rsidRDefault="00DD5EAF">
            <w:pPr>
              <w:rPr>
                <w:b/>
              </w:rPr>
            </w:pPr>
          </w:p>
        </w:tc>
        <w:tc>
          <w:tcPr>
            <w:tcW w:w="2338"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52"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8"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75"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863"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706" w:type="dxa"/>
            <w:vMerge/>
            <w:tcBorders>
              <w:top w:val="nil"/>
              <w:left w:val="nil"/>
              <w:bottom w:val="nil"/>
              <w:right w:val="single" w:sz="6" w:space="0" w:color="auto"/>
            </w:tcBorders>
            <w:vAlign w:val="center"/>
          </w:tcPr>
          <w:p w:rsidR="00DD5EAF" w:rsidRDefault="00DD5EAF">
            <w:pPr>
              <w:rPr>
                <w:b/>
              </w:rPr>
            </w:pPr>
          </w:p>
        </w:tc>
        <w:tc>
          <w:tcPr>
            <w:tcW w:w="2338"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52"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8"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75" w:type="dxa"/>
            <w:gridSpan w:val="2"/>
            <w:tcBorders>
              <w:top w:val="single" w:sz="6" w:space="0" w:color="auto"/>
              <w:left w:val="nil"/>
              <w:bottom w:val="single" w:sz="6" w:space="0" w:color="auto"/>
              <w:right w:val="single" w:sz="6" w:space="0" w:color="auto"/>
            </w:tcBorders>
          </w:tcPr>
          <w:p w:rsidR="00DD5EAF" w:rsidRDefault="00DD5EAF">
            <w:r>
              <w:rPr>
                <w:b/>
              </w:rPr>
              <w:t>LSMS</w:t>
            </w:r>
          </w:p>
        </w:tc>
        <w:tc>
          <w:tcPr>
            <w:tcW w:w="1863"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70"/>
        </w:trPr>
        <w:tc>
          <w:tcPr>
            <w:tcW w:w="706" w:type="dxa"/>
            <w:vMerge/>
            <w:tcBorders>
              <w:top w:val="nil"/>
              <w:left w:val="nil"/>
              <w:bottom w:val="nil"/>
              <w:right w:val="single" w:sz="6" w:space="0" w:color="auto"/>
            </w:tcBorders>
            <w:vAlign w:val="center"/>
          </w:tcPr>
          <w:p w:rsidR="00DD5EAF" w:rsidRDefault="00DD5EAF">
            <w:pPr>
              <w:rPr>
                <w:b/>
              </w:rPr>
            </w:pPr>
          </w:p>
        </w:tc>
        <w:tc>
          <w:tcPr>
            <w:tcW w:w="2338"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52"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8"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75" w:type="dxa"/>
            <w:gridSpan w:val="2"/>
            <w:tcBorders>
              <w:top w:val="single" w:sz="6" w:space="0" w:color="auto"/>
              <w:left w:val="nil"/>
              <w:bottom w:val="single" w:sz="6" w:space="0" w:color="auto"/>
              <w:right w:val="single" w:sz="6" w:space="0" w:color="auto"/>
            </w:tcBorders>
          </w:tcPr>
          <w:p w:rsidR="00DD5EAF" w:rsidRDefault="00DD5EAF"/>
        </w:tc>
        <w:tc>
          <w:tcPr>
            <w:tcW w:w="1863"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706" w:type="dxa"/>
            <w:tcBorders>
              <w:top w:val="nil"/>
              <w:left w:val="nil"/>
              <w:bottom w:val="nil"/>
              <w:right w:val="single" w:sz="6" w:space="0" w:color="auto"/>
            </w:tcBorders>
          </w:tcPr>
          <w:p w:rsidR="00DD5EAF" w:rsidRDefault="00DD5EAF">
            <w:pPr>
              <w:rPr>
                <w:b/>
              </w:rPr>
            </w:pPr>
          </w:p>
        </w:tc>
        <w:tc>
          <w:tcPr>
            <w:tcW w:w="2338"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722" w:type="dxa"/>
            <w:gridSpan w:val="8"/>
            <w:tcBorders>
              <w:top w:val="single" w:sz="6" w:space="0" w:color="auto"/>
              <w:left w:val="nil"/>
              <w:bottom w:val="single" w:sz="6" w:space="0" w:color="auto"/>
              <w:right w:val="single" w:sz="6" w:space="0" w:color="auto"/>
            </w:tcBorders>
          </w:tcPr>
          <w:p w:rsidR="00DD5EAF" w:rsidRDefault="00DD5EAF">
            <w:bookmarkStart w:id="110" w:name="OLE_LINK53"/>
            <w:r>
              <w:t>SOA - Service Provider Personnel submit an Inter-Service Provider, Port-to-Original Create request for the Code Holder after the NPA-NXX-X Effective Date and prior to the Block existence – Error</w:t>
            </w:r>
            <w:bookmarkEnd w:id="110"/>
          </w:p>
        </w:tc>
      </w:tr>
      <w:tr w:rsidR="00DD5EAF">
        <w:trPr>
          <w:gridAfter w:val="1"/>
          <w:wAfter w:w="6" w:type="dxa"/>
        </w:trPr>
        <w:tc>
          <w:tcPr>
            <w:tcW w:w="706" w:type="dxa"/>
            <w:tcBorders>
              <w:top w:val="nil"/>
              <w:left w:val="nil"/>
              <w:bottom w:val="nil"/>
              <w:right w:val="nil"/>
            </w:tcBorders>
          </w:tcPr>
          <w:p w:rsidR="00DD5EAF" w:rsidRDefault="00DD5EAF">
            <w:pPr>
              <w:rPr>
                <w:b/>
              </w:rPr>
            </w:pPr>
          </w:p>
        </w:tc>
        <w:tc>
          <w:tcPr>
            <w:tcW w:w="2338" w:type="dxa"/>
            <w:gridSpan w:val="2"/>
            <w:tcBorders>
              <w:top w:val="nil"/>
              <w:left w:val="nil"/>
              <w:bottom w:val="nil"/>
              <w:right w:val="nil"/>
            </w:tcBorders>
          </w:tcPr>
          <w:p w:rsidR="00DD5EAF" w:rsidRDefault="00DD5EAF">
            <w:pPr>
              <w:rPr>
                <w:b/>
              </w:rPr>
            </w:pPr>
          </w:p>
        </w:tc>
        <w:tc>
          <w:tcPr>
            <w:tcW w:w="7722" w:type="dxa"/>
            <w:gridSpan w:val="8"/>
            <w:tcBorders>
              <w:top w:val="nil"/>
              <w:left w:val="nil"/>
              <w:bottom w:val="nil"/>
              <w:right w:val="nil"/>
            </w:tcBorders>
          </w:tcPr>
          <w:p w:rsidR="00DD5EAF" w:rsidRDefault="00DD5EAF">
            <w:pPr>
              <w:rPr>
                <w:b/>
              </w:rPr>
            </w:pPr>
          </w:p>
        </w:tc>
      </w:tr>
      <w:tr w:rsidR="00DD5EAF">
        <w:trPr>
          <w:gridAfter w:val="1"/>
          <w:wAfter w:w="6" w:type="dxa"/>
        </w:trPr>
        <w:tc>
          <w:tcPr>
            <w:tcW w:w="706" w:type="dxa"/>
            <w:tcBorders>
              <w:top w:val="nil"/>
              <w:left w:val="nil"/>
              <w:bottom w:val="nil"/>
              <w:right w:val="nil"/>
            </w:tcBorders>
          </w:tcPr>
          <w:p w:rsidR="00DD5EAF" w:rsidRDefault="00DD5EAF">
            <w:pPr>
              <w:rPr>
                <w:b/>
              </w:rPr>
            </w:pPr>
            <w:r>
              <w:rPr>
                <w:b/>
              </w:rPr>
              <w:t>B.</w:t>
            </w:r>
          </w:p>
        </w:tc>
        <w:tc>
          <w:tcPr>
            <w:tcW w:w="2338" w:type="dxa"/>
            <w:gridSpan w:val="2"/>
            <w:tcBorders>
              <w:top w:val="nil"/>
              <w:left w:val="nil"/>
              <w:bottom w:val="single" w:sz="6" w:space="0" w:color="auto"/>
              <w:right w:val="nil"/>
            </w:tcBorders>
          </w:tcPr>
          <w:p w:rsidR="00DD5EAF" w:rsidRDefault="00DD5EAF">
            <w:pPr>
              <w:rPr>
                <w:b/>
              </w:rPr>
            </w:pPr>
            <w:r>
              <w:rPr>
                <w:b/>
              </w:rPr>
              <w:t>REFERENCES</w:t>
            </w:r>
          </w:p>
        </w:tc>
        <w:tc>
          <w:tcPr>
            <w:tcW w:w="7722" w:type="dxa"/>
            <w:gridSpan w:val="8"/>
            <w:tcBorders>
              <w:top w:val="nil"/>
              <w:left w:val="nil"/>
              <w:bottom w:val="single" w:sz="6" w:space="0" w:color="auto"/>
              <w:right w:val="nil"/>
            </w:tcBorders>
          </w:tcPr>
          <w:p w:rsidR="00DD5EAF" w:rsidRDefault="00DD5EAF">
            <w:pPr>
              <w:rPr>
                <w:b/>
              </w:rPr>
            </w:pPr>
          </w:p>
        </w:tc>
      </w:tr>
      <w:tr w:rsidR="00DD5EAF">
        <w:trPr>
          <w:trHeight w:val="509"/>
        </w:trPr>
        <w:tc>
          <w:tcPr>
            <w:tcW w:w="706" w:type="dxa"/>
            <w:tcBorders>
              <w:top w:val="nil"/>
              <w:left w:val="nil"/>
              <w:bottom w:val="nil"/>
              <w:right w:val="single" w:sz="6" w:space="0" w:color="auto"/>
            </w:tcBorders>
          </w:tcPr>
          <w:p w:rsidR="00DD5EAF" w:rsidRDefault="00DD5EAF">
            <w:pPr>
              <w:rPr>
                <w:b/>
              </w:rPr>
            </w:pPr>
            <w:r>
              <w:t xml:space="preserve"> </w:t>
            </w:r>
          </w:p>
        </w:tc>
        <w:tc>
          <w:tcPr>
            <w:tcW w:w="2338"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52" w:type="dxa"/>
            <w:gridSpan w:val="2"/>
            <w:tcBorders>
              <w:top w:val="single" w:sz="6" w:space="0" w:color="auto"/>
              <w:left w:val="nil"/>
              <w:bottom w:val="single" w:sz="6" w:space="0" w:color="auto"/>
              <w:right w:val="single" w:sz="6" w:space="0" w:color="auto"/>
            </w:tcBorders>
          </w:tcPr>
          <w:p w:rsidR="00DD5EAF" w:rsidRDefault="00DD5EAF"/>
        </w:tc>
        <w:tc>
          <w:tcPr>
            <w:tcW w:w="1938"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738"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706" w:type="dxa"/>
            <w:tcBorders>
              <w:top w:val="nil"/>
              <w:left w:val="nil"/>
              <w:bottom w:val="nil"/>
              <w:right w:val="single" w:sz="6" w:space="0" w:color="auto"/>
            </w:tcBorders>
          </w:tcPr>
          <w:p w:rsidR="00DD5EAF" w:rsidRDefault="00DD5EAF">
            <w:pPr>
              <w:rPr>
                <w:b/>
              </w:rPr>
            </w:pPr>
          </w:p>
        </w:tc>
        <w:tc>
          <w:tcPr>
            <w:tcW w:w="2338"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52" w:type="dxa"/>
            <w:gridSpan w:val="2"/>
            <w:tcBorders>
              <w:top w:val="single" w:sz="6" w:space="0" w:color="auto"/>
              <w:left w:val="nil"/>
              <w:bottom w:val="single" w:sz="6" w:space="0" w:color="auto"/>
              <w:right w:val="single" w:sz="6" w:space="0" w:color="auto"/>
            </w:tcBorders>
          </w:tcPr>
          <w:p w:rsidR="00DD5EAF" w:rsidRDefault="00DD5EAF">
            <w:r>
              <w:t>3.0.0</w:t>
            </w:r>
          </w:p>
        </w:tc>
        <w:tc>
          <w:tcPr>
            <w:tcW w:w="1938"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738" w:type="dxa"/>
            <w:gridSpan w:val="5"/>
            <w:tcBorders>
              <w:top w:val="single" w:sz="6" w:space="0" w:color="auto"/>
              <w:left w:val="nil"/>
              <w:bottom w:val="single" w:sz="6" w:space="0" w:color="auto"/>
              <w:right w:val="single" w:sz="6" w:space="0" w:color="auto"/>
            </w:tcBorders>
          </w:tcPr>
          <w:p w:rsidR="00DD5EAF" w:rsidRDefault="00DD5EAF">
            <w:r>
              <w:t>RR5-56</w:t>
            </w:r>
          </w:p>
        </w:tc>
      </w:tr>
      <w:tr w:rsidR="00DD5EAF">
        <w:trPr>
          <w:trHeight w:val="510"/>
        </w:trPr>
        <w:tc>
          <w:tcPr>
            <w:tcW w:w="706" w:type="dxa"/>
            <w:tcBorders>
              <w:top w:val="nil"/>
              <w:left w:val="nil"/>
              <w:bottom w:val="nil"/>
              <w:right w:val="single" w:sz="6" w:space="0" w:color="auto"/>
            </w:tcBorders>
          </w:tcPr>
          <w:p w:rsidR="00DD5EAF" w:rsidRDefault="00DD5EAF">
            <w:pPr>
              <w:rPr>
                <w:b/>
              </w:rPr>
            </w:pPr>
          </w:p>
        </w:tc>
        <w:tc>
          <w:tcPr>
            <w:tcW w:w="2338"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52" w:type="dxa"/>
            <w:gridSpan w:val="2"/>
            <w:tcBorders>
              <w:top w:val="single" w:sz="6" w:space="0" w:color="auto"/>
              <w:left w:val="nil"/>
              <w:bottom w:val="single" w:sz="6" w:space="0" w:color="auto"/>
              <w:right w:val="single" w:sz="6" w:space="0" w:color="auto"/>
            </w:tcBorders>
          </w:tcPr>
          <w:p w:rsidR="00DD5EAF" w:rsidRDefault="00DD5EAF">
            <w:r>
              <w:t>3.0.0</w:t>
            </w:r>
          </w:p>
        </w:tc>
        <w:tc>
          <w:tcPr>
            <w:tcW w:w="1938"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738" w:type="dxa"/>
            <w:gridSpan w:val="5"/>
            <w:tcBorders>
              <w:top w:val="single" w:sz="6" w:space="0" w:color="auto"/>
              <w:left w:val="nil"/>
              <w:bottom w:val="single" w:sz="6" w:space="0" w:color="auto"/>
              <w:right w:val="single" w:sz="6" w:space="0" w:color="auto"/>
            </w:tcBorders>
          </w:tcPr>
          <w:p w:rsidR="00DD5EAF" w:rsidRDefault="00B3660B">
            <w:r>
              <w:t xml:space="preserve">B.5.1.17.13 </w:t>
            </w:r>
            <w:r w:rsidR="00DD5EAF">
              <w:t xml:space="preserve"> Subscription Version Port-To-Original of a Pool TN-Creation Prior to NPA-NXX-X Effective Date</w:t>
            </w:r>
          </w:p>
        </w:tc>
      </w:tr>
      <w:tr w:rsidR="00DD5EAF">
        <w:trPr>
          <w:gridAfter w:val="1"/>
          <w:wAfter w:w="6" w:type="dxa"/>
        </w:trPr>
        <w:tc>
          <w:tcPr>
            <w:tcW w:w="706" w:type="dxa"/>
            <w:tcBorders>
              <w:top w:val="nil"/>
              <w:left w:val="nil"/>
              <w:bottom w:val="nil"/>
              <w:right w:val="nil"/>
            </w:tcBorders>
          </w:tcPr>
          <w:p w:rsidR="00DD5EAF" w:rsidRDefault="00DD5EAF">
            <w:pPr>
              <w:rPr>
                <w:b/>
              </w:rPr>
            </w:pPr>
          </w:p>
        </w:tc>
        <w:tc>
          <w:tcPr>
            <w:tcW w:w="2338" w:type="dxa"/>
            <w:gridSpan w:val="2"/>
            <w:tcBorders>
              <w:top w:val="nil"/>
              <w:left w:val="nil"/>
              <w:bottom w:val="nil"/>
              <w:right w:val="nil"/>
            </w:tcBorders>
          </w:tcPr>
          <w:p w:rsidR="00DD5EAF" w:rsidRDefault="00DD5EAF">
            <w:pPr>
              <w:rPr>
                <w:b/>
              </w:rPr>
            </w:pPr>
          </w:p>
        </w:tc>
        <w:tc>
          <w:tcPr>
            <w:tcW w:w="7722" w:type="dxa"/>
            <w:gridSpan w:val="8"/>
            <w:tcBorders>
              <w:top w:val="nil"/>
              <w:left w:val="nil"/>
              <w:bottom w:val="nil"/>
              <w:right w:val="nil"/>
            </w:tcBorders>
          </w:tcPr>
          <w:p w:rsidR="00DD5EAF" w:rsidRDefault="00DD5EAF">
            <w:pPr>
              <w:rPr>
                <w:b/>
              </w:rPr>
            </w:pPr>
          </w:p>
        </w:tc>
      </w:tr>
      <w:tr w:rsidR="00DD5EAF">
        <w:trPr>
          <w:gridAfter w:val="1"/>
          <w:wAfter w:w="6" w:type="dxa"/>
        </w:trPr>
        <w:tc>
          <w:tcPr>
            <w:tcW w:w="706" w:type="dxa"/>
            <w:tcBorders>
              <w:top w:val="nil"/>
              <w:left w:val="nil"/>
              <w:bottom w:val="nil"/>
              <w:right w:val="nil"/>
            </w:tcBorders>
          </w:tcPr>
          <w:p w:rsidR="00DD5EAF" w:rsidRDefault="00DD5EAF">
            <w:pPr>
              <w:rPr>
                <w:b/>
              </w:rPr>
            </w:pPr>
            <w:r>
              <w:rPr>
                <w:b/>
              </w:rPr>
              <w:t>C.</w:t>
            </w:r>
          </w:p>
        </w:tc>
        <w:tc>
          <w:tcPr>
            <w:tcW w:w="2338" w:type="dxa"/>
            <w:gridSpan w:val="2"/>
            <w:tcBorders>
              <w:top w:val="nil"/>
              <w:left w:val="nil"/>
              <w:bottom w:val="nil"/>
              <w:right w:val="nil"/>
            </w:tcBorders>
          </w:tcPr>
          <w:p w:rsidR="00DD5EAF" w:rsidRDefault="00DD5EAF">
            <w:pPr>
              <w:rPr>
                <w:b/>
              </w:rPr>
            </w:pPr>
            <w:r>
              <w:rPr>
                <w:b/>
              </w:rPr>
              <w:t>PREREQUISITE</w:t>
            </w:r>
          </w:p>
        </w:tc>
        <w:tc>
          <w:tcPr>
            <w:tcW w:w="7722"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706" w:type="dxa"/>
            <w:tcBorders>
              <w:top w:val="nil"/>
              <w:left w:val="nil"/>
              <w:bottom w:val="nil"/>
              <w:right w:val="single" w:sz="6" w:space="0" w:color="auto"/>
            </w:tcBorders>
          </w:tcPr>
          <w:p w:rsidR="00DD5EAF" w:rsidRDefault="00DD5EAF">
            <w:pPr>
              <w:rPr>
                <w:b/>
              </w:rPr>
            </w:pPr>
          </w:p>
        </w:tc>
        <w:tc>
          <w:tcPr>
            <w:tcW w:w="2338"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722" w:type="dxa"/>
            <w:gridSpan w:val="8"/>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706" w:type="dxa"/>
            <w:tcBorders>
              <w:top w:val="nil"/>
              <w:left w:val="nil"/>
              <w:bottom w:val="nil"/>
              <w:right w:val="single" w:sz="6" w:space="0" w:color="auto"/>
            </w:tcBorders>
          </w:tcPr>
          <w:p w:rsidR="00DD5EAF" w:rsidRDefault="00DD5EAF">
            <w:pPr>
              <w:rPr>
                <w:b/>
              </w:rPr>
            </w:pPr>
          </w:p>
        </w:tc>
        <w:tc>
          <w:tcPr>
            <w:tcW w:w="2338"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722" w:type="dxa"/>
            <w:gridSpan w:val="8"/>
            <w:tcBorders>
              <w:top w:val="single" w:sz="6" w:space="0" w:color="auto"/>
              <w:left w:val="nil"/>
              <w:bottom w:val="single" w:sz="6" w:space="0" w:color="auto"/>
              <w:right w:val="single" w:sz="6" w:space="0" w:color="auto"/>
            </w:tcBorders>
          </w:tcPr>
          <w:p w:rsidR="00DD5EAF" w:rsidRDefault="00DD5EAF">
            <w:pPr>
              <w:pStyle w:val="List"/>
              <w:numPr>
                <w:ilvl w:val="0"/>
                <w:numId w:val="190"/>
              </w:numPr>
            </w:pPr>
            <w:r>
              <w:t>Verify that the NPA-NXX-X exists with SOA Origination Flag set to TRUE respective to the TN that Service Provider Personnel are going to attempt to create a ‘pending’, PTO Subscription Version.</w:t>
            </w:r>
          </w:p>
          <w:p w:rsidR="00DD5EAF" w:rsidRDefault="00DD5EAF">
            <w:pPr>
              <w:pStyle w:val="List"/>
              <w:numPr>
                <w:ilvl w:val="0"/>
                <w:numId w:val="190"/>
              </w:numPr>
            </w:pPr>
            <w:r>
              <w:t>Verify that there is a currently ‘active’ Subscription Version that exists for the TN to be used in this test case.</w:t>
            </w:r>
          </w:p>
        </w:tc>
      </w:tr>
      <w:tr w:rsidR="00DD5EAF">
        <w:trPr>
          <w:gridAfter w:val="1"/>
          <w:wAfter w:w="6" w:type="dxa"/>
          <w:trHeight w:val="510"/>
        </w:trPr>
        <w:tc>
          <w:tcPr>
            <w:tcW w:w="706" w:type="dxa"/>
            <w:tcBorders>
              <w:top w:val="nil"/>
              <w:left w:val="nil"/>
              <w:bottom w:val="nil"/>
              <w:right w:val="single" w:sz="6" w:space="0" w:color="auto"/>
            </w:tcBorders>
          </w:tcPr>
          <w:p w:rsidR="00DD5EAF" w:rsidRDefault="00DD5EAF">
            <w:pPr>
              <w:rPr>
                <w:b/>
              </w:rPr>
            </w:pPr>
          </w:p>
        </w:tc>
        <w:tc>
          <w:tcPr>
            <w:tcW w:w="2338"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722"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706" w:type="dxa"/>
            <w:tcBorders>
              <w:top w:val="nil"/>
              <w:left w:val="nil"/>
              <w:bottom w:val="nil"/>
              <w:right w:val="nil"/>
            </w:tcBorders>
          </w:tcPr>
          <w:p w:rsidR="00DD5EAF" w:rsidRDefault="00DD5EAF">
            <w:pPr>
              <w:rPr>
                <w:b/>
              </w:rPr>
            </w:pPr>
          </w:p>
        </w:tc>
        <w:tc>
          <w:tcPr>
            <w:tcW w:w="2338" w:type="dxa"/>
            <w:gridSpan w:val="2"/>
            <w:tcBorders>
              <w:top w:val="single" w:sz="6" w:space="0" w:color="auto"/>
              <w:left w:val="nil"/>
              <w:bottom w:val="nil"/>
              <w:right w:val="nil"/>
            </w:tcBorders>
          </w:tcPr>
          <w:p w:rsidR="00DD5EAF" w:rsidRDefault="00DD5EAF">
            <w:pPr>
              <w:rPr>
                <w:b/>
              </w:rPr>
            </w:pPr>
          </w:p>
        </w:tc>
        <w:tc>
          <w:tcPr>
            <w:tcW w:w="7722" w:type="dxa"/>
            <w:gridSpan w:val="8"/>
            <w:tcBorders>
              <w:top w:val="single" w:sz="6" w:space="0" w:color="auto"/>
              <w:left w:val="nil"/>
              <w:bottom w:val="nil"/>
              <w:right w:val="nil"/>
            </w:tcBorders>
          </w:tcPr>
          <w:p w:rsidR="00DD5EAF" w:rsidRDefault="00DD5EAF">
            <w:pPr>
              <w:rPr>
                <w:b/>
              </w:rPr>
            </w:pPr>
          </w:p>
        </w:tc>
      </w:tr>
      <w:tr w:rsidR="00DD5EAF">
        <w:trPr>
          <w:gridAfter w:val="4"/>
          <w:wAfter w:w="2001" w:type="dxa"/>
        </w:trPr>
        <w:tc>
          <w:tcPr>
            <w:tcW w:w="706" w:type="dxa"/>
            <w:tcBorders>
              <w:top w:val="nil"/>
              <w:left w:val="nil"/>
              <w:bottom w:val="nil"/>
              <w:right w:val="nil"/>
            </w:tcBorders>
          </w:tcPr>
          <w:p w:rsidR="00DD5EAF" w:rsidRDefault="00DD5EAF">
            <w:pPr>
              <w:rPr>
                <w:b/>
              </w:rPr>
            </w:pPr>
            <w:r>
              <w:rPr>
                <w:b/>
              </w:rPr>
              <w:t>D.</w:t>
            </w:r>
          </w:p>
        </w:tc>
        <w:tc>
          <w:tcPr>
            <w:tcW w:w="8065"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706"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824"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346"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161"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70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824"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346" w:type="dxa"/>
            <w:gridSpan w:val="2"/>
            <w:tcBorders>
              <w:top w:val="single" w:sz="6" w:space="0" w:color="auto"/>
              <w:left w:val="nil"/>
              <w:bottom w:val="single" w:sz="6" w:space="0" w:color="auto"/>
              <w:right w:val="single" w:sz="6" w:space="0" w:color="auto"/>
            </w:tcBorders>
          </w:tcPr>
          <w:p w:rsidR="00DD5EAF" w:rsidRDefault="00DD5EAF">
            <w:pPr>
              <w:pStyle w:val="List"/>
              <w:numPr>
                <w:ilvl w:val="0"/>
                <w:numId w:val="191"/>
              </w:numPr>
            </w:pPr>
            <w:r>
              <w:t>Service Provider Personnel, using the SOA system as the Code Holder, submit an Inter-Service Provider, Port-to-Original Subscription Version Create Request to the NPAC SMS, (for a TN that is part of a 1K Block) after NPA-NXX-X Effective Date, and prior to the Block existence.</w:t>
            </w:r>
            <w:r>
              <w:br/>
            </w:r>
            <w:r>
              <w:br/>
              <w:t>Service Provider Personnel must specify the following attributes:</w:t>
            </w:r>
            <w:r>
              <w:br/>
            </w:r>
            <w:r>
              <w:sym w:font="Symbol" w:char="00B7"/>
            </w:r>
            <w:r>
              <w:t xml:space="preserve">  subscriptionTN</w:t>
            </w:r>
            <w:r>
              <w:br/>
            </w:r>
            <w:r>
              <w:sym w:font="Symbol" w:char="00B7"/>
            </w:r>
            <w:r>
              <w:t xml:space="preserve">  subscriptionNewCurrentSP</w:t>
            </w:r>
            <w:r>
              <w:br/>
            </w:r>
            <w:r>
              <w:sym w:font="Symbol" w:char="00B7"/>
            </w:r>
            <w:r>
              <w:t xml:space="preserve">  subscriptionOldSP</w:t>
            </w:r>
            <w:r>
              <w:br/>
            </w:r>
            <w:r>
              <w:sym w:font="Symbol" w:char="00B7"/>
            </w:r>
            <w:r>
              <w:t xml:space="preserve">  subscriptionOldSP-DueDate</w:t>
            </w:r>
            <w:r>
              <w:br/>
            </w:r>
            <w:r>
              <w:sym w:font="Symbol" w:char="00B7"/>
            </w:r>
            <w:r>
              <w:t xml:space="preserve">  subscriptionOldSP-</w:t>
            </w:r>
            <w:r>
              <w:br/>
              <w:t xml:space="preserve">    Authorization</w:t>
            </w:r>
            <w:r>
              <w:br/>
            </w:r>
            <w:r>
              <w:sym w:font="Symbol" w:char="00B7"/>
            </w:r>
            <w:r>
              <w:t xml:space="preserve">  subscriptionLNPType</w:t>
            </w:r>
          </w:p>
          <w:p w:rsidR="00DD5EAF" w:rsidRDefault="00DD5EAF">
            <w:pPr>
              <w:numPr>
                <w:ilvl w:val="0"/>
                <w:numId w:val="191"/>
              </w:numPr>
            </w:pPr>
            <w:r>
              <w:t xml:space="preserve">The SOA issues an M-ACTION subscriptionVersionNewSP-Create </w:t>
            </w:r>
            <w:r w:rsidR="00B3660B">
              <w:t xml:space="preserve">in CMIP (or NCRQ – NewSpCreateRequest in XML) </w:t>
            </w:r>
            <w:r>
              <w:t>to the NPAC SMS, specifying all required attributes.</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61"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 xml:space="preserve">The NPAC SMS receives the </w:t>
            </w:r>
            <w:r w:rsidR="008F2D33">
              <w:rPr>
                <w:b w:val="0"/>
              </w:rPr>
              <w:t xml:space="preserve">Request </w:t>
            </w:r>
            <w:r>
              <w:rPr>
                <w:b w:val="0"/>
              </w:rPr>
              <w:t>from the Service Provider SOA with the Port-to-Original flag set to ‘TRUE’.</w:t>
            </w:r>
          </w:p>
          <w:p w:rsidR="00DD5EAF" w:rsidRDefault="00DD5EAF">
            <w:pPr>
              <w:pStyle w:val="BodyText"/>
              <w:rPr>
                <w:b w:val="0"/>
              </w:rPr>
            </w:pPr>
            <w:r>
              <w:rPr>
                <w:b w:val="0"/>
              </w:rPr>
              <w:t xml:space="preserve">The NPAC SMS determines that the TN specified is part of a 1K Block that has not yet been activated (the NPA-NXX-X exists, but the ‘active’ Block does not yet exist). – </w:t>
            </w:r>
            <w:r>
              <w:t>(This violates system requirements)</w:t>
            </w:r>
            <w:r>
              <w:rPr>
                <w:b w:val="0"/>
              </w:rPr>
              <w:t>.</w:t>
            </w:r>
          </w:p>
        </w:tc>
      </w:tr>
      <w:tr w:rsidR="00DD5EAF">
        <w:trPr>
          <w:gridAfter w:val="2"/>
          <w:wAfter w:w="15" w:type="dxa"/>
          <w:trHeight w:val="509"/>
        </w:trPr>
        <w:tc>
          <w:tcPr>
            <w:tcW w:w="70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824"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346" w:type="dxa"/>
            <w:gridSpan w:val="2"/>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 xml:space="preserve">The NPAC SMS issues an M-ACTION Response </w:t>
            </w:r>
            <w:r w:rsidR="00B3660B" w:rsidRPr="00B3660B">
              <w:rPr>
                <w:b w:val="0"/>
              </w:rPr>
              <w:t xml:space="preserve">in CMIP (or NCRR – NewSpCreateReply in XML) </w:t>
            </w:r>
            <w:r>
              <w:rPr>
                <w:b w:val="0"/>
              </w:rPr>
              <w:t>back to the Service Provider specifying, ‘soa not authorized’.</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61" w:type="dxa"/>
            <w:gridSpan w:val="4"/>
            <w:tcBorders>
              <w:top w:val="single" w:sz="6" w:space="0" w:color="auto"/>
              <w:left w:val="nil"/>
              <w:bottom w:val="single" w:sz="6" w:space="0" w:color="auto"/>
              <w:right w:val="single" w:sz="6" w:space="0" w:color="auto"/>
            </w:tcBorders>
          </w:tcPr>
          <w:p w:rsidR="00DD5EAF" w:rsidRDefault="00DD5EAF" w:rsidP="008F2D33">
            <w:pPr>
              <w:pStyle w:val="BodyText"/>
              <w:rPr>
                <w:b w:val="0"/>
              </w:rPr>
            </w:pPr>
            <w:r>
              <w:rPr>
                <w:b w:val="0"/>
              </w:rPr>
              <w:t>The Service Provider SOA receives the Response.</w:t>
            </w:r>
          </w:p>
        </w:tc>
      </w:tr>
      <w:tr w:rsidR="00DD5EAF">
        <w:trPr>
          <w:gridAfter w:val="2"/>
          <w:wAfter w:w="15" w:type="dxa"/>
          <w:trHeight w:val="509"/>
        </w:trPr>
        <w:tc>
          <w:tcPr>
            <w:tcW w:w="70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824"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346" w:type="dxa"/>
            <w:gridSpan w:val="2"/>
            <w:tcBorders>
              <w:top w:val="single" w:sz="6" w:space="0" w:color="auto"/>
              <w:left w:val="nil"/>
              <w:bottom w:val="single" w:sz="6" w:space="0" w:color="auto"/>
              <w:right w:val="single" w:sz="6" w:space="0" w:color="auto"/>
            </w:tcBorders>
          </w:tcPr>
          <w:p w:rsidR="00DD5EAF" w:rsidRDefault="00DD5EAF">
            <w:r>
              <w:t>NPAC Personnel perform a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61"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NPAC Personnel verify that the Subscription Version does not exist on the NPAC SMS.</w:t>
            </w:r>
          </w:p>
        </w:tc>
      </w:tr>
      <w:tr w:rsidR="00DD5EAF">
        <w:trPr>
          <w:gridAfter w:val="2"/>
          <w:wAfter w:w="15" w:type="dxa"/>
          <w:trHeight w:val="509"/>
        </w:trPr>
        <w:tc>
          <w:tcPr>
            <w:tcW w:w="70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824"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346" w:type="dxa"/>
            <w:gridSpan w:val="2"/>
            <w:tcBorders>
              <w:top w:val="single" w:sz="6" w:space="0" w:color="auto"/>
              <w:left w:val="nil"/>
              <w:bottom w:val="single" w:sz="6" w:space="0" w:color="auto"/>
              <w:right w:val="single" w:sz="6" w:space="0" w:color="auto"/>
            </w:tcBorders>
          </w:tcPr>
          <w:p w:rsidR="00DD5EAF" w:rsidRDefault="00DD5EAF">
            <w:r>
              <w:t>Service Provider Personnel perform a local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61"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On the SOA, verify that the Subscription Version does not exist.</w:t>
            </w:r>
          </w:p>
        </w:tc>
      </w:tr>
      <w:tr w:rsidR="00DD5EAF">
        <w:trPr>
          <w:gridAfter w:val="2"/>
          <w:wAfter w:w="15" w:type="dxa"/>
          <w:trHeight w:val="509"/>
        </w:trPr>
        <w:tc>
          <w:tcPr>
            <w:tcW w:w="706"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824"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346" w:type="dxa"/>
            <w:gridSpan w:val="2"/>
            <w:tcBorders>
              <w:top w:val="single" w:sz="6" w:space="0" w:color="auto"/>
              <w:left w:val="nil"/>
              <w:bottom w:val="single" w:sz="6" w:space="0" w:color="auto"/>
              <w:right w:val="single" w:sz="6" w:space="0" w:color="auto"/>
            </w:tcBorders>
          </w:tcPr>
          <w:p w:rsidR="00DD5EAF" w:rsidRDefault="00784F3A">
            <w:r>
              <w:t xml:space="preserve">Service Provider Personnel </w:t>
            </w:r>
            <w:r w:rsidR="00DD5EAF">
              <w:t>perform an NPAC SMS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61"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that the Subscription Version does not exist on the NPAC SMS.</w:t>
            </w:r>
          </w:p>
        </w:tc>
      </w:tr>
    </w:tbl>
    <w:p w:rsidR="00DD5EAF" w:rsidRDefault="00DD5EAF">
      <w:r>
        <w:br w:type="page"/>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35"/>
        <w:gridCol w:w="715"/>
        <w:gridCol w:w="1599"/>
        <w:gridCol w:w="1779"/>
        <w:gridCol w:w="219"/>
        <w:gridCol w:w="500"/>
        <w:gridCol w:w="1343"/>
        <w:gridCol w:w="1322"/>
        <w:gridCol w:w="106"/>
        <w:gridCol w:w="1328"/>
        <w:gridCol w:w="12"/>
      </w:tblGrid>
      <w:tr w:rsidR="00DD5EAF">
        <w:tc>
          <w:tcPr>
            <w:tcW w:w="635" w:type="dxa"/>
            <w:tcBorders>
              <w:top w:val="nil"/>
              <w:left w:val="nil"/>
              <w:bottom w:val="nil"/>
              <w:right w:val="nil"/>
            </w:tcBorders>
          </w:tcPr>
          <w:p w:rsidR="00DD5EAF" w:rsidRDefault="00DD5EAF">
            <w:pPr>
              <w:rPr>
                <w:b/>
              </w:rPr>
            </w:pPr>
            <w:r>
              <w:rPr>
                <w:b/>
              </w:rPr>
              <w:t>A.</w:t>
            </w:r>
          </w:p>
        </w:tc>
        <w:tc>
          <w:tcPr>
            <w:tcW w:w="2314" w:type="dxa"/>
            <w:gridSpan w:val="2"/>
            <w:tcBorders>
              <w:top w:val="nil"/>
              <w:left w:val="nil"/>
              <w:bottom w:val="single" w:sz="6" w:space="0" w:color="auto"/>
              <w:right w:val="nil"/>
            </w:tcBorders>
          </w:tcPr>
          <w:p w:rsidR="00DD5EAF" w:rsidRDefault="00DD5EAF">
            <w:pPr>
              <w:rPr>
                <w:b/>
              </w:rPr>
            </w:pPr>
            <w:r>
              <w:rPr>
                <w:b/>
              </w:rPr>
              <w:t>TEST IDENTITY</w:t>
            </w:r>
          </w:p>
        </w:tc>
        <w:tc>
          <w:tcPr>
            <w:tcW w:w="6604"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635" w:type="dxa"/>
            <w:vMerge w:val="restart"/>
            <w:tcBorders>
              <w:top w:val="nil"/>
              <w:left w:val="nil"/>
              <w:bottom w:val="nil"/>
              <w:right w:val="single" w:sz="6" w:space="0" w:color="auto"/>
            </w:tcBorders>
          </w:tcPr>
          <w:p w:rsidR="00DD5EAF" w:rsidRDefault="00DD5EAF">
            <w:pPr>
              <w:rPr>
                <w:b/>
              </w:rPr>
            </w:pPr>
          </w:p>
        </w:tc>
        <w:tc>
          <w:tcPr>
            <w:tcW w:w="2314"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1998"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6.2.8</w:t>
            </w:r>
          </w:p>
        </w:tc>
        <w:tc>
          <w:tcPr>
            <w:tcW w:w="1843"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428"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340"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635" w:type="dxa"/>
            <w:vMerge/>
            <w:tcBorders>
              <w:top w:val="nil"/>
              <w:left w:val="nil"/>
              <w:bottom w:val="nil"/>
              <w:right w:val="single" w:sz="6" w:space="0" w:color="auto"/>
            </w:tcBorders>
            <w:vAlign w:val="center"/>
          </w:tcPr>
          <w:p w:rsidR="00DD5EAF" w:rsidRDefault="00DD5EAF">
            <w:pPr>
              <w:rPr>
                <w:b/>
              </w:rPr>
            </w:pPr>
          </w:p>
        </w:tc>
        <w:tc>
          <w:tcPr>
            <w:tcW w:w="2314"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98"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43"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428"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340" w:type="dxa"/>
            <w:gridSpan w:val="2"/>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635" w:type="dxa"/>
            <w:vMerge/>
            <w:tcBorders>
              <w:top w:val="nil"/>
              <w:left w:val="nil"/>
              <w:bottom w:val="nil"/>
              <w:right w:val="single" w:sz="6" w:space="0" w:color="auto"/>
            </w:tcBorders>
            <w:vAlign w:val="center"/>
          </w:tcPr>
          <w:p w:rsidR="00DD5EAF" w:rsidRDefault="00DD5EAF">
            <w:pPr>
              <w:rPr>
                <w:b/>
              </w:rPr>
            </w:pPr>
          </w:p>
        </w:tc>
        <w:tc>
          <w:tcPr>
            <w:tcW w:w="2314"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98"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43"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428" w:type="dxa"/>
            <w:gridSpan w:val="2"/>
            <w:tcBorders>
              <w:top w:val="single" w:sz="6" w:space="0" w:color="auto"/>
              <w:left w:val="nil"/>
              <w:bottom w:val="single" w:sz="6" w:space="0" w:color="auto"/>
              <w:right w:val="single" w:sz="6" w:space="0" w:color="auto"/>
            </w:tcBorders>
          </w:tcPr>
          <w:p w:rsidR="00DD5EAF" w:rsidRDefault="00DD5EAF">
            <w:r>
              <w:rPr>
                <w:b/>
              </w:rPr>
              <w:t>LSMS</w:t>
            </w:r>
          </w:p>
        </w:tc>
        <w:tc>
          <w:tcPr>
            <w:tcW w:w="1340"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70"/>
        </w:trPr>
        <w:tc>
          <w:tcPr>
            <w:tcW w:w="635" w:type="dxa"/>
            <w:vMerge/>
            <w:tcBorders>
              <w:top w:val="nil"/>
              <w:left w:val="nil"/>
              <w:bottom w:val="nil"/>
              <w:right w:val="single" w:sz="6" w:space="0" w:color="auto"/>
            </w:tcBorders>
            <w:vAlign w:val="center"/>
          </w:tcPr>
          <w:p w:rsidR="00DD5EAF" w:rsidRDefault="00DD5EAF">
            <w:pPr>
              <w:rPr>
                <w:b/>
              </w:rPr>
            </w:pPr>
          </w:p>
        </w:tc>
        <w:tc>
          <w:tcPr>
            <w:tcW w:w="2314"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98"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43"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428" w:type="dxa"/>
            <w:gridSpan w:val="2"/>
            <w:tcBorders>
              <w:top w:val="single" w:sz="6" w:space="0" w:color="auto"/>
              <w:left w:val="nil"/>
              <w:bottom w:val="single" w:sz="6" w:space="0" w:color="auto"/>
              <w:right w:val="single" w:sz="6" w:space="0" w:color="auto"/>
            </w:tcBorders>
          </w:tcPr>
          <w:p w:rsidR="00DD5EAF" w:rsidRDefault="00DD5EAF"/>
        </w:tc>
        <w:tc>
          <w:tcPr>
            <w:tcW w:w="1340" w:type="dxa"/>
            <w:gridSpan w:val="2"/>
            <w:tcBorders>
              <w:top w:val="single" w:sz="6" w:space="0" w:color="auto"/>
              <w:left w:val="nil"/>
              <w:bottom w:val="single" w:sz="6" w:space="0" w:color="auto"/>
              <w:right w:val="single" w:sz="6" w:space="0" w:color="auto"/>
            </w:tcBorders>
          </w:tcPr>
          <w:p w:rsidR="00DD5EAF" w:rsidRDefault="00DD5EAF"/>
        </w:tc>
      </w:tr>
      <w:tr w:rsidR="00DD5EAF">
        <w:trPr>
          <w:trHeight w:val="509"/>
        </w:trPr>
        <w:tc>
          <w:tcPr>
            <w:tcW w:w="635" w:type="dxa"/>
            <w:tcBorders>
              <w:top w:val="nil"/>
              <w:left w:val="nil"/>
              <w:bottom w:val="nil"/>
              <w:right w:val="single" w:sz="6" w:space="0" w:color="auto"/>
            </w:tcBorders>
          </w:tcPr>
          <w:p w:rsidR="00DD5EAF" w:rsidRDefault="00DD5EAF">
            <w:pPr>
              <w:rPr>
                <w:b/>
              </w:rPr>
            </w:pPr>
          </w:p>
        </w:tc>
        <w:tc>
          <w:tcPr>
            <w:tcW w:w="2314"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6604" w:type="dxa"/>
            <w:gridSpan w:val="8"/>
            <w:tcBorders>
              <w:top w:val="single" w:sz="6" w:space="0" w:color="auto"/>
              <w:left w:val="nil"/>
              <w:bottom w:val="single" w:sz="6" w:space="0" w:color="auto"/>
              <w:right w:val="single" w:sz="6" w:space="0" w:color="auto"/>
            </w:tcBorders>
          </w:tcPr>
          <w:p w:rsidR="00DD5EAF" w:rsidRDefault="00DD5EAF">
            <w:r>
              <w:t>SOA - Service Provider Personnel submit an Intra-Service Provider Create request after NPA-NXX-X Effective Date and Block Activation - Success</w:t>
            </w:r>
          </w:p>
        </w:tc>
      </w:tr>
      <w:tr w:rsidR="00DD5EAF">
        <w:tc>
          <w:tcPr>
            <w:tcW w:w="635" w:type="dxa"/>
            <w:tcBorders>
              <w:top w:val="nil"/>
              <w:left w:val="nil"/>
              <w:bottom w:val="nil"/>
              <w:right w:val="nil"/>
            </w:tcBorders>
          </w:tcPr>
          <w:p w:rsidR="00DD5EAF" w:rsidRDefault="00DD5EAF">
            <w:pPr>
              <w:rPr>
                <w:b/>
              </w:rPr>
            </w:pPr>
          </w:p>
        </w:tc>
        <w:tc>
          <w:tcPr>
            <w:tcW w:w="2314" w:type="dxa"/>
            <w:gridSpan w:val="2"/>
            <w:tcBorders>
              <w:top w:val="nil"/>
              <w:left w:val="nil"/>
              <w:bottom w:val="nil"/>
              <w:right w:val="nil"/>
            </w:tcBorders>
          </w:tcPr>
          <w:p w:rsidR="00DD5EAF" w:rsidRDefault="00DD5EAF">
            <w:pPr>
              <w:rPr>
                <w:b/>
              </w:rPr>
            </w:pPr>
          </w:p>
        </w:tc>
        <w:tc>
          <w:tcPr>
            <w:tcW w:w="6604" w:type="dxa"/>
            <w:gridSpan w:val="8"/>
            <w:tcBorders>
              <w:top w:val="nil"/>
              <w:left w:val="nil"/>
              <w:bottom w:val="nil"/>
              <w:right w:val="nil"/>
            </w:tcBorders>
          </w:tcPr>
          <w:p w:rsidR="00DD5EAF" w:rsidRDefault="00DD5EAF">
            <w:pPr>
              <w:rPr>
                <w:b/>
              </w:rPr>
            </w:pPr>
          </w:p>
        </w:tc>
      </w:tr>
      <w:tr w:rsidR="00DD5EAF">
        <w:tc>
          <w:tcPr>
            <w:tcW w:w="635" w:type="dxa"/>
            <w:tcBorders>
              <w:top w:val="nil"/>
              <w:left w:val="nil"/>
              <w:bottom w:val="nil"/>
              <w:right w:val="nil"/>
            </w:tcBorders>
          </w:tcPr>
          <w:p w:rsidR="00DD5EAF" w:rsidRDefault="00DD5EAF">
            <w:pPr>
              <w:rPr>
                <w:b/>
              </w:rPr>
            </w:pPr>
            <w:r>
              <w:rPr>
                <w:b/>
              </w:rPr>
              <w:t>B.</w:t>
            </w:r>
          </w:p>
        </w:tc>
        <w:tc>
          <w:tcPr>
            <w:tcW w:w="2314" w:type="dxa"/>
            <w:gridSpan w:val="2"/>
            <w:tcBorders>
              <w:top w:val="nil"/>
              <w:left w:val="nil"/>
              <w:bottom w:val="single" w:sz="6" w:space="0" w:color="auto"/>
              <w:right w:val="nil"/>
            </w:tcBorders>
          </w:tcPr>
          <w:p w:rsidR="00DD5EAF" w:rsidRDefault="00DD5EAF">
            <w:pPr>
              <w:rPr>
                <w:b/>
              </w:rPr>
            </w:pPr>
            <w:r>
              <w:rPr>
                <w:b/>
              </w:rPr>
              <w:t>REFERENCES</w:t>
            </w:r>
          </w:p>
        </w:tc>
        <w:tc>
          <w:tcPr>
            <w:tcW w:w="6604" w:type="dxa"/>
            <w:gridSpan w:val="8"/>
            <w:tcBorders>
              <w:top w:val="nil"/>
              <w:left w:val="nil"/>
              <w:bottom w:val="single" w:sz="6" w:space="0" w:color="auto"/>
              <w:right w:val="nil"/>
            </w:tcBorders>
          </w:tcPr>
          <w:p w:rsidR="00DD5EAF" w:rsidRDefault="00DD5EAF">
            <w:pPr>
              <w:rPr>
                <w:b/>
              </w:rPr>
            </w:pPr>
          </w:p>
        </w:tc>
      </w:tr>
      <w:tr w:rsidR="00DD5EAF">
        <w:trPr>
          <w:trHeight w:val="509"/>
        </w:trPr>
        <w:tc>
          <w:tcPr>
            <w:tcW w:w="635" w:type="dxa"/>
            <w:tcBorders>
              <w:top w:val="nil"/>
              <w:left w:val="nil"/>
              <w:bottom w:val="nil"/>
              <w:right w:val="single" w:sz="6" w:space="0" w:color="auto"/>
            </w:tcBorders>
          </w:tcPr>
          <w:p w:rsidR="00DD5EAF" w:rsidRDefault="00DD5EAF">
            <w:pPr>
              <w:rPr>
                <w:b/>
              </w:rPr>
            </w:pPr>
            <w:r>
              <w:t xml:space="preserve"> </w:t>
            </w:r>
          </w:p>
        </w:tc>
        <w:tc>
          <w:tcPr>
            <w:tcW w:w="2314"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1998" w:type="dxa"/>
            <w:gridSpan w:val="2"/>
            <w:tcBorders>
              <w:top w:val="single" w:sz="6" w:space="0" w:color="auto"/>
              <w:left w:val="nil"/>
              <w:bottom w:val="single" w:sz="6" w:space="0" w:color="auto"/>
              <w:right w:val="single" w:sz="6" w:space="0" w:color="auto"/>
            </w:tcBorders>
          </w:tcPr>
          <w:p w:rsidR="00DD5EAF" w:rsidRDefault="00DD5EAF"/>
        </w:tc>
        <w:tc>
          <w:tcPr>
            <w:tcW w:w="1843"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2768" w:type="dxa"/>
            <w:gridSpan w:val="4"/>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635" w:type="dxa"/>
            <w:tcBorders>
              <w:top w:val="nil"/>
              <w:left w:val="nil"/>
              <w:bottom w:val="nil"/>
              <w:right w:val="single" w:sz="6" w:space="0" w:color="auto"/>
            </w:tcBorders>
          </w:tcPr>
          <w:p w:rsidR="00DD5EAF" w:rsidRDefault="00DD5EAF">
            <w:pPr>
              <w:rPr>
                <w:b/>
              </w:rPr>
            </w:pPr>
          </w:p>
        </w:tc>
        <w:tc>
          <w:tcPr>
            <w:tcW w:w="2314"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1998" w:type="dxa"/>
            <w:gridSpan w:val="2"/>
            <w:tcBorders>
              <w:top w:val="single" w:sz="6" w:space="0" w:color="auto"/>
              <w:left w:val="nil"/>
              <w:bottom w:val="single" w:sz="6" w:space="0" w:color="auto"/>
              <w:right w:val="single" w:sz="6" w:space="0" w:color="auto"/>
            </w:tcBorders>
          </w:tcPr>
          <w:p w:rsidR="00DD5EAF" w:rsidRDefault="00DD5EAF">
            <w:r>
              <w:t>3.0.0</w:t>
            </w:r>
          </w:p>
        </w:tc>
        <w:tc>
          <w:tcPr>
            <w:tcW w:w="1843"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2768" w:type="dxa"/>
            <w:gridSpan w:val="4"/>
            <w:tcBorders>
              <w:top w:val="single" w:sz="6" w:space="0" w:color="auto"/>
              <w:left w:val="nil"/>
              <w:bottom w:val="single" w:sz="6" w:space="0" w:color="auto"/>
              <w:right w:val="single" w:sz="6" w:space="0" w:color="auto"/>
            </w:tcBorders>
          </w:tcPr>
          <w:p w:rsidR="00DD5EAF" w:rsidRDefault="00DD5EAF">
            <w:r>
              <w:t>RR5-55</w:t>
            </w:r>
          </w:p>
        </w:tc>
      </w:tr>
      <w:tr w:rsidR="00DD5EAF">
        <w:trPr>
          <w:trHeight w:val="510"/>
        </w:trPr>
        <w:tc>
          <w:tcPr>
            <w:tcW w:w="635" w:type="dxa"/>
            <w:tcBorders>
              <w:top w:val="nil"/>
              <w:left w:val="nil"/>
              <w:bottom w:val="nil"/>
              <w:right w:val="single" w:sz="6" w:space="0" w:color="auto"/>
            </w:tcBorders>
          </w:tcPr>
          <w:p w:rsidR="00DD5EAF" w:rsidRDefault="00DD5EAF">
            <w:pPr>
              <w:rPr>
                <w:b/>
              </w:rPr>
            </w:pPr>
          </w:p>
        </w:tc>
        <w:tc>
          <w:tcPr>
            <w:tcW w:w="2314"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1998" w:type="dxa"/>
            <w:gridSpan w:val="2"/>
            <w:tcBorders>
              <w:top w:val="single" w:sz="6" w:space="0" w:color="auto"/>
              <w:left w:val="nil"/>
              <w:bottom w:val="single" w:sz="6" w:space="0" w:color="auto"/>
              <w:right w:val="single" w:sz="6" w:space="0" w:color="auto"/>
            </w:tcBorders>
          </w:tcPr>
          <w:p w:rsidR="00DD5EAF" w:rsidRDefault="00DD5EAF">
            <w:r>
              <w:t>3.0.0</w:t>
            </w:r>
          </w:p>
        </w:tc>
        <w:tc>
          <w:tcPr>
            <w:tcW w:w="1843"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2768" w:type="dxa"/>
            <w:gridSpan w:val="4"/>
            <w:tcBorders>
              <w:top w:val="single" w:sz="6" w:space="0" w:color="auto"/>
              <w:left w:val="nil"/>
              <w:bottom w:val="single" w:sz="6" w:space="0" w:color="auto"/>
              <w:right w:val="single" w:sz="6" w:space="0" w:color="auto"/>
            </w:tcBorders>
          </w:tcPr>
          <w:p w:rsidR="00DD5EAF" w:rsidRDefault="00DD5EAF">
            <w:r>
              <w:t>B.5.1.2 Subscription Version Create by the Initial SOA (New Service Provider).</w:t>
            </w:r>
          </w:p>
        </w:tc>
      </w:tr>
      <w:tr w:rsidR="00DD5EAF">
        <w:tc>
          <w:tcPr>
            <w:tcW w:w="635" w:type="dxa"/>
            <w:tcBorders>
              <w:top w:val="nil"/>
              <w:left w:val="nil"/>
              <w:bottom w:val="nil"/>
              <w:right w:val="nil"/>
            </w:tcBorders>
          </w:tcPr>
          <w:p w:rsidR="00DD5EAF" w:rsidRDefault="00DD5EAF">
            <w:pPr>
              <w:rPr>
                <w:b/>
              </w:rPr>
            </w:pPr>
          </w:p>
        </w:tc>
        <w:tc>
          <w:tcPr>
            <w:tcW w:w="2314" w:type="dxa"/>
            <w:gridSpan w:val="2"/>
            <w:tcBorders>
              <w:top w:val="nil"/>
              <w:left w:val="nil"/>
              <w:bottom w:val="nil"/>
              <w:right w:val="nil"/>
            </w:tcBorders>
          </w:tcPr>
          <w:p w:rsidR="00DD5EAF" w:rsidRDefault="00DD5EAF">
            <w:pPr>
              <w:rPr>
                <w:b/>
              </w:rPr>
            </w:pPr>
          </w:p>
        </w:tc>
        <w:tc>
          <w:tcPr>
            <w:tcW w:w="6604" w:type="dxa"/>
            <w:gridSpan w:val="8"/>
            <w:tcBorders>
              <w:top w:val="nil"/>
              <w:left w:val="nil"/>
              <w:bottom w:val="nil"/>
              <w:right w:val="nil"/>
            </w:tcBorders>
          </w:tcPr>
          <w:p w:rsidR="00DD5EAF" w:rsidRDefault="00DD5EAF">
            <w:pPr>
              <w:rPr>
                <w:b/>
              </w:rPr>
            </w:pPr>
          </w:p>
        </w:tc>
      </w:tr>
      <w:tr w:rsidR="00DD5EAF">
        <w:tc>
          <w:tcPr>
            <w:tcW w:w="635" w:type="dxa"/>
            <w:tcBorders>
              <w:top w:val="nil"/>
              <w:left w:val="nil"/>
              <w:bottom w:val="nil"/>
              <w:right w:val="nil"/>
            </w:tcBorders>
          </w:tcPr>
          <w:p w:rsidR="00DD5EAF" w:rsidRDefault="00DD5EAF">
            <w:pPr>
              <w:rPr>
                <w:b/>
              </w:rPr>
            </w:pPr>
            <w:r>
              <w:rPr>
                <w:b/>
              </w:rPr>
              <w:t>C.</w:t>
            </w:r>
          </w:p>
        </w:tc>
        <w:tc>
          <w:tcPr>
            <w:tcW w:w="2314" w:type="dxa"/>
            <w:gridSpan w:val="2"/>
            <w:tcBorders>
              <w:top w:val="nil"/>
              <w:left w:val="nil"/>
              <w:bottom w:val="nil"/>
              <w:right w:val="nil"/>
            </w:tcBorders>
          </w:tcPr>
          <w:p w:rsidR="00DD5EAF" w:rsidRDefault="00DD5EAF">
            <w:pPr>
              <w:rPr>
                <w:b/>
              </w:rPr>
            </w:pPr>
            <w:r>
              <w:rPr>
                <w:b/>
              </w:rPr>
              <w:t>PREREQUISITE</w:t>
            </w:r>
          </w:p>
        </w:tc>
        <w:tc>
          <w:tcPr>
            <w:tcW w:w="6604" w:type="dxa"/>
            <w:gridSpan w:val="8"/>
            <w:tcBorders>
              <w:top w:val="nil"/>
              <w:left w:val="nil"/>
              <w:bottom w:val="single" w:sz="6" w:space="0" w:color="auto"/>
              <w:right w:val="nil"/>
            </w:tcBorders>
          </w:tcPr>
          <w:p w:rsidR="00DD5EAF" w:rsidRDefault="00DD5EAF">
            <w:pPr>
              <w:rPr>
                <w:b/>
              </w:rPr>
            </w:pPr>
          </w:p>
        </w:tc>
      </w:tr>
      <w:tr w:rsidR="00DD5EAF">
        <w:trPr>
          <w:trHeight w:val="510"/>
        </w:trPr>
        <w:tc>
          <w:tcPr>
            <w:tcW w:w="635" w:type="dxa"/>
            <w:tcBorders>
              <w:top w:val="nil"/>
              <w:left w:val="nil"/>
              <w:bottom w:val="nil"/>
              <w:right w:val="single" w:sz="6" w:space="0" w:color="auto"/>
            </w:tcBorders>
          </w:tcPr>
          <w:p w:rsidR="00DD5EAF" w:rsidRDefault="00DD5EAF">
            <w:pPr>
              <w:rPr>
                <w:b/>
              </w:rPr>
            </w:pPr>
          </w:p>
        </w:tc>
        <w:tc>
          <w:tcPr>
            <w:tcW w:w="2314"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6604" w:type="dxa"/>
            <w:gridSpan w:val="8"/>
            <w:tcBorders>
              <w:top w:val="single" w:sz="6" w:space="0" w:color="auto"/>
              <w:left w:val="nil"/>
              <w:bottom w:val="single" w:sz="6" w:space="0" w:color="auto"/>
              <w:right w:val="single" w:sz="6" w:space="0" w:color="auto"/>
            </w:tcBorders>
          </w:tcPr>
          <w:p w:rsidR="00DD5EAF" w:rsidRDefault="00DD5EAF"/>
        </w:tc>
      </w:tr>
      <w:tr w:rsidR="00DD5EAF">
        <w:trPr>
          <w:trHeight w:val="509"/>
        </w:trPr>
        <w:tc>
          <w:tcPr>
            <w:tcW w:w="635" w:type="dxa"/>
            <w:tcBorders>
              <w:top w:val="nil"/>
              <w:left w:val="nil"/>
              <w:bottom w:val="nil"/>
              <w:right w:val="single" w:sz="6" w:space="0" w:color="auto"/>
            </w:tcBorders>
          </w:tcPr>
          <w:p w:rsidR="00DD5EAF" w:rsidRDefault="00DD5EAF">
            <w:pPr>
              <w:rPr>
                <w:b/>
              </w:rPr>
            </w:pPr>
          </w:p>
        </w:tc>
        <w:tc>
          <w:tcPr>
            <w:tcW w:w="2314"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6604" w:type="dxa"/>
            <w:gridSpan w:val="8"/>
            <w:tcBorders>
              <w:top w:val="single" w:sz="6" w:space="0" w:color="auto"/>
              <w:left w:val="nil"/>
              <w:bottom w:val="single" w:sz="6" w:space="0" w:color="auto"/>
              <w:right w:val="single" w:sz="6" w:space="0" w:color="auto"/>
            </w:tcBorders>
          </w:tcPr>
          <w:p w:rsidR="00DD5EAF" w:rsidRDefault="00DD5EAF"/>
        </w:tc>
      </w:tr>
      <w:tr w:rsidR="00DD5EAF">
        <w:trPr>
          <w:trHeight w:val="510"/>
        </w:trPr>
        <w:tc>
          <w:tcPr>
            <w:tcW w:w="635" w:type="dxa"/>
            <w:tcBorders>
              <w:top w:val="nil"/>
              <w:left w:val="nil"/>
              <w:bottom w:val="nil"/>
              <w:right w:val="single" w:sz="6" w:space="0" w:color="auto"/>
            </w:tcBorders>
          </w:tcPr>
          <w:p w:rsidR="00DD5EAF" w:rsidRDefault="00DD5EAF">
            <w:pPr>
              <w:rPr>
                <w:b/>
              </w:rPr>
            </w:pPr>
          </w:p>
        </w:tc>
        <w:tc>
          <w:tcPr>
            <w:tcW w:w="2314"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6604" w:type="dxa"/>
            <w:gridSpan w:val="8"/>
            <w:tcBorders>
              <w:top w:val="single" w:sz="6" w:space="0" w:color="auto"/>
              <w:left w:val="nil"/>
              <w:bottom w:val="single" w:sz="6" w:space="0" w:color="auto"/>
              <w:right w:val="single" w:sz="6" w:space="0" w:color="auto"/>
            </w:tcBorders>
          </w:tcPr>
          <w:p w:rsidR="00DD5EAF" w:rsidRDefault="00DD5EAF">
            <w:pPr>
              <w:numPr>
                <w:ilvl w:val="0"/>
                <w:numId w:val="192"/>
              </w:numPr>
            </w:pPr>
            <w:r>
              <w:t>The Service Provider is the Block Holder.</w:t>
            </w:r>
          </w:p>
          <w:p w:rsidR="008B1DFB" w:rsidRDefault="00DD5EAF">
            <w:pPr>
              <w:numPr>
                <w:ilvl w:val="0"/>
                <w:numId w:val="192"/>
              </w:numPr>
            </w:pPr>
            <w:r>
              <w:t>Verify that the TN has a currently ‘active’ Subscription Version associated with it where the LNP Type is set to ‘POOL’.</w:t>
            </w:r>
          </w:p>
          <w:p w:rsidR="008B1DFB" w:rsidRDefault="008B1DFB" w:rsidP="008B1DFB">
            <w:pPr>
              <w:numPr>
                <w:ilvl w:val="0"/>
                <w:numId w:val="192"/>
              </w:numPr>
            </w:pPr>
            <w:r>
              <w:t xml:space="preserve">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subscription version.  </w:t>
            </w:r>
          </w:p>
          <w:p w:rsidR="0036088D" w:rsidRDefault="0036088D" w:rsidP="008B1DFB">
            <w:pPr>
              <w:numPr>
                <w:ilvl w:val="0"/>
                <w:numId w:val="192"/>
              </w:numPr>
            </w:pPr>
            <w:r>
              <w:t>Verify the SOA Supports Medium Timer Indicator is set to the production value for the Service Provider under test.</w:t>
            </w:r>
          </w:p>
          <w:p w:rsidR="008B1DFB" w:rsidRDefault="008B1DFB" w:rsidP="008B1DFB"/>
        </w:tc>
      </w:tr>
      <w:tr w:rsidR="00DD5EAF">
        <w:tc>
          <w:tcPr>
            <w:tcW w:w="635" w:type="dxa"/>
            <w:tcBorders>
              <w:top w:val="nil"/>
              <w:left w:val="nil"/>
              <w:bottom w:val="nil"/>
              <w:right w:val="nil"/>
            </w:tcBorders>
          </w:tcPr>
          <w:p w:rsidR="00DD5EAF" w:rsidRDefault="00DD5EAF">
            <w:pPr>
              <w:rPr>
                <w:b/>
              </w:rPr>
            </w:pPr>
          </w:p>
        </w:tc>
        <w:tc>
          <w:tcPr>
            <w:tcW w:w="2314" w:type="dxa"/>
            <w:gridSpan w:val="2"/>
            <w:tcBorders>
              <w:top w:val="single" w:sz="6" w:space="0" w:color="auto"/>
              <w:left w:val="nil"/>
              <w:bottom w:val="nil"/>
              <w:right w:val="nil"/>
            </w:tcBorders>
          </w:tcPr>
          <w:p w:rsidR="00DD5EAF" w:rsidRDefault="00DD5EAF">
            <w:pPr>
              <w:rPr>
                <w:b/>
              </w:rPr>
            </w:pPr>
          </w:p>
        </w:tc>
        <w:tc>
          <w:tcPr>
            <w:tcW w:w="6604" w:type="dxa"/>
            <w:gridSpan w:val="8"/>
            <w:tcBorders>
              <w:top w:val="single" w:sz="6" w:space="0" w:color="auto"/>
              <w:left w:val="nil"/>
              <w:bottom w:val="nil"/>
              <w:right w:val="nil"/>
            </w:tcBorders>
          </w:tcPr>
          <w:p w:rsidR="00DD5EAF" w:rsidRDefault="00DD5EAF">
            <w:pPr>
              <w:rPr>
                <w:b/>
              </w:rPr>
            </w:pPr>
          </w:p>
        </w:tc>
      </w:tr>
      <w:tr w:rsidR="00DD5EAF">
        <w:trPr>
          <w:gridAfter w:val="3"/>
          <w:wAfter w:w="1446" w:type="dxa"/>
        </w:trPr>
        <w:tc>
          <w:tcPr>
            <w:tcW w:w="635" w:type="dxa"/>
            <w:tcBorders>
              <w:top w:val="nil"/>
              <w:left w:val="nil"/>
              <w:bottom w:val="nil"/>
              <w:right w:val="nil"/>
            </w:tcBorders>
          </w:tcPr>
          <w:p w:rsidR="00DD5EAF" w:rsidRDefault="00DD5EAF">
            <w:pPr>
              <w:rPr>
                <w:b/>
              </w:rPr>
            </w:pPr>
            <w:r>
              <w:rPr>
                <w:b/>
              </w:rPr>
              <w:t>D.</w:t>
            </w:r>
          </w:p>
        </w:tc>
        <w:tc>
          <w:tcPr>
            <w:tcW w:w="7477"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1"/>
          <w:wAfter w:w="12" w:type="dxa"/>
          <w:trHeight w:val="509"/>
        </w:trPr>
        <w:tc>
          <w:tcPr>
            <w:tcW w:w="635"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15"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378"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4099"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1"/>
          <w:wAfter w:w="12" w:type="dxa"/>
          <w:trHeight w:val="509"/>
        </w:trPr>
        <w:tc>
          <w:tcPr>
            <w:tcW w:w="63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15"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378" w:type="dxa"/>
            <w:gridSpan w:val="2"/>
            <w:tcBorders>
              <w:top w:val="single" w:sz="6" w:space="0" w:color="auto"/>
              <w:left w:val="nil"/>
              <w:bottom w:val="single" w:sz="6" w:space="0" w:color="auto"/>
              <w:right w:val="single" w:sz="6" w:space="0" w:color="auto"/>
            </w:tcBorders>
          </w:tcPr>
          <w:p w:rsidR="00DD5EAF" w:rsidRDefault="00DD5EAF">
            <w:pPr>
              <w:pStyle w:val="List"/>
              <w:numPr>
                <w:ilvl w:val="0"/>
                <w:numId w:val="193"/>
              </w:numPr>
            </w:pPr>
            <w:r>
              <w:t>Using the SOA, Block Holder Service Provider Personnel submit a request to Create a ‘pending’, Intra-Service Provider, Subscription Version specifying a TN that is part of an ‘active’ 1K Block.</w:t>
            </w:r>
          </w:p>
          <w:p w:rsidR="00D0128D" w:rsidRDefault="00DD5EAF">
            <w:pPr>
              <w:pStyle w:val="List"/>
              <w:numPr>
                <w:ilvl w:val="0"/>
                <w:numId w:val="193"/>
              </w:numPr>
            </w:pPr>
            <w:r>
              <w:t xml:space="preserve">The New Service Provider SOA sends an M-ACTION subscriptionVersionNewSP-Create </w:t>
            </w:r>
            <w:r w:rsidR="001C4BE6">
              <w:t xml:space="preserve">in CMIP (or NCRQ – NewSpCreateRequest in XML) </w:t>
            </w:r>
            <w:r>
              <w:t>to the NPAC SMS lnpSubscription object to create a new subscriptionVersionNPAC.  The New Service Provider must specify the following attributes:</w:t>
            </w:r>
            <w:r>
              <w:br/>
            </w:r>
            <w:r>
              <w:sym w:font="Symbol" w:char="00B7"/>
            </w:r>
            <w:r>
              <w:t xml:space="preserve">  subscriptionTN or a valid subscriptionVersionTN-Range</w:t>
            </w:r>
            <w:r>
              <w:br/>
            </w:r>
            <w:r>
              <w:sym w:font="Symbol" w:char="00B7"/>
            </w:r>
            <w:r>
              <w:t xml:space="preserve">  subscriptionNewCurrentSP</w:t>
            </w:r>
            <w:r>
              <w:br/>
            </w:r>
            <w:r>
              <w:sym w:font="Symbol" w:char="00B7"/>
            </w:r>
            <w:r>
              <w:t xml:space="preserve">  subscriptionOldSP</w:t>
            </w:r>
            <w:r>
              <w:br/>
            </w:r>
            <w:r>
              <w:sym w:font="Symbol" w:char="00B7"/>
            </w:r>
            <w:r>
              <w:t xml:space="preserve">  subscriptionNewSP-DueDate (seconds set to zero)</w:t>
            </w:r>
            <w:r>
              <w:br/>
            </w:r>
            <w:r>
              <w:sym w:font="Symbol" w:char="00B7"/>
            </w:r>
            <w:r>
              <w:t xml:space="preserve">  subscriptionLNPType</w:t>
            </w:r>
            <w:r>
              <w:br/>
            </w:r>
            <w:r>
              <w:sym w:font="Symbol" w:char="00B7"/>
            </w:r>
            <w:r>
              <w:t xml:space="preserve">  subscriptionLRN</w:t>
            </w:r>
          </w:p>
          <w:p w:rsidR="00DD5EAF" w:rsidRDefault="007F299E" w:rsidP="005350C9">
            <w:pPr>
              <w:pStyle w:val="List"/>
              <w:numPr>
                <w:ilvl w:val="0"/>
                <w:numId w:val="389"/>
              </w:numPr>
              <w:tabs>
                <w:tab w:val="left" w:pos="200"/>
              </w:tabs>
            </w:pPr>
            <w:r>
              <w:t xml:space="preserve">  </w:t>
            </w:r>
            <w:r w:rsidR="00D0128D">
              <w:t>subscriptionSVType – if supported by the Service Provider SOA</w:t>
            </w:r>
            <w:r w:rsidR="00DD5EAF">
              <w:br/>
            </w:r>
            <w:r w:rsidR="00DD5EAF">
              <w:sym w:font="Symbol" w:char="00B7"/>
            </w:r>
            <w:r w:rsidR="00DD5EAF">
              <w:t xml:space="preserve">  subscriptionCLASS-DPC</w:t>
            </w:r>
            <w:r w:rsidR="00DD5EAF">
              <w:br/>
            </w:r>
            <w:r w:rsidR="00DD5EAF">
              <w:sym w:font="Symbol" w:char="00B7"/>
            </w:r>
            <w:r w:rsidR="00DD5EAF">
              <w:t xml:space="preserve">  subscriptionCLASS-SSN</w:t>
            </w:r>
            <w:r w:rsidR="00DD5EAF">
              <w:br/>
            </w:r>
            <w:r w:rsidR="00DD5EAF">
              <w:sym w:font="Symbol" w:char="00B7"/>
            </w:r>
            <w:r w:rsidR="00DD5EAF">
              <w:t xml:space="preserve">  subscriptionLIDB-DPC</w:t>
            </w:r>
            <w:r w:rsidR="00DD5EAF">
              <w:br/>
            </w:r>
            <w:r w:rsidR="00DD5EAF">
              <w:sym w:font="Symbol" w:char="00B7"/>
            </w:r>
            <w:r w:rsidR="00DD5EAF">
              <w:t xml:space="preserve">  subscriptionLIDB-SSN</w:t>
            </w:r>
            <w:r w:rsidR="00DD5EAF">
              <w:br/>
            </w:r>
            <w:r w:rsidR="00DD5EAF">
              <w:sym w:font="Symbol" w:char="00B7"/>
            </w:r>
            <w:r w:rsidR="00DD5EAF">
              <w:t xml:space="preserve">  subscriptionCNAM-DPC</w:t>
            </w:r>
            <w:r w:rsidR="00DD5EAF">
              <w:br/>
            </w:r>
            <w:r w:rsidR="00DD5EAF">
              <w:sym w:font="Symbol" w:char="00B7"/>
            </w:r>
            <w:r w:rsidR="00DD5EAF">
              <w:t xml:space="preserve">  subscriptionCNAM-SSN</w:t>
            </w:r>
            <w:r w:rsidR="00DD5EAF">
              <w:br/>
            </w:r>
            <w:r w:rsidR="00DD5EAF">
              <w:sym w:font="Symbol" w:char="00B7"/>
            </w:r>
            <w:r w:rsidR="00DD5EAF">
              <w:t xml:space="preserve">  subscriptionISVM-DPC</w:t>
            </w:r>
            <w:r w:rsidR="00DD5EAF">
              <w:br/>
            </w:r>
            <w:r w:rsidR="00DD5EAF">
              <w:sym w:font="Symbol" w:char="00B7"/>
            </w:r>
            <w:r w:rsidR="00DD5EAF">
              <w:t xml:space="preserve">  subscriptionISVM-SSN</w:t>
            </w:r>
            <w:r w:rsidR="00DD5EAF">
              <w:br/>
            </w:r>
            <w:r w:rsidR="00DD5EAF">
              <w:sym w:font="Symbol" w:char="00B7"/>
            </w:r>
            <w:r w:rsidR="00DD5EAF">
              <w:t xml:space="preserve">  subscriptionWSMSC-DPC - if supported by the Service provider SOA</w:t>
            </w:r>
            <w:r w:rsidR="00DD5EAF">
              <w:br/>
            </w:r>
            <w:r w:rsidR="00DD5EAF">
              <w:sym w:font="Symbol" w:char="00B7"/>
            </w:r>
            <w:r w:rsidR="00DD5EAF">
              <w:t xml:space="preserve">  subscriptionWSMSC-SSN - if supported by the Service Provider SOA</w:t>
            </w:r>
            <w:r w:rsidR="00DD5EAF">
              <w:br/>
            </w:r>
            <w:r w:rsidR="00DD5EAF">
              <w:br/>
              <w:t>The following attributes are optional:</w:t>
            </w:r>
            <w:r w:rsidR="00DD5EAF">
              <w:br/>
            </w:r>
            <w:r w:rsidR="00DD5EAF">
              <w:sym w:font="Symbol" w:char="00B7"/>
            </w:r>
            <w:r w:rsidR="00DD5EAF">
              <w:t xml:space="preserve">  subscriptionEndUser LocationValue</w:t>
            </w:r>
            <w:r w:rsidR="00DD5EAF">
              <w:br/>
            </w:r>
            <w:r w:rsidR="00DD5EAF">
              <w:sym w:font="Symbol" w:char="00B7"/>
            </w:r>
            <w:r w:rsidR="00DD5EAF">
              <w:t xml:space="preserve">  subscriptionEndUser LocationType</w:t>
            </w:r>
            <w:r w:rsidR="00DD5EAF">
              <w:br/>
            </w:r>
            <w:r w:rsidR="00DD5EAF">
              <w:sym w:font="Symbol" w:char="00B7"/>
            </w:r>
            <w:r w:rsidR="00DD5EAF">
              <w:t xml:space="preserve">  subscriptionBillingID</w:t>
            </w:r>
          </w:p>
          <w:p w:rsidR="008B1DFB" w:rsidRDefault="008B1DFB" w:rsidP="008B1DFB">
            <w:pPr>
              <w:pStyle w:val="List"/>
              <w:ind w:firstLine="0"/>
            </w:pPr>
            <w:r>
              <w:sym w:font="Symbol" w:char="00B7"/>
            </w:r>
            <w:r>
              <w:t xml:space="preserve">  subscriptionOptionalData – all elements supported by the Service Provider SOA</w:t>
            </w:r>
          </w:p>
          <w:p w:rsidR="0036088D" w:rsidRDefault="007F299E" w:rsidP="007F299E">
            <w:pPr>
              <w:pStyle w:val="List"/>
              <w:ind w:firstLine="0"/>
            </w:pPr>
            <w:r>
              <w:sym w:font="Symbol" w:char="00B7"/>
            </w:r>
            <w:r>
              <w:t xml:space="preserve">  </w:t>
            </w:r>
            <w:r w:rsidR="0036088D" w:rsidRPr="00F70F96">
              <w:t>subscriptionNewSPMediumTim</w:t>
            </w:r>
            <w:r>
              <w:br/>
            </w:r>
            <w:r w:rsidR="0036088D" w:rsidRPr="00F70F96">
              <w:t>erIndicator</w:t>
            </w:r>
            <w:r w:rsidR="0036088D">
              <w:t xml:space="preserve"> – if supported by the Service Provider SOA</w:t>
            </w:r>
          </w:p>
          <w:p w:rsidR="00DD5EAF" w:rsidRDefault="00DD5EAF" w:rsidP="0036088D">
            <w:pPr>
              <w:pStyle w:val="List"/>
              <w:tabs>
                <w:tab w:val="left" w:pos="200"/>
              </w:tabs>
              <w:ind w:left="0" w:firstLine="0"/>
            </w:pP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099" w:type="dxa"/>
            <w:gridSpan w:val="4"/>
            <w:tcBorders>
              <w:top w:val="single" w:sz="6" w:space="0" w:color="auto"/>
              <w:left w:val="nil"/>
              <w:bottom w:val="single" w:sz="6" w:space="0" w:color="auto"/>
              <w:right w:val="single" w:sz="6" w:space="0" w:color="auto"/>
            </w:tcBorders>
          </w:tcPr>
          <w:p w:rsidR="00DD5EAF" w:rsidRDefault="00DD5EAF">
            <w:r>
              <w:t>The NPAC SMS receives the Request from the Service Provider SOA and determines the request is valid.</w:t>
            </w:r>
          </w:p>
          <w:p w:rsidR="0036088D" w:rsidRDefault="0036088D"/>
          <w:p w:rsidR="0036088D" w:rsidRDefault="0036088D" w:rsidP="00A524A7">
            <w:r w:rsidRPr="0036088D">
              <w:rPr>
                <w:b/>
              </w:rPr>
              <w:t>NOTE:</w:t>
            </w:r>
            <w:r w:rsidRPr="0036088D">
              <w:t xml:space="preserve"> If the Service Provider SOA supports the Medium Timer Indicator, and it is provided in the create request, the NPAC SMS ignore</w:t>
            </w:r>
            <w:r w:rsidR="00A524A7">
              <w:t>s</w:t>
            </w:r>
            <w:r w:rsidRPr="0036088D">
              <w:t xml:space="preserve"> this attribute for Intra-SP requests.</w:t>
            </w:r>
          </w:p>
        </w:tc>
      </w:tr>
      <w:tr w:rsidR="00DD5EAF">
        <w:trPr>
          <w:gridAfter w:val="1"/>
          <w:wAfter w:w="12" w:type="dxa"/>
          <w:trHeight w:val="509"/>
        </w:trPr>
        <w:tc>
          <w:tcPr>
            <w:tcW w:w="63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15"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378" w:type="dxa"/>
            <w:gridSpan w:val="2"/>
            <w:tcBorders>
              <w:top w:val="single" w:sz="6" w:space="0" w:color="auto"/>
              <w:left w:val="nil"/>
              <w:bottom w:val="single" w:sz="6" w:space="0" w:color="auto"/>
              <w:right w:val="single" w:sz="6" w:space="0" w:color="auto"/>
            </w:tcBorders>
          </w:tcPr>
          <w:p w:rsidR="00DD5EAF" w:rsidRDefault="00DD5EAF">
            <w:r>
              <w:t>The NPAC SMS issues an M-CREATE subscriptionVersionNPAC to itself to create the Subscription Version and set the status to ‘pending’, as well as the subscriptionModifiedTimeStamp and subscriptionCreationTimeStamp to the current date and time</w:t>
            </w:r>
            <w:r>
              <w:rPr>
                <w:b/>
              </w:rPr>
              <w:t>.</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099"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issues an M-CREATE Response to itself.</w:t>
            </w:r>
          </w:p>
        </w:tc>
      </w:tr>
      <w:tr w:rsidR="00DD5EAF">
        <w:trPr>
          <w:gridAfter w:val="1"/>
          <w:wAfter w:w="12" w:type="dxa"/>
          <w:trHeight w:val="509"/>
        </w:trPr>
        <w:tc>
          <w:tcPr>
            <w:tcW w:w="63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15"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378" w:type="dxa"/>
            <w:gridSpan w:val="2"/>
            <w:tcBorders>
              <w:top w:val="single" w:sz="6" w:space="0" w:color="auto"/>
              <w:left w:val="nil"/>
              <w:bottom w:val="single" w:sz="6" w:space="0" w:color="auto"/>
              <w:right w:val="single" w:sz="6" w:space="0" w:color="auto"/>
            </w:tcBorders>
          </w:tcPr>
          <w:p w:rsidR="00DD5EAF" w:rsidRDefault="00DD5EAF">
            <w:r>
              <w:t xml:space="preserve">The NPAC SMS issues a successful M-ACTION Response </w:t>
            </w:r>
            <w:r w:rsidR="001C4BE6">
              <w:t xml:space="preserve">in CMIP (or NCRR – NewSpCreateReply in XML) </w:t>
            </w:r>
            <w:r>
              <w:t>to the originating SOA.</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099" w:type="dxa"/>
            <w:gridSpan w:val="4"/>
            <w:tcBorders>
              <w:top w:val="single" w:sz="6" w:space="0" w:color="auto"/>
              <w:left w:val="nil"/>
              <w:bottom w:val="single" w:sz="6" w:space="0" w:color="auto"/>
              <w:right w:val="single" w:sz="6" w:space="0" w:color="auto"/>
            </w:tcBorders>
          </w:tcPr>
          <w:p w:rsidR="00DD5EAF" w:rsidRDefault="00DD5EAF" w:rsidP="008F2D33">
            <w:pPr>
              <w:pStyle w:val="BodyText"/>
              <w:rPr>
                <w:b w:val="0"/>
              </w:rPr>
            </w:pPr>
            <w:r>
              <w:rPr>
                <w:b w:val="0"/>
              </w:rPr>
              <w:t>The Originating SOA receives the Response from the NPAC SMS.</w:t>
            </w:r>
          </w:p>
        </w:tc>
      </w:tr>
      <w:tr w:rsidR="00DD5EAF">
        <w:trPr>
          <w:gridAfter w:val="1"/>
          <w:wAfter w:w="12" w:type="dxa"/>
          <w:trHeight w:val="509"/>
        </w:trPr>
        <w:tc>
          <w:tcPr>
            <w:tcW w:w="63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715"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378" w:type="dxa"/>
            <w:gridSpan w:val="2"/>
            <w:tcBorders>
              <w:top w:val="single" w:sz="6" w:space="0" w:color="auto"/>
              <w:left w:val="nil"/>
              <w:bottom w:val="single" w:sz="6" w:space="0" w:color="auto"/>
              <w:right w:val="single" w:sz="6" w:space="0" w:color="auto"/>
            </w:tcBorders>
          </w:tcPr>
          <w:p w:rsidR="00DD5EAF" w:rsidRDefault="00DD5EAF">
            <w:r>
              <w:t xml:space="preserve">NPAC SMS issues an M-EVENT-REPORT objectCreation </w:t>
            </w:r>
            <w:r w:rsidR="001C4BE6">
              <w:t xml:space="preserve">in CMIP (or VOCN – SvObjectCreationNotification in XML) </w:t>
            </w:r>
            <w:r>
              <w:t>to the Intra-Service Provider SOA including the following information:</w:t>
            </w:r>
          </w:p>
          <w:p w:rsidR="00DD5EAF" w:rsidRDefault="00DD5EAF">
            <w:pPr>
              <w:pStyle w:val="List"/>
              <w:numPr>
                <w:ilvl w:val="0"/>
                <w:numId w:val="178"/>
              </w:numPr>
            </w:pPr>
            <w:r>
              <w:t>subscriptionTN</w:t>
            </w:r>
          </w:p>
          <w:p w:rsidR="00DD5EAF" w:rsidRDefault="00DD5EAF">
            <w:pPr>
              <w:numPr>
                <w:ilvl w:val="0"/>
                <w:numId w:val="178"/>
              </w:numPr>
            </w:pPr>
            <w:r>
              <w:t>subscriptionNewCurrentSP</w:t>
            </w:r>
          </w:p>
          <w:p w:rsidR="00DD5EAF" w:rsidRDefault="00DD5EAF">
            <w:pPr>
              <w:numPr>
                <w:ilvl w:val="0"/>
                <w:numId w:val="178"/>
              </w:numPr>
            </w:pPr>
            <w:r>
              <w:t>subscriptionOldSP</w:t>
            </w:r>
          </w:p>
          <w:p w:rsidR="00DD5EAF" w:rsidRDefault="00DD5EAF">
            <w:pPr>
              <w:numPr>
                <w:ilvl w:val="0"/>
                <w:numId w:val="178"/>
              </w:numPr>
            </w:pPr>
            <w:r>
              <w:t>subscriptionNewSP-DueDate (seconds set to zeros)</w:t>
            </w:r>
          </w:p>
          <w:p w:rsidR="00DD5EAF" w:rsidRDefault="00DD5EAF">
            <w:pPr>
              <w:numPr>
                <w:ilvl w:val="0"/>
                <w:numId w:val="178"/>
              </w:numPr>
            </w:pPr>
            <w:r>
              <w:t>subscriptionVersionStatus</w:t>
            </w:r>
          </w:p>
          <w:p w:rsidR="00DD5EAF" w:rsidRDefault="00DD5EAF"/>
          <w:p w:rsidR="00DD5EAF" w:rsidRDefault="00DD5EAF">
            <w:pPr>
              <w:pStyle w:val="List"/>
              <w:ind w:left="0" w:firstLine="0"/>
            </w:pPr>
            <w:r>
              <w:t>indicating this Subscription Version has been created on the NPAC SMS.</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099" w:type="dxa"/>
            <w:gridSpan w:val="4"/>
            <w:tcBorders>
              <w:top w:val="single" w:sz="6" w:space="0" w:color="auto"/>
              <w:left w:val="nil"/>
              <w:bottom w:val="single" w:sz="6" w:space="0" w:color="auto"/>
              <w:right w:val="single" w:sz="6" w:space="0" w:color="auto"/>
            </w:tcBorders>
          </w:tcPr>
          <w:p w:rsidR="001C4BE6" w:rsidRDefault="00DD5EAF" w:rsidP="008F2D33">
            <w:pPr>
              <w:pStyle w:val="BodyText"/>
              <w:rPr>
                <w:b w:val="0"/>
              </w:rPr>
            </w:pPr>
            <w:r>
              <w:rPr>
                <w:b w:val="0"/>
              </w:rPr>
              <w:t xml:space="preserve">The Service Provider SOA </w:t>
            </w:r>
            <w:r w:rsidR="003341A5">
              <w:rPr>
                <w:b w:val="0"/>
              </w:rPr>
              <w:t xml:space="preserve">issues an M-EVENT-REPORT Confirmation </w:t>
            </w:r>
            <w:r w:rsidR="003341A5" w:rsidRPr="003D286B">
              <w:rPr>
                <w:b w:val="0"/>
              </w:rPr>
              <w:t>in CMIP (</w:t>
            </w:r>
            <w:r w:rsidR="003341A5" w:rsidRPr="0077057A">
              <w:rPr>
                <w:b w:val="0"/>
              </w:rPr>
              <w:t>or NOTR – NotificationReply in XML</w:t>
            </w:r>
            <w:r w:rsidR="003341A5" w:rsidRPr="003D286B">
              <w:rPr>
                <w:b w:val="0"/>
              </w:rPr>
              <w:t>)</w:t>
            </w:r>
            <w:r w:rsidR="003341A5">
              <w:rPr>
                <w:b w:val="0"/>
              </w:rPr>
              <w:t xml:space="preserve"> back to the NPAC SMS</w:t>
            </w:r>
            <w:r>
              <w:rPr>
                <w:b w:val="0"/>
              </w:rPr>
              <w:t>.</w:t>
            </w:r>
          </w:p>
        </w:tc>
      </w:tr>
      <w:tr w:rsidR="00DD5EAF">
        <w:trPr>
          <w:gridAfter w:val="1"/>
          <w:wAfter w:w="12" w:type="dxa"/>
          <w:trHeight w:val="509"/>
        </w:trPr>
        <w:tc>
          <w:tcPr>
            <w:tcW w:w="63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715"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378" w:type="dxa"/>
            <w:gridSpan w:val="2"/>
            <w:tcBorders>
              <w:top w:val="single" w:sz="6" w:space="0" w:color="auto"/>
              <w:left w:val="nil"/>
              <w:bottom w:val="single" w:sz="6" w:space="0" w:color="auto"/>
              <w:right w:val="single" w:sz="6" w:space="0" w:color="auto"/>
            </w:tcBorders>
          </w:tcPr>
          <w:p w:rsidR="00DD5EAF" w:rsidRDefault="00DD5EAF">
            <w:r>
              <w:t>NPAC Personnel perform a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099"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NPAC Personnel verify that the Subscription Version with LNP Type set to ‘LISP’ exists on the NPAC SMS.</w:t>
            </w:r>
          </w:p>
        </w:tc>
      </w:tr>
      <w:tr w:rsidR="00DD5EAF">
        <w:trPr>
          <w:gridAfter w:val="1"/>
          <w:wAfter w:w="12" w:type="dxa"/>
          <w:trHeight w:val="509"/>
        </w:trPr>
        <w:tc>
          <w:tcPr>
            <w:tcW w:w="63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6.</w:t>
            </w:r>
          </w:p>
        </w:tc>
        <w:tc>
          <w:tcPr>
            <w:tcW w:w="715"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378" w:type="dxa"/>
            <w:gridSpan w:val="2"/>
            <w:tcBorders>
              <w:top w:val="single" w:sz="6" w:space="0" w:color="auto"/>
              <w:left w:val="nil"/>
              <w:bottom w:val="single" w:sz="6" w:space="0" w:color="auto"/>
              <w:right w:val="single" w:sz="6" w:space="0" w:color="auto"/>
            </w:tcBorders>
          </w:tcPr>
          <w:p w:rsidR="00DD5EAF" w:rsidRDefault="00DD5EAF">
            <w:r>
              <w:t>Service Provider Personnel perform a local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099"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On the SOA, verify that the Subscription Version with LNP Type set to ‘LISP’ exists.</w:t>
            </w:r>
          </w:p>
        </w:tc>
      </w:tr>
      <w:tr w:rsidR="00DD5EAF">
        <w:trPr>
          <w:gridAfter w:val="1"/>
          <w:wAfter w:w="12" w:type="dxa"/>
          <w:trHeight w:val="509"/>
        </w:trPr>
        <w:tc>
          <w:tcPr>
            <w:tcW w:w="63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7.</w:t>
            </w:r>
          </w:p>
        </w:tc>
        <w:tc>
          <w:tcPr>
            <w:tcW w:w="715"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378" w:type="dxa"/>
            <w:gridSpan w:val="2"/>
            <w:tcBorders>
              <w:top w:val="single" w:sz="6" w:space="0" w:color="auto"/>
              <w:left w:val="nil"/>
              <w:bottom w:val="single" w:sz="6" w:space="0" w:color="auto"/>
              <w:right w:val="single" w:sz="6" w:space="0" w:color="auto"/>
            </w:tcBorders>
          </w:tcPr>
          <w:p w:rsidR="00DD5EAF" w:rsidRDefault="00DD5EAF">
            <w:r>
              <w:t>Service Provider Personnel perform an NPAC SMS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099"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that the Subscription Version with LNP Type set to ‘LISP’ exists on the NPAC SMS.</w:t>
            </w:r>
          </w:p>
        </w:tc>
      </w:tr>
    </w:tbl>
    <w:p w:rsidR="00DD5EAF" w:rsidRDefault="00DD5EAF">
      <w:pPr>
        <w:pStyle w:val="Header"/>
        <w:tabs>
          <w:tab w:val="left" w:pos="720"/>
        </w:tabs>
      </w:pPr>
      <w:r>
        <w:br w:type="page"/>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38"/>
        <w:gridCol w:w="802"/>
        <w:gridCol w:w="1498"/>
        <w:gridCol w:w="1751"/>
        <w:gridCol w:w="219"/>
        <w:gridCol w:w="500"/>
        <w:gridCol w:w="1347"/>
        <w:gridCol w:w="1337"/>
        <w:gridCol w:w="107"/>
        <w:gridCol w:w="1347"/>
        <w:gridCol w:w="12"/>
      </w:tblGrid>
      <w:tr w:rsidR="00DD5EAF">
        <w:tc>
          <w:tcPr>
            <w:tcW w:w="638" w:type="dxa"/>
            <w:tcBorders>
              <w:top w:val="nil"/>
              <w:left w:val="nil"/>
              <w:bottom w:val="nil"/>
              <w:right w:val="nil"/>
            </w:tcBorders>
          </w:tcPr>
          <w:p w:rsidR="00DD5EAF" w:rsidRDefault="00DD5EAF">
            <w:pPr>
              <w:rPr>
                <w:b/>
              </w:rPr>
            </w:pPr>
            <w:r>
              <w:rPr>
                <w:b/>
              </w:rPr>
              <w:t>A.</w:t>
            </w:r>
          </w:p>
        </w:tc>
        <w:tc>
          <w:tcPr>
            <w:tcW w:w="2300" w:type="dxa"/>
            <w:gridSpan w:val="2"/>
            <w:tcBorders>
              <w:top w:val="nil"/>
              <w:left w:val="nil"/>
              <w:bottom w:val="single" w:sz="6" w:space="0" w:color="auto"/>
              <w:right w:val="nil"/>
            </w:tcBorders>
          </w:tcPr>
          <w:p w:rsidR="00DD5EAF" w:rsidRDefault="00DD5EAF">
            <w:pPr>
              <w:rPr>
                <w:b/>
              </w:rPr>
            </w:pPr>
            <w:r>
              <w:rPr>
                <w:b/>
              </w:rPr>
              <w:t>TEST IDENTITY</w:t>
            </w:r>
          </w:p>
        </w:tc>
        <w:tc>
          <w:tcPr>
            <w:tcW w:w="6615"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638" w:type="dxa"/>
            <w:vMerge w:val="restart"/>
            <w:tcBorders>
              <w:top w:val="nil"/>
              <w:left w:val="nil"/>
              <w:bottom w:val="nil"/>
              <w:right w:val="single" w:sz="6" w:space="0" w:color="auto"/>
            </w:tcBorders>
          </w:tcPr>
          <w:p w:rsidR="00DD5EAF" w:rsidRDefault="00DD5EAF">
            <w:pPr>
              <w:rPr>
                <w:b/>
              </w:rPr>
            </w:pPr>
          </w:p>
        </w:tc>
        <w:tc>
          <w:tcPr>
            <w:tcW w:w="2300"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1970"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6.2.9</w:t>
            </w:r>
          </w:p>
        </w:tc>
        <w:tc>
          <w:tcPr>
            <w:tcW w:w="1847"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444"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359"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638" w:type="dxa"/>
            <w:vMerge/>
            <w:tcBorders>
              <w:top w:val="nil"/>
              <w:left w:val="nil"/>
              <w:bottom w:val="nil"/>
              <w:right w:val="single" w:sz="6" w:space="0" w:color="auto"/>
            </w:tcBorders>
            <w:vAlign w:val="center"/>
          </w:tcPr>
          <w:p w:rsidR="00DD5EAF" w:rsidRDefault="00DD5EAF">
            <w:pPr>
              <w:rPr>
                <w:b/>
              </w:rPr>
            </w:pPr>
          </w:p>
        </w:tc>
        <w:tc>
          <w:tcPr>
            <w:tcW w:w="230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7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47"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444"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359" w:type="dxa"/>
            <w:gridSpan w:val="2"/>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638" w:type="dxa"/>
            <w:vMerge/>
            <w:tcBorders>
              <w:top w:val="nil"/>
              <w:left w:val="nil"/>
              <w:bottom w:val="nil"/>
              <w:right w:val="single" w:sz="6" w:space="0" w:color="auto"/>
            </w:tcBorders>
            <w:vAlign w:val="center"/>
          </w:tcPr>
          <w:p w:rsidR="00DD5EAF" w:rsidRDefault="00DD5EAF">
            <w:pPr>
              <w:rPr>
                <w:b/>
              </w:rPr>
            </w:pPr>
          </w:p>
        </w:tc>
        <w:tc>
          <w:tcPr>
            <w:tcW w:w="230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7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47"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444" w:type="dxa"/>
            <w:gridSpan w:val="2"/>
            <w:tcBorders>
              <w:top w:val="single" w:sz="6" w:space="0" w:color="auto"/>
              <w:left w:val="nil"/>
              <w:bottom w:val="single" w:sz="6" w:space="0" w:color="auto"/>
              <w:right w:val="single" w:sz="6" w:space="0" w:color="auto"/>
            </w:tcBorders>
          </w:tcPr>
          <w:p w:rsidR="00DD5EAF" w:rsidRDefault="00DD5EAF">
            <w:r>
              <w:rPr>
                <w:b/>
              </w:rPr>
              <w:t>LSMS</w:t>
            </w:r>
          </w:p>
        </w:tc>
        <w:tc>
          <w:tcPr>
            <w:tcW w:w="1359"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70"/>
        </w:trPr>
        <w:tc>
          <w:tcPr>
            <w:tcW w:w="638" w:type="dxa"/>
            <w:vMerge/>
            <w:tcBorders>
              <w:top w:val="nil"/>
              <w:left w:val="nil"/>
              <w:bottom w:val="nil"/>
              <w:right w:val="single" w:sz="6" w:space="0" w:color="auto"/>
            </w:tcBorders>
            <w:vAlign w:val="center"/>
          </w:tcPr>
          <w:p w:rsidR="00DD5EAF" w:rsidRDefault="00DD5EAF">
            <w:pPr>
              <w:rPr>
                <w:b/>
              </w:rPr>
            </w:pPr>
          </w:p>
        </w:tc>
        <w:tc>
          <w:tcPr>
            <w:tcW w:w="230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70"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47"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444" w:type="dxa"/>
            <w:gridSpan w:val="2"/>
            <w:tcBorders>
              <w:top w:val="single" w:sz="6" w:space="0" w:color="auto"/>
              <w:left w:val="nil"/>
              <w:bottom w:val="single" w:sz="6" w:space="0" w:color="auto"/>
              <w:right w:val="single" w:sz="6" w:space="0" w:color="auto"/>
            </w:tcBorders>
          </w:tcPr>
          <w:p w:rsidR="00DD5EAF" w:rsidRDefault="00DD5EAF"/>
        </w:tc>
        <w:tc>
          <w:tcPr>
            <w:tcW w:w="1359" w:type="dxa"/>
            <w:gridSpan w:val="2"/>
            <w:tcBorders>
              <w:top w:val="single" w:sz="6" w:space="0" w:color="auto"/>
              <w:left w:val="nil"/>
              <w:bottom w:val="single" w:sz="6" w:space="0" w:color="auto"/>
              <w:right w:val="single" w:sz="6" w:space="0" w:color="auto"/>
            </w:tcBorders>
          </w:tcPr>
          <w:p w:rsidR="00DD5EAF" w:rsidRDefault="00DD5EAF"/>
        </w:tc>
      </w:tr>
      <w:tr w:rsidR="00DD5EAF">
        <w:trPr>
          <w:trHeight w:val="509"/>
        </w:trPr>
        <w:tc>
          <w:tcPr>
            <w:tcW w:w="638" w:type="dxa"/>
            <w:tcBorders>
              <w:top w:val="nil"/>
              <w:left w:val="nil"/>
              <w:bottom w:val="nil"/>
              <w:right w:val="single" w:sz="6" w:space="0" w:color="auto"/>
            </w:tcBorders>
          </w:tcPr>
          <w:p w:rsidR="00DD5EAF" w:rsidRDefault="00DD5EAF">
            <w:pPr>
              <w:rPr>
                <w:b/>
              </w:rPr>
            </w:pPr>
          </w:p>
        </w:tc>
        <w:tc>
          <w:tcPr>
            <w:tcW w:w="2300"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6615" w:type="dxa"/>
            <w:gridSpan w:val="8"/>
            <w:tcBorders>
              <w:top w:val="single" w:sz="6" w:space="0" w:color="auto"/>
              <w:left w:val="nil"/>
              <w:bottom w:val="single" w:sz="6" w:space="0" w:color="auto"/>
              <w:right w:val="single" w:sz="6" w:space="0" w:color="auto"/>
            </w:tcBorders>
          </w:tcPr>
          <w:p w:rsidR="00DD5EAF" w:rsidRDefault="00DD5EAF">
            <w:bookmarkStart w:id="111" w:name="OLE_LINK73"/>
            <w:r>
              <w:t>SOA - Service Provider Personnel submit an Inter-Service Provider, Port-to-Original Create request for the Code Holder after the Block existence - Error</w:t>
            </w:r>
            <w:bookmarkEnd w:id="111"/>
          </w:p>
        </w:tc>
      </w:tr>
      <w:tr w:rsidR="00DD5EAF">
        <w:tc>
          <w:tcPr>
            <w:tcW w:w="638" w:type="dxa"/>
            <w:tcBorders>
              <w:top w:val="nil"/>
              <w:left w:val="nil"/>
              <w:bottom w:val="nil"/>
              <w:right w:val="nil"/>
            </w:tcBorders>
          </w:tcPr>
          <w:p w:rsidR="00DD5EAF" w:rsidRDefault="00DD5EAF">
            <w:pPr>
              <w:rPr>
                <w:b/>
              </w:rPr>
            </w:pPr>
          </w:p>
        </w:tc>
        <w:tc>
          <w:tcPr>
            <w:tcW w:w="2300" w:type="dxa"/>
            <w:gridSpan w:val="2"/>
            <w:tcBorders>
              <w:top w:val="nil"/>
              <w:left w:val="nil"/>
              <w:bottom w:val="nil"/>
              <w:right w:val="nil"/>
            </w:tcBorders>
          </w:tcPr>
          <w:p w:rsidR="00DD5EAF" w:rsidRDefault="00DD5EAF">
            <w:pPr>
              <w:rPr>
                <w:b/>
              </w:rPr>
            </w:pPr>
          </w:p>
        </w:tc>
        <w:tc>
          <w:tcPr>
            <w:tcW w:w="6615" w:type="dxa"/>
            <w:gridSpan w:val="8"/>
            <w:tcBorders>
              <w:top w:val="nil"/>
              <w:left w:val="nil"/>
              <w:bottom w:val="nil"/>
              <w:right w:val="nil"/>
            </w:tcBorders>
          </w:tcPr>
          <w:p w:rsidR="00DD5EAF" w:rsidRDefault="00DD5EAF">
            <w:pPr>
              <w:rPr>
                <w:b/>
              </w:rPr>
            </w:pPr>
          </w:p>
        </w:tc>
      </w:tr>
      <w:tr w:rsidR="00DD5EAF">
        <w:tc>
          <w:tcPr>
            <w:tcW w:w="638" w:type="dxa"/>
            <w:tcBorders>
              <w:top w:val="nil"/>
              <w:left w:val="nil"/>
              <w:bottom w:val="nil"/>
              <w:right w:val="nil"/>
            </w:tcBorders>
          </w:tcPr>
          <w:p w:rsidR="00DD5EAF" w:rsidRDefault="00DD5EAF">
            <w:pPr>
              <w:rPr>
                <w:b/>
              </w:rPr>
            </w:pPr>
            <w:r>
              <w:rPr>
                <w:b/>
              </w:rPr>
              <w:t>B.</w:t>
            </w:r>
          </w:p>
        </w:tc>
        <w:tc>
          <w:tcPr>
            <w:tcW w:w="2300" w:type="dxa"/>
            <w:gridSpan w:val="2"/>
            <w:tcBorders>
              <w:top w:val="nil"/>
              <w:left w:val="nil"/>
              <w:bottom w:val="single" w:sz="6" w:space="0" w:color="auto"/>
              <w:right w:val="nil"/>
            </w:tcBorders>
          </w:tcPr>
          <w:p w:rsidR="00DD5EAF" w:rsidRDefault="00DD5EAF">
            <w:pPr>
              <w:rPr>
                <w:b/>
              </w:rPr>
            </w:pPr>
            <w:r>
              <w:rPr>
                <w:b/>
              </w:rPr>
              <w:t>REFERENCES</w:t>
            </w:r>
          </w:p>
        </w:tc>
        <w:tc>
          <w:tcPr>
            <w:tcW w:w="6615" w:type="dxa"/>
            <w:gridSpan w:val="8"/>
            <w:tcBorders>
              <w:top w:val="nil"/>
              <w:left w:val="nil"/>
              <w:bottom w:val="single" w:sz="6" w:space="0" w:color="auto"/>
              <w:right w:val="nil"/>
            </w:tcBorders>
          </w:tcPr>
          <w:p w:rsidR="00DD5EAF" w:rsidRDefault="00DD5EAF">
            <w:pPr>
              <w:rPr>
                <w:b/>
              </w:rPr>
            </w:pPr>
          </w:p>
        </w:tc>
      </w:tr>
      <w:tr w:rsidR="00DD5EAF">
        <w:trPr>
          <w:trHeight w:val="509"/>
        </w:trPr>
        <w:tc>
          <w:tcPr>
            <w:tcW w:w="638" w:type="dxa"/>
            <w:tcBorders>
              <w:top w:val="nil"/>
              <w:left w:val="nil"/>
              <w:bottom w:val="nil"/>
              <w:right w:val="single" w:sz="6" w:space="0" w:color="auto"/>
            </w:tcBorders>
          </w:tcPr>
          <w:p w:rsidR="00DD5EAF" w:rsidRDefault="00DD5EAF">
            <w:pPr>
              <w:rPr>
                <w:b/>
              </w:rPr>
            </w:pPr>
            <w:r>
              <w:t xml:space="preserve"> </w:t>
            </w:r>
          </w:p>
        </w:tc>
        <w:tc>
          <w:tcPr>
            <w:tcW w:w="2300"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1970" w:type="dxa"/>
            <w:gridSpan w:val="2"/>
            <w:tcBorders>
              <w:top w:val="single" w:sz="6" w:space="0" w:color="auto"/>
              <w:left w:val="nil"/>
              <w:bottom w:val="single" w:sz="6" w:space="0" w:color="auto"/>
              <w:right w:val="single" w:sz="6" w:space="0" w:color="auto"/>
            </w:tcBorders>
          </w:tcPr>
          <w:p w:rsidR="00DD5EAF" w:rsidRDefault="00DD5EAF"/>
        </w:tc>
        <w:tc>
          <w:tcPr>
            <w:tcW w:w="1847"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2803" w:type="dxa"/>
            <w:gridSpan w:val="4"/>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638" w:type="dxa"/>
            <w:tcBorders>
              <w:top w:val="nil"/>
              <w:left w:val="nil"/>
              <w:bottom w:val="nil"/>
              <w:right w:val="single" w:sz="6" w:space="0" w:color="auto"/>
            </w:tcBorders>
          </w:tcPr>
          <w:p w:rsidR="00DD5EAF" w:rsidRDefault="00DD5EAF">
            <w:pPr>
              <w:rPr>
                <w:b/>
              </w:rPr>
            </w:pPr>
          </w:p>
        </w:tc>
        <w:tc>
          <w:tcPr>
            <w:tcW w:w="2300"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1970" w:type="dxa"/>
            <w:gridSpan w:val="2"/>
            <w:tcBorders>
              <w:top w:val="single" w:sz="6" w:space="0" w:color="auto"/>
              <w:left w:val="nil"/>
              <w:bottom w:val="single" w:sz="6" w:space="0" w:color="auto"/>
              <w:right w:val="single" w:sz="6" w:space="0" w:color="auto"/>
            </w:tcBorders>
          </w:tcPr>
          <w:p w:rsidR="00DD5EAF" w:rsidRDefault="00DD5EAF">
            <w:r>
              <w:t>3.0.0</w:t>
            </w:r>
          </w:p>
        </w:tc>
        <w:tc>
          <w:tcPr>
            <w:tcW w:w="1847"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2803" w:type="dxa"/>
            <w:gridSpan w:val="4"/>
            <w:tcBorders>
              <w:top w:val="single" w:sz="6" w:space="0" w:color="auto"/>
              <w:left w:val="nil"/>
              <w:bottom w:val="single" w:sz="6" w:space="0" w:color="auto"/>
              <w:right w:val="single" w:sz="6" w:space="0" w:color="auto"/>
            </w:tcBorders>
          </w:tcPr>
          <w:p w:rsidR="00DD5EAF" w:rsidRDefault="00DD5EAF">
            <w:r>
              <w:t>RR5-57</w:t>
            </w:r>
          </w:p>
        </w:tc>
      </w:tr>
      <w:tr w:rsidR="00DD5EAF">
        <w:trPr>
          <w:trHeight w:val="510"/>
        </w:trPr>
        <w:tc>
          <w:tcPr>
            <w:tcW w:w="638" w:type="dxa"/>
            <w:tcBorders>
              <w:top w:val="nil"/>
              <w:left w:val="nil"/>
              <w:bottom w:val="nil"/>
              <w:right w:val="single" w:sz="6" w:space="0" w:color="auto"/>
            </w:tcBorders>
          </w:tcPr>
          <w:p w:rsidR="00DD5EAF" w:rsidRDefault="00DD5EAF">
            <w:pPr>
              <w:rPr>
                <w:b/>
              </w:rPr>
            </w:pPr>
          </w:p>
        </w:tc>
        <w:tc>
          <w:tcPr>
            <w:tcW w:w="2300"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1970" w:type="dxa"/>
            <w:gridSpan w:val="2"/>
            <w:tcBorders>
              <w:top w:val="single" w:sz="6" w:space="0" w:color="auto"/>
              <w:left w:val="nil"/>
              <w:bottom w:val="single" w:sz="6" w:space="0" w:color="auto"/>
              <w:right w:val="single" w:sz="6" w:space="0" w:color="auto"/>
            </w:tcBorders>
          </w:tcPr>
          <w:p w:rsidR="00DD5EAF" w:rsidRDefault="00DD5EAF">
            <w:r>
              <w:t>3.0.0</w:t>
            </w:r>
          </w:p>
        </w:tc>
        <w:tc>
          <w:tcPr>
            <w:tcW w:w="1847"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2803" w:type="dxa"/>
            <w:gridSpan w:val="4"/>
            <w:tcBorders>
              <w:top w:val="single" w:sz="6" w:space="0" w:color="auto"/>
              <w:left w:val="nil"/>
              <w:bottom w:val="single" w:sz="6" w:space="0" w:color="auto"/>
              <w:right w:val="single" w:sz="6" w:space="0" w:color="auto"/>
            </w:tcBorders>
          </w:tcPr>
          <w:p w:rsidR="00DD5EAF" w:rsidRDefault="00DD5EAF">
            <w:r>
              <w:t>B.5.1.2 Subscription Version Create by the Initial SOA (New Service Provider)</w:t>
            </w:r>
          </w:p>
        </w:tc>
      </w:tr>
      <w:tr w:rsidR="00DD5EAF">
        <w:tc>
          <w:tcPr>
            <w:tcW w:w="638" w:type="dxa"/>
            <w:tcBorders>
              <w:top w:val="nil"/>
              <w:left w:val="nil"/>
              <w:bottom w:val="nil"/>
              <w:right w:val="nil"/>
            </w:tcBorders>
          </w:tcPr>
          <w:p w:rsidR="00DD5EAF" w:rsidRDefault="00DD5EAF">
            <w:pPr>
              <w:rPr>
                <w:b/>
              </w:rPr>
            </w:pPr>
          </w:p>
        </w:tc>
        <w:tc>
          <w:tcPr>
            <w:tcW w:w="2300" w:type="dxa"/>
            <w:gridSpan w:val="2"/>
            <w:tcBorders>
              <w:top w:val="nil"/>
              <w:left w:val="nil"/>
              <w:bottom w:val="nil"/>
              <w:right w:val="nil"/>
            </w:tcBorders>
          </w:tcPr>
          <w:p w:rsidR="00DD5EAF" w:rsidRDefault="00DD5EAF">
            <w:pPr>
              <w:rPr>
                <w:b/>
              </w:rPr>
            </w:pPr>
          </w:p>
        </w:tc>
        <w:tc>
          <w:tcPr>
            <w:tcW w:w="6615" w:type="dxa"/>
            <w:gridSpan w:val="8"/>
            <w:tcBorders>
              <w:top w:val="nil"/>
              <w:left w:val="nil"/>
              <w:bottom w:val="nil"/>
              <w:right w:val="nil"/>
            </w:tcBorders>
          </w:tcPr>
          <w:p w:rsidR="00DD5EAF" w:rsidRDefault="00DD5EAF">
            <w:pPr>
              <w:rPr>
                <w:b/>
              </w:rPr>
            </w:pPr>
          </w:p>
        </w:tc>
      </w:tr>
      <w:tr w:rsidR="00DD5EAF">
        <w:tc>
          <w:tcPr>
            <w:tcW w:w="638" w:type="dxa"/>
            <w:tcBorders>
              <w:top w:val="nil"/>
              <w:left w:val="nil"/>
              <w:bottom w:val="nil"/>
              <w:right w:val="nil"/>
            </w:tcBorders>
          </w:tcPr>
          <w:p w:rsidR="00DD5EAF" w:rsidRDefault="00DD5EAF">
            <w:pPr>
              <w:rPr>
                <w:b/>
              </w:rPr>
            </w:pPr>
            <w:r>
              <w:rPr>
                <w:b/>
              </w:rPr>
              <w:t>C.</w:t>
            </w:r>
          </w:p>
        </w:tc>
        <w:tc>
          <w:tcPr>
            <w:tcW w:w="2300" w:type="dxa"/>
            <w:gridSpan w:val="2"/>
            <w:tcBorders>
              <w:top w:val="nil"/>
              <w:left w:val="nil"/>
              <w:bottom w:val="nil"/>
              <w:right w:val="nil"/>
            </w:tcBorders>
          </w:tcPr>
          <w:p w:rsidR="00DD5EAF" w:rsidRDefault="00DD5EAF">
            <w:pPr>
              <w:rPr>
                <w:b/>
              </w:rPr>
            </w:pPr>
            <w:r>
              <w:rPr>
                <w:b/>
              </w:rPr>
              <w:t>PREREQUISITE</w:t>
            </w:r>
          </w:p>
        </w:tc>
        <w:tc>
          <w:tcPr>
            <w:tcW w:w="6615" w:type="dxa"/>
            <w:gridSpan w:val="8"/>
            <w:tcBorders>
              <w:top w:val="nil"/>
              <w:left w:val="nil"/>
              <w:bottom w:val="single" w:sz="6" w:space="0" w:color="auto"/>
              <w:right w:val="nil"/>
            </w:tcBorders>
          </w:tcPr>
          <w:p w:rsidR="00DD5EAF" w:rsidRDefault="00DD5EAF">
            <w:pPr>
              <w:rPr>
                <w:b/>
              </w:rPr>
            </w:pPr>
          </w:p>
        </w:tc>
      </w:tr>
      <w:tr w:rsidR="00DD5EAF">
        <w:trPr>
          <w:trHeight w:val="510"/>
        </w:trPr>
        <w:tc>
          <w:tcPr>
            <w:tcW w:w="638" w:type="dxa"/>
            <w:tcBorders>
              <w:top w:val="nil"/>
              <w:left w:val="nil"/>
              <w:bottom w:val="nil"/>
              <w:right w:val="single" w:sz="6" w:space="0" w:color="auto"/>
            </w:tcBorders>
          </w:tcPr>
          <w:p w:rsidR="00DD5EAF" w:rsidRDefault="00DD5EAF">
            <w:pPr>
              <w:rPr>
                <w:b/>
              </w:rPr>
            </w:pPr>
          </w:p>
        </w:tc>
        <w:tc>
          <w:tcPr>
            <w:tcW w:w="2300"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6615" w:type="dxa"/>
            <w:gridSpan w:val="8"/>
            <w:tcBorders>
              <w:top w:val="single" w:sz="6" w:space="0" w:color="auto"/>
              <w:left w:val="nil"/>
              <w:bottom w:val="single" w:sz="6" w:space="0" w:color="auto"/>
              <w:right w:val="single" w:sz="6" w:space="0" w:color="auto"/>
            </w:tcBorders>
          </w:tcPr>
          <w:p w:rsidR="00DD5EAF" w:rsidRDefault="00DD5EAF"/>
        </w:tc>
      </w:tr>
      <w:tr w:rsidR="00DD5EAF">
        <w:trPr>
          <w:trHeight w:val="509"/>
        </w:trPr>
        <w:tc>
          <w:tcPr>
            <w:tcW w:w="638" w:type="dxa"/>
            <w:tcBorders>
              <w:top w:val="nil"/>
              <w:left w:val="nil"/>
              <w:bottom w:val="nil"/>
              <w:right w:val="single" w:sz="6" w:space="0" w:color="auto"/>
            </w:tcBorders>
          </w:tcPr>
          <w:p w:rsidR="00DD5EAF" w:rsidRDefault="00DD5EAF">
            <w:pPr>
              <w:rPr>
                <w:b/>
              </w:rPr>
            </w:pPr>
          </w:p>
        </w:tc>
        <w:tc>
          <w:tcPr>
            <w:tcW w:w="2300"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6615" w:type="dxa"/>
            <w:gridSpan w:val="8"/>
            <w:tcBorders>
              <w:top w:val="single" w:sz="6" w:space="0" w:color="auto"/>
              <w:left w:val="nil"/>
              <w:bottom w:val="single" w:sz="6" w:space="0" w:color="auto"/>
              <w:right w:val="single" w:sz="6" w:space="0" w:color="auto"/>
            </w:tcBorders>
          </w:tcPr>
          <w:p w:rsidR="00DD5EAF" w:rsidRDefault="00DD5EAF">
            <w:pPr>
              <w:pStyle w:val="List"/>
              <w:numPr>
                <w:ilvl w:val="0"/>
                <w:numId w:val="194"/>
              </w:numPr>
            </w:pPr>
            <w:r>
              <w:t>Verify that the NPA-NXX-X and the 1K Block exist respective to the TN that Service Provider Personnel are going to attempt to create a ‘pending’, PTO Subscription Version.</w:t>
            </w:r>
          </w:p>
          <w:p w:rsidR="00DD5EAF" w:rsidRDefault="00DD5EAF">
            <w:pPr>
              <w:pStyle w:val="List"/>
              <w:numPr>
                <w:ilvl w:val="0"/>
                <w:numId w:val="194"/>
              </w:numPr>
            </w:pPr>
            <w:r>
              <w:t>Verify that there is a currently ‘active’ Subscription Version with LNP Type is set to ‘LSPP’, which exists for the TN to be used in this test case.</w:t>
            </w:r>
          </w:p>
        </w:tc>
      </w:tr>
      <w:tr w:rsidR="00DD5EAF">
        <w:trPr>
          <w:trHeight w:val="510"/>
        </w:trPr>
        <w:tc>
          <w:tcPr>
            <w:tcW w:w="638" w:type="dxa"/>
            <w:tcBorders>
              <w:top w:val="nil"/>
              <w:left w:val="nil"/>
              <w:bottom w:val="nil"/>
              <w:right w:val="single" w:sz="6" w:space="0" w:color="auto"/>
            </w:tcBorders>
          </w:tcPr>
          <w:p w:rsidR="00DD5EAF" w:rsidRDefault="00DD5EAF">
            <w:pPr>
              <w:rPr>
                <w:b/>
              </w:rPr>
            </w:pPr>
          </w:p>
        </w:tc>
        <w:tc>
          <w:tcPr>
            <w:tcW w:w="2300"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6615"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c>
          <w:tcPr>
            <w:tcW w:w="638" w:type="dxa"/>
            <w:tcBorders>
              <w:top w:val="nil"/>
              <w:left w:val="nil"/>
              <w:bottom w:val="nil"/>
              <w:right w:val="nil"/>
            </w:tcBorders>
          </w:tcPr>
          <w:p w:rsidR="00DD5EAF" w:rsidRDefault="00DD5EAF">
            <w:pPr>
              <w:rPr>
                <w:b/>
              </w:rPr>
            </w:pPr>
          </w:p>
        </w:tc>
        <w:tc>
          <w:tcPr>
            <w:tcW w:w="2300" w:type="dxa"/>
            <w:gridSpan w:val="2"/>
            <w:tcBorders>
              <w:top w:val="single" w:sz="6" w:space="0" w:color="auto"/>
              <w:left w:val="nil"/>
              <w:bottom w:val="nil"/>
              <w:right w:val="nil"/>
            </w:tcBorders>
          </w:tcPr>
          <w:p w:rsidR="00DD5EAF" w:rsidRDefault="00DD5EAF">
            <w:pPr>
              <w:rPr>
                <w:b/>
              </w:rPr>
            </w:pPr>
          </w:p>
        </w:tc>
        <w:tc>
          <w:tcPr>
            <w:tcW w:w="6615" w:type="dxa"/>
            <w:gridSpan w:val="8"/>
            <w:tcBorders>
              <w:top w:val="single" w:sz="6" w:space="0" w:color="auto"/>
              <w:left w:val="nil"/>
              <w:bottom w:val="nil"/>
              <w:right w:val="nil"/>
            </w:tcBorders>
          </w:tcPr>
          <w:p w:rsidR="00DD5EAF" w:rsidRDefault="00DD5EAF">
            <w:pPr>
              <w:rPr>
                <w:b/>
              </w:rPr>
            </w:pPr>
          </w:p>
        </w:tc>
      </w:tr>
      <w:tr w:rsidR="00DD5EAF">
        <w:trPr>
          <w:gridAfter w:val="3"/>
          <w:wAfter w:w="1466" w:type="dxa"/>
        </w:trPr>
        <w:tc>
          <w:tcPr>
            <w:tcW w:w="638" w:type="dxa"/>
            <w:tcBorders>
              <w:top w:val="nil"/>
              <w:left w:val="nil"/>
              <w:bottom w:val="nil"/>
              <w:right w:val="nil"/>
            </w:tcBorders>
          </w:tcPr>
          <w:p w:rsidR="00DD5EAF" w:rsidRDefault="00DD5EAF">
            <w:pPr>
              <w:rPr>
                <w:b/>
              </w:rPr>
            </w:pPr>
            <w:r>
              <w:rPr>
                <w:b/>
              </w:rPr>
              <w:t>D.</w:t>
            </w:r>
          </w:p>
        </w:tc>
        <w:tc>
          <w:tcPr>
            <w:tcW w:w="7454"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1"/>
          <w:wAfter w:w="12" w:type="dxa"/>
          <w:trHeight w:val="509"/>
        </w:trPr>
        <w:tc>
          <w:tcPr>
            <w:tcW w:w="638"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802"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249"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4138"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1"/>
          <w:wAfter w:w="12" w:type="dxa"/>
          <w:trHeight w:val="509"/>
        </w:trPr>
        <w:tc>
          <w:tcPr>
            <w:tcW w:w="63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802"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49" w:type="dxa"/>
            <w:gridSpan w:val="2"/>
            <w:tcBorders>
              <w:top w:val="single" w:sz="6" w:space="0" w:color="auto"/>
              <w:left w:val="nil"/>
              <w:bottom w:val="single" w:sz="6" w:space="0" w:color="auto"/>
              <w:right w:val="single" w:sz="6" w:space="0" w:color="auto"/>
            </w:tcBorders>
          </w:tcPr>
          <w:p w:rsidR="00DD5EAF" w:rsidRDefault="00DD5EAF">
            <w:pPr>
              <w:numPr>
                <w:ilvl w:val="0"/>
                <w:numId w:val="233"/>
              </w:numPr>
            </w:pPr>
            <w:r>
              <w:t>Using the SOA, the Code Holder Service Provider Personnel submit an Inter-Service Provider, Port-to-Original Subscription Version Create Request to the NPAC SMS, (for a TN that is part of a 1K Block) after the Block existence.</w:t>
            </w:r>
          </w:p>
          <w:p w:rsidR="00DD5EAF" w:rsidRDefault="00DD5EAF">
            <w:pPr>
              <w:numPr>
                <w:ilvl w:val="0"/>
                <w:numId w:val="233"/>
              </w:numPr>
            </w:pPr>
            <w:r>
              <w:t>Service Provider Personnel must specify the following attributes:</w:t>
            </w:r>
          </w:p>
          <w:p w:rsidR="00DD5EAF" w:rsidRDefault="00DD5EAF">
            <w:pPr>
              <w:pStyle w:val="List"/>
              <w:numPr>
                <w:ilvl w:val="1"/>
                <w:numId w:val="233"/>
              </w:numPr>
            </w:pPr>
            <w:r>
              <w:t>subscriptionTN</w:t>
            </w:r>
          </w:p>
          <w:p w:rsidR="00DD5EAF" w:rsidRDefault="00DD5EAF">
            <w:pPr>
              <w:numPr>
                <w:ilvl w:val="1"/>
                <w:numId w:val="233"/>
              </w:numPr>
            </w:pPr>
            <w:r>
              <w:t>subscriptionNewCurrentSP</w:t>
            </w:r>
          </w:p>
          <w:p w:rsidR="00DD5EAF" w:rsidRDefault="00DD5EAF">
            <w:pPr>
              <w:numPr>
                <w:ilvl w:val="1"/>
                <w:numId w:val="233"/>
              </w:numPr>
            </w:pPr>
            <w:r>
              <w:t>subscriptionOldSP</w:t>
            </w:r>
          </w:p>
          <w:p w:rsidR="00DD5EAF" w:rsidRDefault="00DD5EAF">
            <w:pPr>
              <w:numPr>
                <w:ilvl w:val="1"/>
                <w:numId w:val="233"/>
              </w:numPr>
            </w:pPr>
            <w:r>
              <w:t>subscriptionOldSP-DueDate</w:t>
            </w:r>
          </w:p>
          <w:p w:rsidR="00DD5EAF" w:rsidRDefault="00DD5EAF">
            <w:pPr>
              <w:numPr>
                <w:ilvl w:val="1"/>
                <w:numId w:val="233"/>
              </w:numPr>
            </w:pPr>
            <w:r>
              <w:t>subscriptionOldSP-Authorization</w:t>
            </w:r>
          </w:p>
          <w:p w:rsidR="00DD5EAF" w:rsidRDefault="00DD5EAF">
            <w:pPr>
              <w:pStyle w:val="List"/>
              <w:numPr>
                <w:ilvl w:val="1"/>
                <w:numId w:val="233"/>
              </w:numPr>
            </w:pPr>
            <w:r>
              <w:t>subscriptionLNPType</w:t>
            </w:r>
          </w:p>
          <w:p w:rsidR="00DD5EAF" w:rsidRDefault="00DD5EAF">
            <w:pPr>
              <w:numPr>
                <w:ilvl w:val="0"/>
                <w:numId w:val="233"/>
              </w:numPr>
            </w:pPr>
            <w:r>
              <w:t xml:space="preserve">The SOA issues an M-ACTION subscriptionVersionNewSP-Create </w:t>
            </w:r>
            <w:r w:rsidR="00CB6DA6">
              <w:t xml:space="preserve">in CMIP (or NCRQ – NewSpCreateRequest in XML) </w:t>
            </w:r>
            <w:r>
              <w:t>to the NPAC SMS, specifying all required attributes.</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138"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 xml:space="preserve">The NPAC SMS receives the </w:t>
            </w:r>
            <w:r w:rsidR="008F2D33">
              <w:rPr>
                <w:b w:val="0"/>
              </w:rPr>
              <w:t xml:space="preserve">Request </w:t>
            </w:r>
            <w:r>
              <w:rPr>
                <w:b w:val="0"/>
              </w:rPr>
              <w:t>from the Service Provider SOA with the Port-to-Original flag set to ‘TRUE’.</w:t>
            </w:r>
          </w:p>
          <w:p w:rsidR="00DD5EAF" w:rsidRDefault="00DD5EAF">
            <w:pPr>
              <w:pStyle w:val="BodyText"/>
              <w:rPr>
                <w:b w:val="0"/>
              </w:rPr>
            </w:pPr>
            <w:r>
              <w:rPr>
                <w:b w:val="0"/>
              </w:rPr>
              <w:t xml:space="preserve">The NPAC SMS determines that the TN specified is part of a 1K Block that is no longer owned by the Code Holder. – </w:t>
            </w:r>
            <w:r>
              <w:t>(This violates system requirements)</w:t>
            </w:r>
            <w:r>
              <w:rPr>
                <w:b w:val="0"/>
              </w:rPr>
              <w:t>.</w:t>
            </w:r>
          </w:p>
        </w:tc>
      </w:tr>
      <w:tr w:rsidR="00DD5EAF">
        <w:trPr>
          <w:gridAfter w:val="1"/>
          <w:wAfter w:w="12" w:type="dxa"/>
          <w:trHeight w:val="509"/>
        </w:trPr>
        <w:tc>
          <w:tcPr>
            <w:tcW w:w="63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802"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249" w:type="dxa"/>
            <w:gridSpan w:val="2"/>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 xml:space="preserve">The NPAC SMS issues an M-ACTION Response </w:t>
            </w:r>
            <w:r w:rsidR="00CB6DA6" w:rsidRPr="00CB6DA6">
              <w:rPr>
                <w:b w:val="0"/>
              </w:rPr>
              <w:t>in CMIP (or NCR</w:t>
            </w:r>
            <w:r w:rsidR="00CB6DA6">
              <w:rPr>
                <w:b w:val="0"/>
              </w:rPr>
              <w:t>R</w:t>
            </w:r>
            <w:r w:rsidR="00CB6DA6" w:rsidRPr="00CB6DA6">
              <w:rPr>
                <w:b w:val="0"/>
              </w:rPr>
              <w:t xml:space="preserve"> – NewSpCreateRe</w:t>
            </w:r>
            <w:r w:rsidR="00CB6DA6">
              <w:rPr>
                <w:b w:val="0"/>
              </w:rPr>
              <w:t>ply</w:t>
            </w:r>
            <w:r w:rsidR="00CB6DA6" w:rsidRPr="00CB6DA6">
              <w:rPr>
                <w:b w:val="0"/>
              </w:rPr>
              <w:t xml:space="preserve"> in XML) </w:t>
            </w:r>
            <w:r>
              <w:rPr>
                <w:b w:val="0"/>
              </w:rPr>
              <w:t>back to the Service Provider specifying, ‘soa not authorized’.</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138" w:type="dxa"/>
            <w:gridSpan w:val="4"/>
            <w:tcBorders>
              <w:top w:val="single" w:sz="6" w:space="0" w:color="auto"/>
              <w:left w:val="nil"/>
              <w:bottom w:val="single" w:sz="6" w:space="0" w:color="auto"/>
              <w:right w:val="single" w:sz="6" w:space="0" w:color="auto"/>
            </w:tcBorders>
          </w:tcPr>
          <w:p w:rsidR="00DD5EAF" w:rsidRDefault="00DD5EAF" w:rsidP="008F2D33">
            <w:pPr>
              <w:pStyle w:val="BodyText"/>
              <w:rPr>
                <w:b w:val="0"/>
              </w:rPr>
            </w:pPr>
            <w:r>
              <w:rPr>
                <w:b w:val="0"/>
              </w:rPr>
              <w:t>The Service Provider SOA receives the Response.</w:t>
            </w:r>
          </w:p>
        </w:tc>
      </w:tr>
      <w:tr w:rsidR="00DD5EAF">
        <w:trPr>
          <w:gridAfter w:val="1"/>
          <w:wAfter w:w="12" w:type="dxa"/>
          <w:trHeight w:val="509"/>
        </w:trPr>
        <w:tc>
          <w:tcPr>
            <w:tcW w:w="63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802"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249" w:type="dxa"/>
            <w:gridSpan w:val="2"/>
            <w:tcBorders>
              <w:top w:val="single" w:sz="6" w:space="0" w:color="auto"/>
              <w:left w:val="nil"/>
              <w:bottom w:val="single" w:sz="6" w:space="0" w:color="auto"/>
              <w:right w:val="single" w:sz="6" w:space="0" w:color="auto"/>
            </w:tcBorders>
          </w:tcPr>
          <w:p w:rsidR="00DD5EAF" w:rsidRDefault="00DD5EAF">
            <w:r>
              <w:t>NPAC Personnel perform a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138"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NPAC Personnel verify that the Subscription Version does not exist on the NPAC SMS.</w:t>
            </w:r>
          </w:p>
        </w:tc>
      </w:tr>
      <w:tr w:rsidR="00DD5EAF">
        <w:trPr>
          <w:gridAfter w:val="1"/>
          <w:wAfter w:w="12" w:type="dxa"/>
          <w:trHeight w:val="509"/>
        </w:trPr>
        <w:tc>
          <w:tcPr>
            <w:tcW w:w="63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802"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249" w:type="dxa"/>
            <w:gridSpan w:val="2"/>
            <w:tcBorders>
              <w:top w:val="single" w:sz="6" w:space="0" w:color="auto"/>
              <w:left w:val="nil"/>
              <w:bottom w:val="single" w:sz="6" w:space="0" w:color="auto"/>
              <w:right w:val="single" w:sz="6" w:space="0" w:color="auto"/>
            </w:tcBorders>
          </w:tcPr>
          <w:p w:rsidR="00DD5EAF" w:rsidRDefault="00DD5EAF">
            <w:r>
              <w:t>Service Provider Personnel perform a local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138"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On the SOA, verify that the Subscription Version does not exist.</w:t>
            </w:r>
          </w:p>
        </w:tc>
      </w:tr>
      <w:tr w:rsidR="00DD5EAF">
        <w:trPr>
          <w:gridAfter w:val="1"/>
          <w:wAfter w:w="12" w:type="dxa"/>
          <w:trHeight w:val="509"/>
        </w:trPr>
        <w:tc>
          <w:tcPr>
            <w:tcW w:w="638"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802"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249" w:type="dxa"/>
            <w:gridSpan w:val="2"/>
            <w:tcBorders>
              <w:top w:val="single" w:sz="6" w:space="0" w:color="auto"/>
              <w:left w:val="nil"/>
              <w:bottom w:val="single" w:sz="6" w:space="0" w:color="auto"/>
              <w:right w:val="single" w:sz="6" w:space="0" w:color="auto"/>
            </w:tcBorders>
          </w:tcPr>
          <w:p w:rsidR="00DD5EAF" w:rsidRDefault="00784F3A">
            <w:r>
              <w:t xml:space="preserve">Service Provider Personnel </w:t>
            </w:r>
            <w:r w:rsidR="00DD5EAF">
              <w:t>perform an NPAC SMS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138"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that the Subscription Version does not exist on the NPAC SMS.</w:t>
            </w:r>
          </w:p>
        </w:tc>
      </w:tr>
    </w:tbl>
    <w:p w:rsidR="00DA7764" w:rsidRDefault="00DA7764"/>
    <w:p w:rsidR="00DD5EAF" w:rsidRDefault="00DD5EAF">
      <w:r>
        <w:br w:type="page"/>
      </w:r>
    </w:p>
    <w:tbl>
      <w:tblPr>
        <w:tblW w:w="10800"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53"/>
        <w:gridCol w:w="6"/>
        <w:gridCol w:w="28"/>
      </w:tblGrid>
      <w:tr w:rsidR="00DD5EAF">
        <w:trPr>
          <w:gridAfter w:val="2"/>
          <w:wAfter w:w="34" w:type="dxa"/>
        </w:trPr>
        <w:tc>
          <w:tcPr>
            <w:tcW w:w="720"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7"/>
            <w:tcBorders>
              <w:top w:val="nil"/>
              <w:left w:val="nil"/>
              <w:right w:val="nil"/>
            </w:tcBorders>
          </w:tcPr>
          <w:p w:rsidR="00DD5EAF" w:rsidRDefault="00DD5EAF">
            <w:pPr>
              <w:rPr>
                <w:b/>
              </w:rPr>
            </w:pPr>
          </w:p>
        </w:tc>
      </w:tr>
      <w:tr w:rsidR="00DD5EAF">
        <w:trPr>
          <w:gridAfter w:val="1"/>
          <w:wAfter w:w="28" w:type="dxa"/>
          <w:cantSplit/>
          <w:trHeight w:val="120"/>
        </w:trPr>
        <w:tc>
          <w:tcPr>
            <w:tcW w:w="720"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6.2.10</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2"/>
            <w:tcBorders>
              <w:left w:val="nil"/>
            </w:tcBorders>
          </w:tcPr>
          <w:p w:rsidR="00DD5EAF" w:rsidRDefault="00DD5EAF">
            <w:r>
              <w:t>N/A</w:t>
            </w:r>
          </w:p>
        </w:tc>
      </w:tr>
      <w:tr w:rsidR="00DD5EAF">
        <w:trPr>
          <w:gridAfter w:val="1"/>
          <w:wAfter w:w="28" w:type="dxa"/>
          <w:cantSplit/>
          <w:trHeight w:val="120"/>
        </w:trPr>
        <w:tc>
          <w:tcPr>
            <w:tcW w:w="720"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SOA</w:t>
            </w:r>
          </w:p>
        </w:tc>
        <w:tc>
          <w:tcPr>
            <w:tcW w:w="1959" w:type="dxa"/>
            <w:gridSpan w:val="2"/>
            <w:tcBorders>
              <w:left w:val="nil"/>
            </w:tcBorders>
          </w:tcPr>
          <w:p w:rsidR="00DD5EAF" w:rsidRDefault="00DD5EAF">
            <w:r>
              <w:t>C</w:t>
            </w:r>
          </w:p>
        </w:tc>
      </w:tr>
      <w:tr w:rsidR="00DD5EAF">
        <w:trPr>
          <w:gridAfter w:val="1"/>
          <w:wAfter w:w="28" w:type="dxa"/>
          <w:cantSplit/>
          <w:trHeight w:val="170"/>
        </w:trPr>
        <w:tc>
          <w:tcPr>
            <w:tcW w:w="720"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LSMS</w:t>
            </w:r>
          </w:p>
        </w:tc>
        <w:tc>
          <w:tcPr>
            <w:tcW w:w="1959" w:type="dxa"/>
            <w:gridSpan w:val="2"/>
            <w:tcBorders>
              <w:left w:val="nil"/>
            </w:tcBorders>
          </w:tcPr>
          <w:p w:rsidR="00DD5EAF" w:rsidRDefault="00DD5EAF">
            <w:r>
              <w:t>R</w:t>
            </w:r>
          </w:p>
        </w:tc>
      </w:tr>
      <w:tr w:rsidR="00DD5EAF">
        <w:trPr>
          <w:gridAfter w:val="1"/>
          <w:wAfter w:w="28" w:type="dxa"/>
          <w:cantSplit/>
          <w:trHeight w:val="170"/>
        </w:trPr>
        <w:tc>
          <w:tcPr>
            <w:tcW w:w="720"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tc>
        <w:tc>
          <w:tcPr>
            <w:tcW w:w="1959" w:type="dxa"/>
            <w:gridSpan w:val="2"/>
            <w:tcBorders>
              <w:left w:val="nil"/>
            </w:tcBorders>
          </w:tcPr>
          <w:p w:rsidR="00DD5EAF" w:rsidRDefault="00DD5EAF"/>
        </w:tc>
      </w:tr>
      <w:tr w:rsidR="00DD5EAF">
        <w:trPr>
          <w:gridAfter w:val="2"/>
          <w:wAfter w:w="34" w:type="dxa"/>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7"/>
            <w:tcBorders>
              <w:left w:val="nil"/>
            </w:tcBorders>
          </w:tcPr>
          <w:p w:rsidR="00DD5EAF" w:rsidRDefault="00DD5EAF">
            <w:bookmarkStart w:id="112" w:name="OLE_LINK81"/>
            <w:r>
              <w:t>SOA - Service Provider Personnel submit an Activate request for a ‘pending’ Intra-Service Provider Subscription Version by the Code Holder, prior to the NPA-NXX-X Effective Date – Success</w:t>
            </w:r>
            <w:bookmarkEnd w:id="112"/>
          </w:p>
        </w:tc>
      </w:tr>
      <w:tr w:rsidR="00DD5EAF">
        <w:trPr>
          <w:gridAfter w:val="2"/>
          <w:wAfter w:w="34"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7"/>
            <w:tcBorders>
              <w:top w:val="nil"/>
              <w:left w:val="nil"/>
              <w:bottom w:val="nil"/>
              <w:right w:val="nil"/>
            </w:tcBorders>
          </w:tcPr>
          <w:p w:rsidR="00DD5EAF" w:rsidRDefault="00DD5EAF">
            <w:pPr>
              <w:rPr>
                <w:b/>
              </w:rPr>
            </w:pPr>
          </w:p>
        </w:tc>
      </w:tr>
      <w:tr w:rsidR="00DD5EAF">
        <w:trPr>
          <w:gridAfter w:val="2"/>
          <w:wAfter w:w="34" w:type="dxa"/>
        </w:trPr>
        <w:tc>
          <w:tcPr>
            <w:tcW w:w="720"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7"/>
            <w:tcBorders>
              <w:top w:val="nil"/>
              <w:left w:val="nil"/>
              <w:right w:val="nil"/>
            </w:tcBorders>
          </w:tcPr>
          <w:p w:rsidR="00DD5EAF" w:rsidRDefault="00DD5EAF">
            <w:pPr>
              <w:rPr>
                <w:b/>
              </w:rPr>
            </w:pPr>
          </w:p>
        </w:tc>
      </w:tr>
      <w:tr w:rsidR="00DD5EAF">
        <w:trPr>
          <w:gridAfter w:val="1"/>
          <w:wAfter w:w="28" w:type="dxa"/>
          <w:trHeight w:val="509"/>
        </w:trPr>
        <w:tc>
          <w:tcPr>
            <w:tcW w:w="720"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4"/>
            <w:tcBorders>
              <w:left w:val="nil"/>
            </w:tcBorders>
          </w:tcPr>
          <w:p w:rsidR="00DD5EAF" w:rsidRDefault="00DD5EAF">
            <w:r>
              <w:t>NANC 109</w:t>
            </w:r>
          </w:p>
        </w:tc>
      </w:tr>
      <w:tr w:rsidR="00DD5EAF">
        <w:trPr>
          <w:gridAfter w:val="1"/>
          <w:wAfter w:w="28" w:type="dxa"/>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4"/>
            <w:tcBorders>
              <w:left w:val="nil"/>
            </w:tcBorders>
          </w:tcPr>
          <w:p w:rsidR="00DD5EAF" w:rsidRDefault="00DD5EAF">
            <w:r>
              <w:t>RR5-60</w:t>
            </w:r>
          </w:p>
        </w:tc>
      </w:tr>
      <w:tr w:rsidR="00DD5EAF">
        <w:trPr>
          <w:gridAfter w:val="1"/>
          <w:wAfter w:w="28" w:type="dxa"/>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4"/>
            <w:tcBorders>
              <w:left w:val="nil"/>
            </w:tcBorders>
          </w:tcPr>
          <w:p w:rsidR="00DD5EAF" w:rsidRDefault="00DD5EAF">
            <w:r>
              <w:t>B.5.1.5 Subscription Version Activated by New Service Provider SOA</w:t>
            </w:r>
          </w:p>
          <w:p w:rsidR="00DD5EAF" w:rsidRDefault="00DD5EAF">
            <w:r>
              <w:t>B.5.1.6 Active Subscription Version Create on Local SMS</w:t>
            </w:r>
          </w:p>
        </w:tc>
      </w:tr>
      <w:tr w:rsidR="00DD5EAF">
        <w:trPr>
          <w:gridAfter w:val="2"/>
          <w:wAfter w:w="34"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7"/>
            <w:tcBorders>
              <w:top w:val="nil"/>
              <w:left w:val="nil"/>
              <w:bottom w:val="nil"/>
              <w:right w:val="nil"/>
            </w:tcBorders>
          </w:tcPr>
          <w:p w:rsidR="00DD5EAF" w:rsidRDefault="00DD5EAF">
            <w:pPr>
              <w:rPr>
                <w:b/>
              </w:rPr>
            </w:pPr>
          </w:p>
        </w:tc>
      </w:tr>
      <w:tr w:rsidR="00DD5EAF">
        <w:trPr>
          <w:gridAfter w:val="2"/>
          <w:wAfter w:w="34" w:type="dxa"/>
        </w:trPr>
        <w:tc>
          <w:tcPr>
            <w:tcW w:w="720"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7"/>
            <w:tcBorders>
              <w:top w:val="nil"/>
              <w:left w:val="nil"/>
              <w:right w:val="nil"/>
            </w:tcBorders>
          </w:tcPr>
          <w:p w:rsidR="00DD5EAF" w:rsidRDefault="00DD5EAF">
            <w:pPr>
              <w:rPr>
                <w:b/>
              </w:rPr>
            </w:pPr>
          </w:p>
        </w:tc>
      </w:tr>
      <w:tr w:rsidR="00DD5EAF">
        <w:trPr>
          <w:gridAfter w:val="2"/>
          <w:wAfter w:w="34" w:type="dxa"/>
          <w:cantSplit/>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7"/>
            <w:tcBorders>
              <w:left w:val="nil"/>
            </w:tcBorders>
          </w:tcPr>
          <w:p w:rsidR="00DD5EAF" w:rsidRDefault="00DD5EAF"/>
        </w:tc>
      </w:tr>
      <w:tr w:rsidR="00DD5EAF">
        <w:trPr>
          <w:gridAfter w:val="2"/>
          <w:wAfter w:w="34" w:type="dxa"/>
          <w:cantSplit/>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7"/>
            <w:tcBorders>
              <w:left w:val="nil"/>
            </w:tcBorders>
          </w:tcPr>
          <w:p w:rsidR="00DD5EAF" w:rsidRDefault="00DD5EAF">
            <w:pPr>
              <w:pStyle w:val="List"/>
            </w:pPr>
            <w:r>
              <w:t>1.   Verify that the NPA-NXX-X exists for the TN to be used to create a ‘pending’ Int</w:t>
            </w:r>
            <w:r w:rsidR="00C5107D">
              <w:t>ra</w:t>
            </w:r>
            <w:r>
              <w:t>-Service Provider Subscription Version.</w:t>
            </w:r>
          </w:p>
          <w:p w:rsidR="00DD5EAF" w:rsidRDefault="00DD5EAF">
            <w:pPr>
              <w:pStyle w:val="List"/>
            </w:pPr>
            <w:r>
              <w:t>2.   Verify that the Effective Date for the NPA-NXX-X is a future date.</w:t>
            </w:r>
          </w:p>
          <w:p w:rsidR="00DD5EAF" w:rsidRDefault="00DD5EAF">
            <w:pPr>
              <w:ind w:left="360" w:hanging="360"/>
            </w:pPr>
            <w:r>
              <w:t>3.   Verify that a Subscription Version with a status of ‘active’ does not exist for the TN to be used in this Test Case.</w:t>
            </w:r>
          </w:p>
        </w:tc>
      </w:tr>
      <w:tr w:rsidR="00DD5EAF">
        <w:trPr>
          <w:gridAfter w:val="2"/>
          <w:wAfter w:w="34" w:type="dxa"/>
          <w:cantSplit/>
          <w:trHeight w:val="510"/>
        </w:trPr>
        <w:tc>
          <w:tcPr>
            <w:tcW w:w="720"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7"/>
            <w:tcBorders>
              <w:left w:val="nil"/>
            </w:tcBorders>
          </w:tcPr>
          <w:p w:rsidR="00DD5EAF" w:rsidRDefault="00DD5EAF">
            <w:pPr>
              <w:pStyle w:val="List"/>
              <w:tabs>
                <w:tab w:val="num" w:pos="360"/>
              </w:tabs>
            </w:pPr>
            <w:r>
              <w:t>1.   Verify that a ‘pending’, Intra-Service Provider Subscription Version exists for a TN within the 1K Block and the due date is equal to or greater than the NPA-NXX Live Timestamp.</w:t>
            </w:r>
          </w:p>
          <w:p w:rsidR="00DD5EAF" w:rsidRDefault="00DD5EAF">
            <w:pPr>
              <w:pStyle w:val="List"/>
              <w:tabs>
                <w:tab w:val="num" w:pos="360"/>
              </w:tabs>
            </w:pPr>
            <w:r>
              <w:t>2.   Verify that the respective Block is not yet ‘active’ in the NPAC SMS.</w:t>
            </w:r>
          </w:p>
        </w:tc>
      </w:tr>
      <w:tr w:rsidR="00DD5EAF">
        <w:trPr>
          <w:gridAfter w:val="2"/>
          <w:wAfter w:w="34" w:type="dxa"/>
        </w:trPr>
        <w:tc>
          <w:tcPr>
            <w:tcW w:w="720"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7"/>
            <w:tcBorders>
              <w:left w:val="nil"/>
              <w:bottom w:val="nil"/>
              <w:right w:val="nil"/>
            </w:tcBorders>
          </w:tcPr>
          <w:p w:rsidR="00DD5EAF" w:rsidRDefault="00DD5EAF">
            <w:pPr>
              <w:rPr>
                <w:b/>
              </w:rPr>
            </w:pPr>
          </w:p>
        </w:tc>
      </w:tr>
      <w:tr w:rsidR="00DD5EAF">
        <w:trPr>
          <w:gridAfter w:val="4"/>
          <w:wAfter w:w="2131" w:type="dxa"/>
        </w:trPr>
        <w:tc>
          <w:tcPr>
            <w:tcW w:w="720"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trHeight w:val="509"/>
        </w:trPr>
        <w:tc>
          <w:tcPr>
            <w:tcW w:w="720" w:type="dxa"/>
          </w:tcPr>
          <w:p w:rsidR="00DD5EAF" w:rsidRDefault="00DD5EAF">
            <w:pPr>
              <w:rPr>
                <w:b/>
                <w:sz w:val="16"/>
              </w:rPr>
            </w:pPr>
            <w:r>
              <w:rPr>
                <w:b/>
                <w:sz w:val="16"/>
              </w:rPr>
              <w:t>Row #</w:t>
            </w:r>
          </w:p>
        </w:tc>
        <w:tc>
          <w:tcPr>
            <w:tcW w:w="810" w:type="dxa"/>
            <w:tcBorders>
              <w:left w:val="nil"/>
            </w:tcBorders>
          </w:tcPr>
          <w:p w:rsidR="00DD5EAF" w:rsidRDefault="00DD5EAF">
            <w:pPr>
              <w:rPr>
                <w:b/>
                <w:sz w:val="18"/>
              </w:rPr>
            </w:pPr>
            <w:r>
              <w:rPr>
                <w:b/>
                <w:sz w:val="18"/>
              </w:rPr>
              <w:t>NPAC or SP</w:t>
            </w:r>
          </w:p>
        </w:tc>
        <w:tc>
          <w:tcPr>
            <w:tcW w:w="3150"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400" w:type="dxa"/>
            <w:gridSpan w:val="6"/>
            <w:tcBorders>
              <w:left w:val="nil"/>
            </w:tcBorders>
          </w:tcPr>
          <w:p w:rsidR="00DD5EAF" w:rsidRDefault="00DD5EAF">
            <w:pPr>
              <w:rPr>
                <w:b/>
              </w:rPr>
            </w:pPr>
            <w:r>
              <w:rPr>
                <w:b/>
              </w:rPr>
              <w:t>Expected Result</w:t>
            </w:r>
          </w:p>
          <w:p w:rsidR="00DD5EAF" w:rsidRDefault="00DD5EAF">
            <w:pPr>
              <w:rPr>
                <w:b/>
              </w:rPr>
            </w:pPr>
          </w:p>
        </w:tc>
      </w:tr>
      <w:tr w:rsidR="00DD5EAF">
        <w:trPr>
          <w:trHeight w:val="509"/>
        </w:trPr>
        <w:tc>
          <w:tcPr>
            <w:tcW w:w="720" w:type="dxa"/>
          </w:tcPr>
          <w:p w:rsidR="00DD5EAF" w:rsidRDefault="00DD5EAF">
            <w:pPr>
              <w:rPr>
                <w:sz w:val="16"/>
              </w:rPr>
            </w:pPr>
            <w:r>
              <w:rPr>
                <w:sz w:val="16"/>
              </w:rPr>
              <w:t>1.</w:t>
            </w:r>
          </w:p>
        </w:tc>
        <w:tc>
          <w:tcPr>
            <w:tcW w:w="810" w:type="dxa"/>
            <w:tcBorders>
              <w:left w:val="nil"/>
            </w:tcBorders>
          </w:tcPr>
          <w:p w:rsidR="00DD5EAF" w:rsidRDefault="00DD5EAF">
            <w:pPr>
              <w:rPr>
                <w:sz w:val="18"/>
              </w:rPr>
            </w:pPr>
            <w:r>
              <w:rPr>
                <w:sz w:val="18"/>
              </w:rPr>
              <w:t>SP</w:t>
            </w:r>
          </w:p>
        </w:tc>
        <w:tc>
          <w:tcPr>
            <w:tcW w:w="3150" w:type="dxa"/>
            <w:gridSpan w:val="2"/>
            <w:tcBorders>
              <w:left w:val="nil"/>
            </w:tcBorders>
          </w:tcPr>
          <w:p w:rsidR="00DD5EAF" w:rsidRDefault="00DD5EAF">
            <w:pPr>
              <w:ind w:left="360" w:hanging="360"/>
            </w:pPr>
            <w:r>
              <w:t>1.   Using the SOA, New Service Provider Personnel submit a request to the NPAC to activate an Intra-Service Provider Subscription Version for a TN that is within a 1K Block.</w:t>
            </w:r>
          </w:p>
          <w:p w:rsidR="00DD5EAF" w:rsidRDefault="00DD5EAF">
            <w:pPr>
              <w:pStyle w:val="BodyText"/>
              <w:ind w:left="360" w:hanging="360"/>
              <w:rPr>
                <w:b w:val="0"/>
              </w:rPr>
            </w:pPr>
            <w:r>
              <w:rPr>
                <w:b w:val="0"/>
              </w:rPr>
              <w:t xml:space="preserve">2.   SOA issues an M-ACTION Request subscriptionVersionActive </w:t>
            </w:r>
            <w:r w:rsidR="00D27D66">
              <w:rPr>
                <w:b w:val="0"/>
              </w:rPr>
              <w:t xml:space="preserve">in CMIP (or </w:t>
            </w:r>
            <w:r w:rsidR="00D27D66" w:rsidRPr="00D27D66">
              <w:rPr>
                <w:b w:val="0"/>
              </w:rPr>
              <w:t xml:space="preserve">ACTQ – ActivateRequest </w:t>
            </w:r>
            <w:r w:rsidR="00D27D66">
              <w:rPr>
                <w:b w:val="0"/>
              </w:rPr>
              <w:t xml:space="preserve">in XML) </w:t>
            </w:r>
            <w:r>
              <w:rPr>
                <w:b w:val="0"/>
              </w:rPr>
              <w:t>to the NPAC SMS.  The request specifies the Subscription Version ID, and/or subscription TN.</w:t>
            </w:r>
          </w:p>
        </w:tc>
        <w:tc>
          <w:tcPr>
            <w:tcW w:w="720" w:type="dxa"/>
            <w:gridSpan w:val="2"/>
          </w:tcPr>
          <w:p w:rsidR="00DD5EAF" w:rsidRDefault="00DD5EAF">
            <w:pPr>
              <w:rPr>
                <w:sz w:val="18"/>
              </w:rPr>
            </w:pPr>
            <w:r>
              <w:rPr>
                <w:sz w:val="18"/>
              </w:rPr>
              <w:t>NPAC</w:t>
            </w:r>
          </w:p>
        </w:tc>
        <w:tc>
          <w:tcPr>
            <w:tcW w:w="5400" w:type="dxa"/>
            <w:gridSpan w:val="6"/>
            <w:tcBorders>
              <w:left w:val="nil"/>
            </w:tcBorders>
          </w:tcPr>
          <w:p w:rsidR="00DD5EAF" w:rsidRDefault="00DD5EAF" w:rsidP="008F2D33">
            <w:pPr>
              <w:pStyle w:val="BodyText"/>
              <w:rPr>
                <w:b w:val="0"/>
              </w:rPr>
            </w:pPr>
            <w:r>
              <w:rPr>
                <w:b w:val="0"/>
              </w:rPr>
              <w:t>The NPAC SMS receives the Request from the SOA.</w:t>
            </w:r>
          </w:p>
        </w:tc>
      </w:tr>
      <w:tr w:rsidR="00DD5EAF">
        <w:trPr>
          <w:cantSplit/>
          <w:trHeight w:val="509"/>
        </w:trPr>
        <w:tc>
          <w:tcPr>
            <w:tcW w:w="720" w:type="dxa"/>
          </w:tcPr>
          <w:p w:rsidR="00DD5EAF" w:rsidRDefault="00DD5EAF">
            <w:pPr>
              <w:rPr>
                <w:sz w:val="16"/>
              </w:rPr>
            </w:pPr>
            <w:r>
              <w:rPr>
                <w:sz w:val="16"/>
              </w:rPr>
              <w:t>2.</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NPAC SMS locates the respective Subscription Versions, and issues an M-SET Request to itself to set the subscriptionVersionStatus to 'sending' and set the subscriptionVersionActivationTimeStamp and subscriptionModifiedTimeStamp to the current date and time for the Subscription Version.</w:t>
            </w:r>
          </w:p>
        </w:tc>
        <w:tc>
          <w:tcPr>
            <w:tcW w:w="720" w:type="dxa"/>
            <w:gridSpan w:val="2"/>
          </w:tcPr>
          <w:p w:rsidR="00DD5EAF" w:rsidRDefault="00DD5EAF">
            <w:pPr>
              <w:rPr>
                <w:sz w:val="18"/>
              </w:rPr>
            </w:pPr>
            <w:r>
              <w:rPr>
                <w:sz w:val="18"/>
              </w:rPr>
              <w:t>NPAC</w:t>
            </w:r>
          </w:p>
        </w:tc>
        <w:tc>
          <w:tcPr>
            <w:tcW w:w="5400" w:type="dxa"/>
            <w:gridSpan w:val="6"/>
            <w:tcBorders>
              <w:left w:val="nil"/>
            </w:tcBorders>
          </w:tcPr>
          <w:p w:rsidR="00DD5EAF" w:rsidRDefault="00DD5EAF">
            <w:pPr>
              <w:pStyle w:val="BodyText"/>
              <w:rPr>
                <w:b w:val="0"/>
              </w:rPr>
            </w:pPr>
            <w:r>
              <w:rPr>
                <w:b w:val="0"/>
              </w:rPr>
              <w:t>The NPAC SMS issues an M-SET Response to itself.</w:t>
            </w:r>
          </w:p>
        </w:tc>
      </w:tr>
      <w:tr w:rsidR="00DD5EAF">
        <w:trPr>
          <w:trHeight w:val="509"/>
        </w:trPr>
        <w:tc>
          <w:tcPr>
            <w:tcW w:w="720" w:type="dxa"/>
          </w:tcPr>
          <w:p w:rsidR="00DD5EAF" w:rsidRDefault="00DD5EAF">
            <w:pPr>
              <w:rPr>
                <w:sz w:val="16"/>
              </w:rPr>
            </w:pPr>
            <w:r>
              <w:rPr>
                <w:sz w:val="16"/>
              </w:rPr>
              <w:t>3.</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sidP="00D60D6E">
            <w:r>
              <w:t xml:space="preserve">The NPAC SMS issues an M-ACTION Response </w:t>
            </w:r>
            <w:r w:rsidR="00D27D66" w:rsidRPr="00D27D66">
              <w:t xml:space="preserve">in CMIP (or ACTR – ActivateReply in XML) </w:t>
            </w:r>
            <w:r>
              <w:t>subscriptionVersionActive to the New Service Provider SOA.</w:t>
            </w:r>
          </w:p>
        </w:tc>
        <w:tc>
          <w:tcPr>
            <w:tcW w:w="720" w:type="dxa"/>
            <w:gridSpan w:val="2"/>
          </w:tcPr>
          <w:p w:rsidR="00DD5EAF" w:rsidRDefault="00DD5EAF">
            <w:pPr>
              <w:rPr>
                <w:sz w:val="18"/>
              </w:rPr>
            </w:pPr>
            <w:r>
              <w:rPr>
                <w:sz w:val="18"/>
              </w:rPr>
              <w:t>SP</w:t>
            </w:r>
          </w:p>
        </w:tc>
        <w:tc>
          <w:tcPr>
            <w:tcW w:w="5400" w:type="dxa"/>
            <w:gridSpan w:val="6"/>
            <w:tcBorders>
              <w:left w:val="nil"/>
            </w:tcBorders>
          </w:tcPr>
          <w:p w:rsidR="00DD5EAF" w:rsidRDefault="00DD5EAF" w:rsidP="008F2D33">
            <w:pPr>
              <w:pStyle w:val="BodyText"/>
              <w:rPr>
                <w:b w:val="0"/>
              </w:rPr>
            </w:pPr>
            <w:r>
              <w:rPr>
                <w:b w:val="0"/>
              </w:rPr>
              <w:t>The New Service Provider SOA receives the Response from the NPAC SMS.</w:t>
            </w:r>
          </w:p>
        </w:tc>
      </w:tr>
      <w:tr w:rsidR="00DD5EAF">
        <w:trPr>
          <w:trHeight w:val="509"/>
        </w:trPr>
        <w:tc>
          <w:tcPr>
            <w:tcW w:w="720" w:type="dxa"/>
          </w:tcPr>
          <w:p w:rsidR="00DD5EAF" w:rsidRDefault="00DD5EAF">
            <w:pPr>
              <w:rPr>
                <w:sz w:val="16"/>
              </w:rPr>
            </w:pPr>
            <w:r>
              <w:rPr>
                <w:sz w:val="16"/>
              </w:rPr>
              <w:t xml:space="preserve">4. </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The NPAC SMS issues an M-SET Request to itself to set the subscriptionBroadcastTimeStamp to the current date and time for the Subscription Version.</w:t>
            </w:r>
          </w:p>
        </w:tc>
        <w:tc>
          <w:tcPr>
            <w:tcW w:w="720" w:type="dxa"/>
            <w:gridSpan w:val="2"/>
          </w:tcPr>
          <w:p w:rsidR="00DD5EAF" w:rsidRDefault="00DD5EAF">
            <w:pPr>
              <w:rPr>
                <w:sz w:val="18"/>
              </w:rPr>
            </w:pPr>
            <w:r>
              <w:rPr>
                <w:sz w:val="18"/>
              </w:rPr>
              <w:t>NPAC</w:t>
            </w:r>
          </w:p>
        </w:tc>
        <w:tc>
          <w:tcPr>
            <w:tcW w:w="5400" w:type="dxa"/>
            <w:gridSpan w:val="6"/>
            <w:tcBorders>
              <w:left w:val="nil"/>
            </w:tcBorders>
          </w:tcPr>
          <w:p w:rsidR="00DD5EAF" w:rsidRDefault="00DD5EAF">
            <w:pPr>
              <w:pStyle w:val="BodyText"/>
              <w:rPr>
                <w:b w:val="0"/>
              </w:rPr>
            </w:pPr>
            <w:r>
              <w:rPr>
                <w:b w:val="0"/>
              </w:rPr>
              <w:t>The NPAC SMS issues an M-SET Response to itself.</w:t>
            </w:r>
          </w:p>
        </w:tc>
      </w:tr>
      <w:tr w:rsidR="00DD5EAF">
        <w:trPr>
          <w:trHeight w:val="509"/>
        </w:trPr>
        <w:tc>
          <w:tcPr>
            <w:tcW w:w="720" w:type="dxa"/>
          </w:tcPr>
          <w:p w:rsidR="00DD5EAF" w:rsidRDefault="00DD5EAF">
            <w:pPr>
              <w:rPr>
                <w:sz w:val="16"/>
              </w:rPr>
            </w:pPr>
            <w:r>
              <w:rPr>
                <w:sz w:val="16"/>
              </w:rPr>
              <w:t>5.</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sidP="008F2D33">
            <w:r>
              <w:t xml:space="preserve">The NPAC SMS issues an M-CREATE Request subscriptionVersion </w:t>
            </w:r>
            <w:r w:rsidR="00D27D66">
              <w:t xml:space="preserve">in CMIP (or </w:t>
            </w:r>
            <w:r w:rsidR="00D27D66" w:rsidRPr="00D27D66">
              <w:t>SVCD – S</w:t>
            </w:r>
            <w:r w:rsidR="008F2D33">
              <w:t>v</w:t>
            </w:r>
            <w:r w:rsidR="00D27D66" w:rsidRPr="00D27D66">
              <w:t>CreateDownload</w:t>
            </w:r>
            <w:r w:rsidR="00D27D66">
              <w:t xml:space="preserve"> in XML) </w:t>
            </w:r>
            <w:r>
              <w:t>to all LSMSs in the region that are accepting downloads for this NPA-NXX.</w:t>
            </w:r>
          </w:p>
        </w:tc>
        <w:tc>
          <w:tcPr>
            <w:tcW w:w="720" w:type="dxa"/>
            <w:gridSpan w:val="2"/>
          </w:tcPr>
          <w:p w:rsidR="00DD5EAF" w:rsidRDefault="00DD5EAF">
            <w:pPr>
              <w:rPr>
                <w:sz w:val="18"/>
              </w:rPr>
            </w:pPr>
            <w:r>
              <w:rPr>
                <w:sz w:val="18"/>
              </w:rPr>
              <w:t>SP</w:t>
            </w:r>
          </w:p>
        </w:tc>
        <w:tc>
          <w:tcPr>
            <w:tcW w:w="5400" w:type="dxa"/>
            <w:gridSpan w:val="6"/>
            <w:tcBorders>
              <w:left w:val="nil"/>
            </w:tcBorders>
          </w:tcPr>
          <w:p w:rsidR="00DD5EAF" w:rsidRDefault="00DD5EAF">
            <w:pPr>
              <w:pStyle w:val="BodyText"/>
              <w:ind w:left="360" w:hanging="360"/>
              <w:rPr>
                <w:b w:val="0"/>
              </w:rPr>
            </w:pPr>
            <w:r>
              <w:rPr>
                <w:b w:val="0"/>
              </w:rPr>
              <w:t>1.   All LSMSs in the region accepting downloads for this NPA-NXX receive the Request and verify that the request is valid.</w:t>
            </w:r>
          </w:p>
          <w:p w:rsidR="00DD5EAF" w:rsidRDefault="00DD5EAF">
            <w:pPr>
              <w:pStyle w:val="BodyText"/>
              <w:ind w:left="360" w:hanging="360"/>
              <w:rPr>
                <w:b w:val="0"/>
              </w:rPr>
            </w:pPr>
            <w:r>
              <w:rPr>
                <w:b w:val="0"/>
              </w:rPr>
              <w:t xml:space="preserve">2.   All LSMSs in the region issue an M-CREATE Response(s) subscriptionVersion </w:t>
            </w:r>
            <w:r w:rsidR="00D27D66" w:rsidRPr="00D27D66">
              <w:rPr>
                <w:b w:val="0"/>
              </w:rPr>
              <w:t xml:space="preserve">in CMIP (or DNLR – DownloadReply in XML) </w:t>
            </w:r>
            <w:r>
              <w:rPr>
                <w:b w:val="0"/>
              </w:rPr>
              <w:t>back to the NPAC.</w:t>
            </w:r>
          </w:p>
          <w:p w:rsidR="00DD5EAF" w:rsidRDefault="00DD5EAF">
            <w:pPr>
              <w:pStyle w:val="BodyText"/>
              <w:ind w:left="360" w:hanging="360"/>
              <w:rPr>
                <w:b w:val="0"/>
              </w:rPr>
            </w:pPr>
            <w:r>
              <w:rPr>
                <w:b w:val="0"/>
              </w:rPr>
              <w:t>3.   After each LSMS responds to the NPAC SMS, the LSMSs perform the Subscription Version create on the local system as specified in the request from the NPAC SMS.</w:t>
            </w:r>
          </w:p>
        </w:tc>
      </w:tr>
      <w:tr w:rsidR="00DD5EAF">
        <w:trPr>
          <w:trHeight w:val="509"/>
        </w:trPr>
        <w:tc>
          <w:tcPr>
            <w:tcW w:w="720" w:type="dxa"/>
          </w:tcPr>
          <w:p w:rsidR="00DD5EAF" w:rsidRDefault="00DD5EAF">
            <w:pPr>
              <w:rPr>
                <w:sz w:val="16"/>
              </w:rPr>
            </w:pPr>
            <w:r>
              <w:rPr>
                <w:sz w:val="16"/>
              </w:rPr>
              <w:t xml:space="preserve">6. </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 xml:space="preserve">The NPAC SMS issues an M-EVENT-REPORT subscriptionVersionStatusAttributeValueChange </w:t>
            </w:r>
            <w:r w:rsidR="00D27D66" w:rsidRPr="00D27D66">
              <w:t xml:space="preserve">in CMIP (or VATN – SvAttributeValueChangeNotification in XML) </w:t>
            </w:r>
            <w:r>
              <w:t>to the Current Service Provider SOA to set the subscriptionVersionStatus to 'active'.</w:t>
            </w:r>
          </w:p>
        </w:tc>
        <w:tc>
          <w:tcPr>
            <w:tcW w:w="720" w:type="dxa"/>
            <w:gridSpan w:val="2"/>
          </w:tcPr>
          <w:p w:rsidR="00DD5EAF" w:rsidRDefault="00DD5EAF">
            <w:pPr>
              <w:rPr>
                <w:sz w:val="18"/>
              </w:rPr>
            </w:pPr>
            <w:r>
              <w:rPr>
                <w:sz w:val="18"/>
              </w:rPr>
              <w:t>SP</w:t>
            </w:r>
          </w:p>
        </w:tc>
        <w:tc>
          <w:tcPr>
            <w:tcW w:w="5400" w:type="dxa"/>
            <w:gridSpan w:val="6"/>
            <w:tcBorders>
              <w:left w:val="nil"/>
            </w:tcBorders>
          </w:tcPr>
          <w:p w:rsidR="00DD5EAF" w:rsidRDefault="00DD5EAF">
            <w:pPr>
              <w:pStyle w:val="BodyText"/>
              <w:rPr>
                <w:b w:val="0"/>
              </w:rPr>
            </w:pPr>
            <w:r>
              <w:rPr>
                <w:b w:val="0"/>
              </w:rPr>
              <w:t xml:space="preserve">The Current Service Provider SOA issues an M-EVENT-REPORT Confirmation </w:t>
            </w:r>
            <w:r w:rsidR="00D27D66" w:rsidRPr="00D27D66">
              <w:rPr>
                <w:b w:val="0"/>
              </w:rPr>
              <w:t xml:space="preserve">in CMIP (or NOTR – NotificationReply in XML) </w:t>
            </w:r>
            <w:r>
              <w:rPr>
                <w:b w:val="0"/>
              </w:rPr>
              <w:t>back to the NPAC SMS.</w:t>
            </w:r>
          </w:p>
        </w:tc>
      </w:tr>
      <w:tr w:rsidR="00DD5EAF">
        <w:trPr>
          <w:trHeight w:val="509"/>
        </w:trPr>
        <w:tc>
          <w:tcPr>
            <w:tcW w:w="720" w:type="dxa"/>
          </w:tcPr>
          <w:p w:rsidR="00DD5EAF" w:rsidRDefault="00DD5EAF">
            <w:pPr>
              <w:rPr>
                <w:sz w:val="16"/>
              </w:rPr>
            </w:pPr>
            <w:r>
              <w:rPr>
                <w:sz w:val="16"/>
              </w:rPr>
              <w:t>7.</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NPAC Personnel perform a query for the Subscription Version.</w:t>
            </w:r>
          </w:p>
        </w:tc>
        <w:tc>
          <w:tcPr>
            <w:tcW w:w="720" w:type="dxa"/>
            <w:gridSpan w:val="2"/>
          </w:tcPr>
          <w:p w:rsidR="00DD5EAF" w:rsidRDefault="00DD5EAF">
            <w:pPr>
              <w:rPr>
                <w:sz w:val="18"/>
              </w:rPr>
            </w:pPr>
            <w:r>
              <w:rPr>
                <w:sz w:val="18"/>
              </w:rPr>
              <w:t>NPAC</w:t>
            </w:r>
          </w:p>
        </w:tc>
        <w:tc>
          <w:tcPr>
            <w:tcW w:w="5400" w:type="dxa"/>
            <w:gridSpan w:val="6"/>
            <w:tcBorders>
              <w:left w:val="nil"/>
            </w:tcBorders>
          </w:tcPr>
          <w:p w:rsidR="00DD5EAF" w:rsidRDefault="00DD5EAF">
            <w:pPr>
              <w:pStyle w:val="BodyText"/>
              <w:rPr>
                <w:b w:val="0"/>
              </w:rPr>
            </w:pPr>
            <w:r>
              <w:rPr>
                <w:b w:val="0"/>
              </w:rPr>
              <w:t>NPAC Personnel verify that the Subscription Version with status set to ‘active’ exists on the NPAC SMS.</w:t>
            </w:r>
          </w:p>
        </w:tc>
      </w:tr>
      <w:tr w:rsidR="00DD5EAF">
        <w:trPr>
          <w:trHeight w:val="509"/>
        </w:trPr>
        <w:tc>
          <w:tcPr>
            <w:tcW w:w="720" w:type="dxa"/>
          </w:tcPr>
          <w:p w:rsidR="00DD5EAF" w:rsidRDefault="00DD5EAF">
            <w:pPr>
              <w:rPr>
                <w:sz w:val="16"/>
              </w:rPr>
            </w:pPr>
            <w:r>
              <w:rPr>
                <w:sz w:val="16"/>
              </w:rPr>
              <w:t>8.</w:t>
            </w:r>
          </w:p>
        </w:tc>
        <w:tc>
          <w:tcPr>
            <w:tcW w:w="810" w:type="dxa"/>
            <w:tcBorders>
              <w:left w:val="nil"/>
            </w:tcBorders>
          </w:tcPr>
          <w:p w:rsidR="00DD5EAF" w:rsidRDefault="00DD5EAF">
            <w:pPr>
              <w:rPr>
                <w:sz w:val="18"/>
              </w:rPr>
            </w:pPr>
            <w:r>
              <w:rPr>
                <w:sz w:val="18"/>
              </w:rPr>
              <w:t>SP – Optional</w:t>
            </w:r>
          </w:p>
        </w:tc>
        <w:tc>
          <w:tcPr>
            <w:tcW w:w="3150" w:type="dxa"/>
            <w:gridSpan w:val="2"/>
            <w:tcBorders>
              <w:left w:val="nil"/>
            </w:tcBorders>
          </w:tcPr>
          <w:p w:rsidR="00DD5EAF" w:rsidRDefault="00DD5EAF">
            <w:r>
              <w:t>Service Provider Personnel perform a local query for the Subscription Version.</w:t>
            </w:r>
          </w:p>
        </w:tc>
        <w:tc>
          <w:tcPr>
            <w:tcW w:w="720" w:type="dxa"/>
            <w:gridSpan w:val="2"/>
          </w:tcPr>
          <w:p w:rsidR="00DD5EAF" w:rsidRDefault="00DD5EAF">
            <w:pPr>
              <w:rPr>
                <w:sz w:val="18"/>
              </w:rPr>
            </w:pPr>
            <w:r>
              <w:rPr>
                <w:sz w:val="18"/>
              </w:rPr>
              <w:t>SP</w:t>
            </w:r>
          </w:p>
        </w:tc>
        <w:tc>
          <w:tcPr>
            <w:tcW w:w="5400" w:type="dxa"/>
            <w:gridSpan w:val="6"/>
            <w:tcBorders>
              <w:left w:val="nil"/>
            </w:tcBorders>
          </w:tcPr>
          <w:p w:rsidR="00DD5EAF" w:rsidRDefault="00DD5EAF">
            <w:pPr>
              <w:pStyle w:val="BodyText"/>
              <w:ind w:left="360" w:hanging="360"/>
              <w:rPr>
                <w:b w:val="0"/>
              </w:rPr>
            </w:pPr>
            <w:r>
              <w:rPr>
                <w:b w:val="0"/>
              </w:rPr>
              <w:t>1.   On the SOA, verify that the Subscription Version exists with an empty Failed SP List.</w:t>
            </w:r>
          </w:p>
          <w:p w:rsidR="00DD5EAF" w:rsidRDefault="00DD5EAF" w:rsidP="003644BF">
            <w:pPr>
              <w:pStyle w:val="BodyText"/>
              <w:ind w:left="360" w:hanging="360"/>
              <w:rPr>
                <w:b w:val="0"/>
              </w:rPr>
            </w:pPr>
            <w:r>
              <w:rPr>
                <w:b w:val="0"/>
              </w:rPr>
              <w:t>2.   On the LSMS, verify that the Subscription Version exists with a status of ‘active’.</w:t>
            </w:r>
          </w:p>
        </w:tc>
      </w:tr>
      <w:tr w:rsidR="00DD5EAF">
        <w:trPr>
          <w:trHeight w:val="509"/>
        </w:trPr>
        <w:tc>
          <w:tcPr>
            <w:tcW w:w="720" w:type="dxa"/>
          </w:tcPr>
          <w:p w:rsidR="00DD5EAF" w:rsidRDefault="00DD5EAF">
            <w:pPr>
              <w:rPr>
                <w:sz w:val="16"/>
              </w:rPr>
            </w:pPr>
            <w:r>
              <w:rPr>
                <w:sz w:val="16"/>
              </w:rPr>
              <w:t>9.</w:t>
            </w:r>
          </w:p>
        </w:tc>
        <w:tc>
          <w:tcPr>
            <w:tcW w:w="810" w:type="dxa"/>
            <w:tcBorders>
              <w:left w:val="nil"/>
            </w:tcBorders>
          </w:tcPr>
          <w:p w:rsidR="00DD5EAF" w:rsidRDefault="00DD5EAF">
            <w:pPr>
              <w:rPr>
                <w:sz w:val="18"/>
              </w:rPr>
            </w:pPr>
            <w:r>
              <w:rPr>
                <w:sz w:val="18"/>
              </w:rPr>
              <w:t>SP – Conditional</w:t>
            </w:r>
          </w:p>
        </w:tc>
        <w:tc>
          <w:tcPr>
            <w:tcW w:w="3150" w:type="dxa"/>
            <w:gridSpan w:val="2"/>
            <w:tcBorders>
              <w:left w:val="nil"/>
            </w:tcBorders>
          </w:tcPr>
          <w:p w:rsidR="00DD5EAF" w:rsidRDefault="00DD5EAF">
            <w:r>
              <w:t>Service Provider Personnel perform an NPAC SMS query for the Subscription Version.</w:t>
            </w:r>
          </w:p>
        </w:tc>
        <w:tc>
          <w:tcPr>
            <w:tcW w:w="720" w:type="dxa"/>
            <w:gridSpan w:val="2"/>
          </w:tcPr>
          <w:p w:rsidR="00DD5EAF" w:rsidRDefault="00DD5EAF">
            <w:pPr>
              <w:rPr>
                <w:sz w:val="18"/>
              </w:rPr>
            </w:pPr>
            <w:r>
              <w:rPr>
                <w:sz w:val="18"/>
              </w:rPr>
              <w:t>SP</w:t>
            </w:r>
          </w:p>
        </w:tc>
        <w:tc>
          <w:tcPr>
            <w:tcW w:w="5400" w:type="dxa"/>
            <w:gridSpan w:val="6"/>
            <w:tcBorders>
              <w:left w:val="nil"/>
            </w:tcBorders>
          </w:tcPr>
          <w:p w:rsidR="00DD5EAF" w:rsidRDefault="00DD5EAF">
            <w:pPr>
              <w:pStyle w:val="BodyText"/>
              <w:rPr>
                <w:b w:val="0"/>
              </w:rPr>
            </w:pPr>
            <w:r>
              <w:rPr>
                <w:b w:val="0"/>
              </w:rPr>
              <w:t>Verify that the Subscription Version exists with status set to ‘active’ and an empty Failed SP List on the NPAC SMS.</w:t>
            </w:r>
          </w:p>
        </w:tc>
      </w:tr>
      <w:tr w:rsidR="00DD5EAF">
        <w:trPr>
          <w:trHeight w:val="509"/>
        </w:trPr>
        <w:tc>
          <w:tcPr>
            <w:tcW w:w="720" w:type="dxa"/>
          </w:tcPr>
          <w:p w:rsidR="00DD5EAF" w:rsidRDefault="00DD5EAF">
            <w:pPr>
              <w:rPr>
                <w:sz w:val="16"/>
              </w:rPr>
            </w:pPr>
            <w:r>
              <w:rPr>
                <w:sz w:val="16"/>
              </w:rPr>
              <w:t>10.</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NPAC Personnel perform a full audit for the Subscription Version activated during this test case.</w:t>
            </w:r>
          </w:p>
        </w:tc>
        <w:tc>
          <w:tcPr>
            <w:tcW w:w="720" w:type="dxa"/>
            <w:gridSpan w:val="2"/>
          </w:tcPr>
          <w:p w:rsidR="00DD5EAF" w:rsidRDefault="00DD5EAF">
            <w:pPr>
              <w:rPr>
                <w:sz w:val="18"/>
              </w:rPr>
            </w:pPr>
            <w:r>
              <w:rPr>
                <w:sz w:val="18"/>
              </w:rPr>
              <w:t>NPAC</w:t>
            </w:r>
          </w:p>
        </w:tc>
        <w:tc>
          <w:tcPr>
            <w:tcW w:w="5400" w:type="dxa"/>
            <w:gridSpan w:val="6"/>
            <w:tcBorders>
              <w:left w:val="nil"/>
            </w:tcBorders>
          </w:tcPr>
          <w:p w:rsidR="00DD5EAF" w:rsidRDefault="00DD5EAF">
            <w:pPr>
              <w:pStyle w:val="BodyText"/>
              <w:rPr>
                <w:b w:val="0"/>
                <w:bCs/>
              </w:rPr>
            </w:pPr>
            <w:r>
              <w:rPr>
                <w:b w:val="0"/>
                <w:bCs/>
              </w:rPr>
              <w:t>Using the Audit Results Log verify that no updates were issued as a result of performing this audit.  If any updates were sent the LSMS fails this test case.</w:t>
            </w:r>
          </w:p>
        </w:tc>
      </w:tr>
    </w:tbl>
    <w:p w:rsidR="00DD5EAF" w:rsidRDefault="00DD5EAF"/>
    <w:p w:rsidR="00DD5EAF" w:rsidRDefault="00DD5EAF">
      <w:r>
        <w:br w:type="page"/>
      </w:r>
    </w:p>
    <w:tbl>
      <w:tblPr>
        <w:tblW w:w="1080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53"/>
        <w:gridCol w:w="6"/>
        <w:gridCol w:w="28"/>
      </w:tblGrid>
      <w:tr w:rsidR="00DD5EAF">
        <w:trPr>
          <w:gridAfter w:val="2"/>
          <w:wAfter w:w="34" w:type="dxa"/>
        </w:trPr>
        <w:tc>
          <w:tcPr>
            <w:tcW w:w="720"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7"/>
            <w:tcBorders>
              <w:top w:val="nil"/>
              <w:left w:val="nil"/>
              <w:right w:val="nil"/>
            </w:tcBorders>
          </w:tcPr>
          <w:p w:rsidR="00DD5EAF" w:rsidRDefault="00DD5EAF">
            <w:pPr>
              <w:rPr>
                <w:b/>
              </w:rPr>
            </w:pPr>
          </w:p>
        </w:tc>
      </w:tr>
      <w:tr w:rsidR="00DD5EAF">
        <w:trPr>
          <w:gridAfter w:val="1"/>
          <w:wAfter w:w="28" w:type="dxa"/>
          <w:cantSplit/>
          <w:trHeight w:val="120"/>
        </w:trPr>
        <w:tc>
          <w:tcPr>
            <w:tcW w:w="720"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6.2.11</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2"/>
            <w:tcBorders>
              <w:left w:val="nil"/>
            </w:tcBorders>
          </w:tcPr>
          <w:p w:rsidR="00DD5EAF" w:rsidRDefault="00DD5EAF">
            <w:r>
              <w:t>N/A</w:t>
            </w:r>
          </w:p>
        </w:tc>
      </w:tr>
      <w:tr w:rsidR="00DD5EAF">
        <w:trPr>
          <w:gridAfter w:val="1"/>
          <w:wAfter w:w="28" w:type="dxa"/>
          <w:cantSplit/>
          <w:trHeight w:val="120"/>
        </w:trPr>
        <w:tc>
          <w:tcPr>
            <w:tcW w:w="720"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SOA</w:t>
            </w:r>
          </w:p>
        </w:tc>
        <w:tc>
          <w:tcPr>
            <w:tcW w:w="1959" w:type="dxa"/>
            <w:gridSpan w:val="2"/>
            <w:tcBorders>
              <w:left w:val="nil"/>
            </w:tcBorders>
          </w:tcPr>
          <w:p w:rsidR="00DD5EAF" w:rsidRDefault="00DD5EAF">
            <w:r>
              <w:t>C</w:t>
            </w:r>
          </w:p>
        </w:tc>
      </w:tr>
      <w:tr w:rsidR="00DD5EAF">
        <w:trPr>
          <w:gridAfter w:val="1"/>
          <w:wAfter w:w="28" w:type="dxa"/>
          <w:cantSplit/>
          <w:trHeight w:val="170"/>
        </w:trPr>
        <w:tc>
          <w:tcPr>
            <w:tcW w:w="720"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LSMS</w:t>
            </w:r>
          </w:p>
        </w:tc>
        <w:tc>
          <w:tcPr>
            <w:tcW w:w="1959" w:type="dxa"/>
            <w:gridSpan w:val="2"/>
            <w:tcBorders>
              <w:left w:val="nil"/>
            </w:tcBorders>
          </w:tcPr>
          <w:p w:rsidR="00DD5EAF" w:rsidRDefault="00DD5EAF">
            <w:r>
              <w:t>R</w:t>
            </w:r>
          </w:p>
        </w:tc>
      </w:tr>
      <w:tr w:rsidR="00DD5EAF">
        <w:trPr>
          <w:gridAfter w:val="1"/>
          <w:wAfter w:w="28" w:type="dxa"/>
          <w:cantSplit/>
          <w:trHeight w:val="170"/>
        </w:trPr>
        <w:tc>
          <w:tcPr>
            <w:tcW w:w="720"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tc>
        <w:tc>
          <w:tcPr>
            <w:tcW w:w="1959" w:type="dxa"/>
            <w:gridSpan w:val="2"/>
            <w:tcBorders>
              <w:left w:val="nil"/>
            </w:tcBorders>
          </w:tcPr>
          <w:p w:rsidR="00DD5EAF" w:rsidRDefault="00DD5EAF"/>
        </w:tc>
      </w:tr>
      <w:tr w:rsidR="00DD5EAF">
        <w:trPr>
          <w:gridAfter w:val="2"/>
          <w:wAfter w:w="34" w:type="dxa"/>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7"/>
            <w:tcBorders>
              <w:left w:val="nil"/>
            </w:tcBorders>
          </w:tcPr>
          <w:p w:rsidR="00DD5EAF" w:rsidRDefault="00DD5EAF">
            <w:bookmarkStart w:id="113" w:name="OLE_LINK106"/>
            <w:r>
              <w:t>SOA - Service Provider Personnel submit an Inter-Service Provider, Port-to-Original Activate request, after the Block existence – Success</w:t>
            </w:r>
            <w:bookmarkEnd w:id="113"/>
          </w:p>
        </w:tc>
      </w:tr>
      <w:tr w:rsidR="00DD5EAF">
        <w:trPr>
          <w:gridAfter w:val="2"/>
          <w:wAfter w:w="34"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7"/>
            <w:tcBorders>
              <w:top w:val="nil"/>
              <w:left w:val="nil"/>
              <w:bottom w:val="nil"/>
              <w:right w:val="nil"/>
            </w:tcBorders>
          </w:tcPr>
          <w:p w:rsidR="00DD5EAF" w:rsidRDefault="00DD5EAF">
            <w:pPr>
              <w:rPr>
                <w:b/>
              </w:rPr>
            </w:pPr>
          </w:p>
        </w:tc>
      </w:tr>
      <w:tr w:rsidR="00DD5EAF">
        <w:trPr>
          <w:gridAfter w:val="2"/>
          <w:wAfter w:w="34" w:type="dxa"/>
        </w:trPr>
        <w:tc>
          <w:tcPr>
            <w:tcW w:w="720"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7"/>
            <w:tcBorders>
              <w:top w:val="nil"/>
              <w:left w:val="nil"/>
              <w:right w:val="nil"/>
            </w:tcBorders>
          </w:tcPr>
          <w:p w:rsidR="00DD5EAF" w:rsidRDefault="00DD5EAF">
            <w:pPr>
              <w:rPr>
                <w:b/>
              </w:rPr>
            </w:pPr>
          </w:p>
        </w:tc>
      </w:tr>
      <w:tr w:rsidR="00DD5EAF">
        <w:trPr>
          <w:gridAfter w:val="1"/>
          <w:wAfter w:w="28" w:type="dxa"/>
          <w:trHeight w:val="509"/>
        </w:trPr>
        <w:tc>
          <w:tcPr>
            <w:tcW w:w="720"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4"/>
            <w:tcBorders>
              <w:left w:val="nil"/>
            </w:tcBorders>
          </w:tcPr>
          <w:p w:rsidR="00DD5EAF" w:rsidRDefault="00DD5EAF">
            <w:r>
              <w:t>NANC 109</w:t>
            </w:r>
          </w:p>
        </w:tc>
      </w:tr>
      <w:tr w:rsidR="00DD5EAF">
        <w:trPr>
          <w:gridAfter w:val="1"/>
          <w:wAfter w:w="28" w:type="dxa"/>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4"/>
            <w:tcBorders>
              <w:left w:val="nil"/>
            </w:tcBorders>
          </w:tcPr>
          <w:p w:rsidR="00DD5EAF" w:rsidRDefault="00DD5EAF">
            <w:bookmarkStart w:id="114" w:name="OLE_LINK107"/>
            <w:r>
              <w:t xml:space="preserve">RR3-183, RR5-57, RR5-61, RR5-62, RR5-68.1, RR5-68.2, RR5-68.3, </w:t>
            </w:r>
            <w:bookmarkEnd w:id="114"/>
            <w:r>
              <w:t>RR5-68.4</w:t>
            </w:r>
          </w:p>
        </w:tc>
      </w:tr>
      <w:tr w:rsidR="00DD5EAF">
        <w:trPr>
          <w:gridAfter w:val="1"/>
          <w:wAfter w:w="28" w:type="dxa"/>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4"/>
            <w:tcBorders>
              <w:left w:val="nil"/>
            </w:tcBorders>
          </w:tcPr>
          <w:p w:rsidR="00FA0677" w:rsidRDefault="00FA0677"/>
          <w:p w:rsidR="00DD5EAF" w:rsidRDefault="00D27D66">
            <w:r>
              <w:t xml:space="preserve">B.5.1.17.1 </w:t>
            </w:r>
            <w:r w:rsidRPr="00D27D66">
              <w:t>Subscription Version Port-to-Original of a Ported Pool TN Activation by SOA</w:t>
            </w:r>
          </w:p>
          <w:p w:rsidR="00FA0677" w:rsidRDefault="00FA0677"/>
          <w:p w:rsidR="00DD5EAF" w:rsidRDefault="00D27D66">
            <w:r>
              <w:t>B.5.1.17.2 Successful Broadcast of Port-to-Original Activation Request for a Pooled TN</w:t>
            </w:r>
          </w:p>
          <w:p w:rsidR="00FA0677" w:rsidRDefault="00FA0677"/>
          <w:p w:rsidR="00DD5EAF" w:rsidRDefault="00D27D66">
            <w:r>
              <w:t>B.5.1.17.3</w:t>
            </w:r>
            <w:r w:rsidR="00DD5EAF">
              <w:t xml:space="preserve"> Successful Broadcast Complete NPAC SMS Updates for a Port-To-Original Request</w:t>
            </w:r>
            <w:r>
              <w:t xml:space="preserve"> for a Pooled TN</w:t>
            </w:r>
          </w:p>
        </w:tc>
      </w:tr>
      <w:tr w:rsidR="00DD5EAF">
        <w:trPr>
          <w:gridAfter w:val="2"/>
          <w:wAfter w:w="34"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7"/>
            <w:tcBorders>
              <w:top w:val="nil"/>
              <w:left w:val="nil"/>
              <w:bottom w:val="nil"/>
              <w:right w:val="nil"/>
            </w:tcBorders>
          </w:tcPr>
          <w:p w:rsidR="00DD5EAF" w:rsidRDefault="00DD5EAF">
            <w:pPr>
              <w:rPr>
                <w:b/>
              </w:rPr>
            </w:pPr>
          </w:p>
        </w:tc>
      </w:tr>
      <w:tr w:rsidR="00DD5EAF">
        <w:trPr>
          <w:gridAfter w:val="2"/>
          <w:wAfter w:w="34" w:type="dxa"/>
        </w:trPr>
        <w:tc>
          <w:tcPr>
            <w:tcW w:w="720"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7"/>
            <w:tcBorders>
              <w:top w:val="nil"/>
              <w:left w:val="nil"/>
              <w:right w:val="nil"/>
            </w:tcBorders>
          </w:tcPr>
          <w:p w:rsidR="00DD5EAF" w:rsidRDefault="00DD5EAF">
            <w:pPr>
              <w:rPr>
                <w:b/>
              </w:rPr>
            </w:pPr>
          </w:p>
        </w:tc>
      </w:tr>
      <w:tr w:rsidR="00DD5EAF">
        <w:trPr>
          <w:gridAfter w:val="2"/>
          <w:wAfter w:w="34" w:type="dxa"/>
          <w:cantSplit/>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7"/>
            <w:tcBorders>
              <w:left w:val="nil"/>
            </w:tcBorders>
          </w:tcPr>
          <w:p w:rsidR="00DD5EAF" w:rsidRDefault="00DD5EAF"/>
        </w:tc>
      </w:tr>
      <w:tr w:rsidR="00DD5EAF">
        <w:trPr>
          <w:gridAfter w:val="2"/>
          <w:wAfter w:w="34" w:type="dxa"/>
          <w:cantSplit/>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7"/>
            <w:tcBorders>
              <w:left w:val="nil"/>
            </w:tcBorders>
          </w:tcPr>
          <w:p w:rsidR="00DD5EAF" w:rsidRDefault="00DD5EAF">
            <w:r>
              <w:t xml:space="preserve">This TN needs to have originally had an LNP Type set to ‘POOL’, and must have been subsequently ported away from the Block Holder - so it is currently ‘active’ with an LNP Type equal to either ‘LISP’ or ‘LSPP’ for another Service Provider. </w:t>
            </w:r>
          </w:p>
        </w:tc>
      </w:tr>
      <w:tr w:rsidR="00DD5EAF">
        <w:trPr>
          <w:gridAfter w:val="2"/>
          <w:wAfter w:w="34" w:type="dxa"/>
          <w:cantSplit/>
          <w:trHeight w:val="510"/>
        </w:trPr>
        <w:tc>
          <w:tcPr>
            <w:tcW w:w="720"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7"/>
            <w:tcBorders>
              <w:left w:val="nil"/>
            </w:tcBorders>
          </w:tcPr>
          <w:p w:rsidR="00DD5EAF" w:rsidRDefault="00DD5EAF">
            <w:pPr>
              <w:pStyle w:val="List"/>
              <w:tabs>
                <w:tab w:val="left" w:pos="360"/>
              </w:tabs>
              <w:ind w:left="0" w:firstLine="0"/>
            </w:pPr>
            <w:r>
              <w:t>Verify that a ‘pending’, Port-to-Original request for this TN exists.</w:t>
            </w:r>
          </w:p>
        </w:tc>
      </w:tr>
      <w:tr w:rsidR="00DD5EAF">
        <w:trPr>
          <w:gridAfter w:val="2"/>
          <w:wAfter w:w="34" w:type="dxa"/>
        </w:trPr>
        <w:tc>
          <w:tcPr>
            <w:tcW w:w="720"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7"/>
            <w:tcBorders>
              <w:left w:val="nil"/>
              <w:bottom w:val="nil"/>
              <w:right w:val="nil"/>
            </w:tcBorders>
          </w:tcPr>
          <w:p w:rsidR="00DD5EAF" w:rsidRDefault="00DD5EAF">
            <w:pPr>
              <w:rPr>
                <w:b/>
              </w:rPr>
            </w:pPr>
          </w:p>
        </w:tc>
      </w:tr>
      <w:tr w:rsidR="00DD5EAF">
        <w:trPr>
          <w:gridAfter w:val="4"/>
          <w:wAfter w:w="2131" w:type="dxa"/>
        </w:trPr>
        <w:tc>
          <w:tcPr>
            <w:tcW w:w="720"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trHeight w:val="509"/>
        </w:trPr>
        <w:tc>
          <w:tcPr>
            <w:tcW w:w="720" w:type="dxa"/>
          </w:tcPr>
          <w:p w:rsidR="00DD5EAF" w:rsidRDefault="00DD5EAF">
            <w:pPr>
              <w:rPr>
                <w:b/>
                <w:sz w:val="16"/>
              </w:rPr>
            </w:pPr>
            <w:r>
              <w:rPr>
                <w:b/>
                <w:sz w:val="16"/>
              </w:rPr>
              <w:t>Row #</w:t>
            </w:r>
          </w:p>
        </w:tc>
        <w:tc>
          <w:tcPr>
            <w:tcW w:w="810" w:type="dxa"/>
            <w:tcBorders>
              <w:left w:val="nil"/>
            </w:tcBorders>
          </w:tcPr>
          <w:p w:rsidR="00DD5EAF" w:rsidRDefault="00DD5EAF">
            <w:pPr>
              <w:rPr>
                <w:b/>
                <w:sz w:val="18"/>
              </w:rPr>
            </w:pPr>
            <w:r>
              <w:rPr>
                <w:b/>
                <w:sz w:val="18"/>
              </w:rPr>
              <w:t>NPAC or SP</w:t>
            </w:r>
          </w:p>
        </w:tc>
        <w:tc>
          <w:tcPr>
            <w:tcW w:w="3150"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400" w:type="dxa"/>
            <w:gridSpan w:val="6"/>
            <w:tcBorders>
              <w:left w:val="nil"/>
            </w:tcBorders>
          </w:tcPr>
          <w:p w:rsidR="00DD5EAF" w:rsidRDefault="00DD5EAF">
            <w:pPr>
              <w:rPr>
                <w:b/>
              </w:rPr>
            </w:pPr>
            <w:r>
              <w:rPr>
                <w:b/>
              </w:rPr>
              <w:t>Expected Result</w:t>
            </w:r>
          </w:p>
          <w:p w:rsidR="00DD5EAF" w:rsidRDefault="00DD5EAF">
            <w:pPr>
              <w:rPr>
                <w:b/>
              </w:rPr>
            </w:pPr>
          </w:p>
        </w:tc>
      </w:tr>
      <w:tr w:rsidR="00DD5EAF">
        <w:trPr>
          <w:trHeight w:val="509"/>
        </w:trPr>
        <w:tc>
          <w:tcPr>
            <w:tcW w:w="720" w:type="dxa"/>
          </w:tcPr>
          <w:p w:rsidR="00DD5EAF" w:rsidRDefault="00DD5EAF">
            <w:pPr>
              <w:rPr>
                <w:sz w:val="16"/>
              </w:rPr>
            </w:pPr>
            <w:r>
              <w:rPr>
                <w:sz w:val="16"/>
              </w:rPr>
              <w:t>1.</w:t>
            </w:r>
          </w:p>
        </w:tc>
        <w:tc>
          <w:tcPr>
            <w:tcW w:w="810" w:type="dxa"/>
            <w:tcBorders>
              <w:left w:val="nil"/>
            </w:tcBorders>
          </w:tcPr>
          <w:p w:rsidR="00DD5EAF" w:rsidRDefault="00DD5EAF">
            <w:pPr>
              <w:rPr>
                <w:sz w:val="18"/>
              </w:rPr>
            </w:pPr>
            <w:r>
              <w:rPr>
                <w:sz w:val="18"/>
              </w:rPr>
              <w:t>SP</w:t>
            </w:r>
          </w:p>
        </w:tc>
        <w:tc>
          <w:tcPr>
            <w:tcW w:w="3150" w:type="dxa"/>
            <w:gridSpan w:val="2"/>
            <w:tcBorders>
              <w:left w:val="nil"/>
            </w:tcBorders>
          </w:tcPr>
          <w:p w:rsidR="00DD5EAF" w:rsidRDefault="00DD5EAF">
            <w:pPr>
              <w:ind w:left="360" w:hanging="360"/>
            </w:pPr>
            <w:r>
              <w:t>1.   Using the SOA, the Block Holder Service Provider Personnel submit an Inter-Service Provider, Port-to-Original Activate request to the NPAC SMS for a pooled TN that has been subsequently ported away.</w:t>
            </w:r>
          </w:p>
          <w:p w:rsidR="00DD5EAF" w:rsidRDefault="00DD5EAF">
            <w:pPr>
              <w:pStyle w:val="List"/>
            </w:pPr>
            <w:r>
              <w:t xml:space="preserve">2.   The Service Provider SOA submits an M-ACTION Request subscriptionVersionActivate </w:t>
            </w:r>
            <w:r w:rsidR="00D27D66">
              <w:t xml:space="preserve">in CMIP (or </w:t>
            </w:r>
            <w:r w:rsidR="00D27D66" w:rsidRPr="00D27D66">
              <w:t xml:space="preserve">ACTQ – ActivateRequest </w:t>
            </w:r>
            <w:r w:rsidR="00D27D66">
              <w:t xml:space="preserve">in XML) </w:t>
            </w:r>
            <w:r>
              <w:t>to the NPAC SMS lnpSubscription object to activate the ‘pending’ Subscription Version by specifying the Subscription Version ID, and Subscription Version TN.</w:t>
            </w:r>
          </w:p>
        </w:tc>
        <w:tc>
          <w:tcPr>
            <w:tcW w:w="720" w:type="dxa"/>
            <w:gridSpan w:val="2"/>
          </w:tcPr>
          <w:p w:rsidR="00DD5EAF" w:rsidRDefault="00DD5EAF">
            <w:pPr>
              <w:rPr>
                <w:sz w:val="18"/>
              </w:rPr>
            </w:pPr>
            <w:r>
              <w:rPr>
                <w:sz w:val="18"/>
              </w:rPr>
              <w:t>NPAC</w:t>
            </w:r>
          </w:p>
        </w:tc>
        <w:tc>
          <w:tcPr>
            <w:tcW w:w="5400" w:type="dxa"/>
            <w:gridSpan w:val="6"/>
            <w:tcBorders>
              <w:left w:val="nil"/>
            </w:tcBorders>
          </w:tcPr>
          <w:p w:rsidR="00DD5EAF" w:rsidRDefault="00DD5EAF" w:rsidP="008F2D33">
            <w:pPr>
              <w:pStyle w:val="BodyText"/>
              <w:rPr>
                <w:b w:val="0"/>
              </w:rPr>
            </w:pPr>
            <w:r>
              <w:rPr>
                <w:b w:val="0"/>
              </w:rPr>
              <w:t>The NPAC SMS receives the Request from the SOA.</w:t>
            </w:r>
          </w:p>
        </w:tc>
      </w:tr>
      <w:tr w:rsidR="00DD5EAF">
        <w:trPr>
          <w:trHeight w:val="509"/>
        </w:trPr>
        <w:tc>
          <w:tcPr>
            <w:tcW w:w="720" w:type="dxa"/>
          </w:tcPr>
          <w:p w:rsidR="00DD5EAF" w:rsidRDefault="00DD5EAF">
            <w:pPr>
              <w:rPr>
                <w:sz w:val="16"/>
              </w:rPr>
            </w:pPr>
            <w:r>
              <w:rPr>
                <w:sz w:val="16"/>
              </w:rPr>
              <w:t>2.</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pPr>
              <w:pStyle w:val="BodyText"/>
              <w:rPr>
                <w:b w:val="0"/>
              </w:rPr>
            </w:pPr>
            <w:r>
              <w:rPr>
                <w:b w:val="0"/>
              </w:rPr>
              <w:t>The NPAC SMS issues an M-SET Request to itself to set the subscriptionVersionStatus for SV1 to 'sending' as well as set the subscriptionBroadcastTimeStamp and subscriptionModifiedTimeStamp to the current date and time.  (SV1 is the currently ‘active’ Subscription Version for this TN that exists on the NPAC SMS).</w:t>
            </w:r>
          </w:p>
        </w:tc>
        <w:tc>
          <w:tcPr>
            <w:tcW w:w="720" w:type="dxa"/>
            <w:gridSpan w:val="2"/>
          </w:tcPr>
          <w:p w:rsidR="00DD5EAF" w:rsidRDefault="00DD5EAF">
            <w:pPr>
              <w:rPr>
                <w:sz w:val="18"/>
              </w:rPr>
            </w:pPr>
            <w:r>
              <w:rPr>
                <w:sz w:val="18"/>
              </w:rPr>
              <w:t>NPAC</w:t>
            </w:r>
          </w:p>
        </w:tc>
        <w:tc>
          <w:tcPr>
            <w:tcW w:w="5400" w:type="dxa"/>
            <w:gridSpan w:val="6"/>
            <w:tcBorders>
              <w:left w:val="nil"/>
            </w:tcBorders>
          </w:tcPr>
          <w:p w:rsidR="00DD5EAF" w:rsidRDefault="00DD5EAF">
            <w:pPr>
              <w:pStyle w:val="BodyText"/>
              <w:rPr>
                <w:b w:val="0"/>
              </w:rPr>
            </w:pPr>
            <w:r>
              <w:rPr>
                <w:b w:val="0"/>
              </w:rPr>
              <w:t>The NPAC SMS receives the M-SET Request for SV1 and issues an M-SET Response for SV1 to itself.</w:t>
            </w:r>
          </w:p>
        </w:tc>
      </w:tr>
      <w:tr w:rsidR="00DD5EAF">
        <w:trPr>
          <w:trHeight w:val="509"/>
        </w:trPr>
        <w:tc>
          <w:tcPr>
            <w:tcW w:w="720" w:type="dxa"/>
          </w:tcPr>
          <w:p w:rsidR="00DD5EAF" w:rsidRDefault="00DD5EAF">
            <w:pPr>
              <w:rPr>
                <w:sz w:val="16"/>
              </w:rPr>
            </w:pPr>
            <w:r>
              <w:rPr>
                <w:sz w:val="16"/>
              </w:rPr>
              <w:t>3.</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The NPAC SMS issues an M-SET Request to itself to set the subscriptionVersionStatus for SV2 to 'sending', as well as set the subscriptionBroadcastTimeStamp and subscriptionModifiedTimeStamp to the current date and time.   (SV2 is the currently ‘pending’ Subscription Version for this TN that exists on the NPAC SMS).</w:t>
            </w:r>
          </w:p>
        </w:tc>
        <w:tc>
          <w:tcPr>
            <w:tcW w:w="720" w:type="dxa"/>
            <w:gridSpan w:val="2"/>
          </w:tcPr>
          <w:p w:rsidR="00DD5EAF" w:rsidRDefault="00DD5EAF">
            <w:pPr>
              <w:rPr>
                <w:sz w:val="18"/>
              </w:rPr>
            </w:pPr>
            <w:r>
              <w:rPr>
                <w:sz w:val="18"/>
              </w:rPr>
              <w:t>NPAC</w:t>
            </w:r>
          </w:p>
        </w:tc>
        <w:tc>
          <w:tcPr>
            <w:tcW w:w="5400" w:type="dxa"/>
            <w:gridSpan w:val="6"/>
            <w:tcBorders>
              <w:left w:val="nil"/>
            </w:tcBorders>
          </w:tcPr>
          <w:p w:rsidR="00DD5EAF" w:rsidRDefault="00DD5EAF">
            <w:pPr>
              <w:pStyle w:val="BodyText"/>
              <w:rPr>
                <w:b w:val="0"/>
              </w:rPr>
            </w:pPr>
            <w:r>
              <w:rPr>
                <w:b w:val="0"/>
              </w:rPr>
              <w:t>NPAC SMS receives the M-SET Request for SV2 and issues an M-SET Response for SV2 to itself.</w:t>
            </w:r>
          </w:p>
        </w:tc>
      </w:tr>
      <w:tr w:rsidR="00DD5EAF">
        <w:trPr>
          <w:trHeight w:val="509"/>
        </w:trPr>
        <w:tc>
          <w:tcPr>
            <w:tcW w:w="720" w:type="dxa"/>
          </w:tcPr>
          <w:p w:rsidR="00DD5EAF" w:rsidRDefault="00DD5EAF">
            <w:pPr>
              <w:rPr>
                <w:sz w:val="16"/>
              </w:rPr>
            </w:pPr>
            <w:r>
              <w:rPr>
                <w:sz w:val="16"/>
              </w:rPr>
              <w:t>4.</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pPr>
              <w:pStyle w:val="List"/>
            </w:pPr>
            <w:r>
              <w:t>1.   The NPAC SMS issues an M-CREATE Request to itself in order to create a Subscription Version with LNP Type set to ‘POOL’ for the NPA-NXX-X Service Provider.</w:t>
            </w:r>
          </w:p>
          <w:p w:rsidR="00DD5EAF" w:rsidRDefault="00DD5EAF">
            <w:pPr>
              <w:ind w:left="360" w:hanging="360"/>
            </w:pPr>
            <w:r>
              <w:t>2.   The NPAC SMS sets the subscriptionVersionStatus to 'sending' for this Subscription Version.  This Subscription Version is referred to as SV3.</w:t>
            </w:r>
          </w:p>
          <w:p w:rsidR="00DD5EAF" w:rsidRDefault="00DD5EAF">
            <w:pPr>
              <w:ind w:left="360" w:hanging="360"/>
            </w:pPr>
            <w:r>
              <w:t>3.   The NPAC SMS also sets the subscriptionActivationTimeStamp, subscriptionCreationTimeStamp, subscriptionBroadcastTimeStamp and subscriptionModifiedTimeStamp to the current date and time for SV3.  All routing information is populated from the respective numberPoolBlock that exists on the NPAC SMS.</w:t>
            </w:r>
          </w:p>
        </w:tc>
        <w:tc>
          <w:tcPr>
            <w:tcW w:w="720" w:type="dxa"/>
            <w:gridSpan w:val="2"/>
          </w:tcPr>
          <w:p w:rsidR="00DD5EAF" w:rsidRDefault="00DD5EAF">
            <w:pPr>
              <w:rPr>
                <w:sz w:val="18"/>
              </w:rPr>
            </w:pPr>
            <w:r>
              <w:rPr>
                <w:sz w:val="18"/>
              </w:rPr>
              <w:t>NPAC</w:t>
            </w:r>
          </w:p>
        </w:tc>
        <w:tc>
          <w:tcPr>
            <w:tcW w:w="5400" w:type="dxa"/>
            <w:gridSpan w:val="6"/>
            <w:tcBorders>
              <w:left w:val="nil"/>
            </w:tcBorders>
          </w:tcPr>
          <w:p w:rsidR="00DD5EAF" w:rsidRDefault="00DD5EAF">
            <w:pPr>
              <w:pStyle w:val="BodyText"/>
              <w:rPr>
                <w:b w:val="0"/>
              </w:rPr>
            </w:pPr>
            <w:r>
              <w:rPr>
                <w:b w:val="0"/>
              </w:rPr>
              <w:t>The NPAC SMS receives the M-CREATE Request for SV3 and issues an M-CREATE Response for SV3 to itself.</w:t>
            </w:r>
          </w:p>
        </w:tc>
      </w:tr>
      <w:tr w:rsidR="00DD5EAF">
        <w:trPr>
          <w:trHeight w:val="509"/>
        </w:trPr>
        <w:tc>
          <w:tcPr>
            <w:tcW w:w="720" w:type="dxa"/>
          </w:tcPr>
          <w:p w:rsidR="00DD5EAF" w:rsidRDefault="00DD5EAF">
            <w:pPr>
              <w:rPr>
                <w:sz w:val="16"/>
              </w:rPr>
            </w:pPr>
            <w:r>
              <w:rPr>
                <w:sz w:val="16"/>
              </w:rPr>
              <w:t>5.</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sidP="00D60D6E">
            <w:r>
              <w:t xml:space="preserve">The NPAC SMS issues an M-ACTION Response </w:t>
            </w:r>
            <w:r w:rsidR="00FA0677">
              <w:t xml:space="preserve">in CMIP (or </w:t>
            </w:r>
            <w:r w:rsidR="00FA0677" w:rsidRPr="00FA0677">
              <w:t xml:space="preserve">(ACTR – ActivateReply </w:t>
            </w:r>
            <w:r w:rsidR="00FA0677">
              <w:t xml:space="preserve">in XML) </w:t>
            </w:r>
            <w:r>
              <w:t>back to the Block Holder Service Provider (New Service Provider) SOA.</w:t>
            </w:r>
          </w:p>
        </w:tc>
        <w:tc>
          <w:tcPr>
            <w:tcW w:w="720" w:type="dxa"/>
            <w:gridSpan w:val="2"/>
          </w:tcPr>
          <w:p w:rsidR="00DD5EAF" w:rsidRDefault="00DD5EAF">
            <w:pPr>
              <w:rPr>
                <w:sz w:val="18"/>
              </w:rPr>
            </w:pPr>
            <w:r>
              <w:rPr>
                <w:sz w:val="18"/>
              </w:rPr>
              <w:t>SP</w:t>
            </w:r>
          </w:p>
        </w:tc>
        <w:tc>
          <w:tcPr>
            <w:tcW w:w="5400" w:type="dxa"/>
            <w:gridSpan w:val="6"/>
            <w:tcBorders>
              <w:left w:val="nil"/>
            </w:tcBorders>
          </w:tcPr>
          <w:p w:rsidR="00DD5EAF" w:rsidRDefault="00DD5EAF" w:rsidP="008F2D33">
            <w:pPr>
              <w:pStyle w:val="BodyText"/>
              <w:rPr>
                <w:b w:val="0"/>
              </w:rPr>
            </w:pPr>
            <w:r>
              <w:rPr>
                <w:b w:val="0"/>
              </w:rPr>
              <w:t>The New Service Provider SOA receives the Response from the NPAC SMS.</w:t>
            </w:r>
          </w:p>
        </w:tc>
      </w:tr>
      <w:tr w:rsidR="00DD5EAF">
        <w:trPr>
          <w:cantSplit/>
          <w:trHeight w:val="509"/>
        </w:trPr>
        <w:tc>
          <w:tcPr>
            <w:tcW w:w="720" w:type="dxa"/>
          </w:tcPr>
          <w:p w:rsidR="00DD5EAF" w:rsidRDefault="00DD5EAF">
            <w:pPr>
              <w:rPr>
                <w:sz w:val="16"/>
              </w:rPr>
            </w:pPr>
            <w:r>
              <w:rPr>
                <w:sz w:val="16"/>
              </w:rPr>
              <w:t>6.</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pPr>
              <w:tabs>
                <w:tab w:val="num" w:pos="360"/>
              </w:tabs>
              <w:ind w:left="360" w:hanging="360"/>
            </w:pPr>
            <w:r>
              <w:t xml:space="preserve">1.   The NPAC SMS issues an M-DELETE Request subscriptionVersion </w:t>
            </w:r>
            <w:r w:rsidR="00FA0677">
              <w:t xml:space="preserve">in CMIP (or </w:t>
            </w:r>
            <w:r w:rsidR="00FA0677" w:rsidRPr="00FA0677">
              <w:t xml:space="preserve">SVDD – SvDeleteDownload </w:t>
            </w:r>
            <w:r w:rsidR="00FA0677">
              <w:t xml:space="preserve">in XML) </w:t>
            </w:r>
            <w:r>
              <w:t>SV1 to all LSMSs in the region that are accepting downloads for this NPA-NXX.</w:t>
            </w:r>
          </w:p>
          <w:p w:rsidR="00DD5EAF" w:rsidRDefault="00DD5EAF">
            <w:pPr>
              <w:tabs>
                <w:tab w:val="num" w:pos="360"/>
              </w:tabs>
              <w:ind w:left="360" w:hanging="360"/>
            </w:pPr>
          </w:p>
        </w:tc>
        <w:tc>
          <w:tcPr>
            <w:tcW w:w="720" w:type="dxa"/>
            <w:gridSpan w:val="2"/>
          </w:tcPr>
          <w:p w:rsidR="00DD5EAF" w:rsidRDefault="00DD5EAF">
            <w:pPr>
              <w:rPr>
                <w:sz w:val="18"/>
              </w:rPr>
            </w:pPr>
            <w:r>
              <w:rPr>
                <w:sz w:val="18"/>
              </w:rPr>
              <w:t>SP</w:t>
            </w:r>
          </w:p>
        </w:tc>
        <w:tc>
          <w:tcPr>
            <w:tcW w:w="5400" w:type="dxa"/>
            <w:gridSpan w:val="6"/>
            <w:tcBorders>
              <w:left w:val="nil"/>
            </w:tcBorders>
          </w:tcPr>
          <w:p w:rsidR="00DD5EAF" w:rsidRDefault="00DD5EAF">
            <w:pPr>
              <w:pStyle w:val="BodyText"/>
              <w:tabs>
                <w:tab w:val="num" w:pos="360"/>
              </w:tabs>
              <w:ind w:left="360" w:hanging="360"/>
              <w:rPr>
                <w:b w:val="0"/>
              </w:rPr>
            </w:pPr>
            <w:r>
              <w:rPr>
                <w:b w:val="0"/>
              </w:rPr>
              <w:t>1.   The NPAC SMS will wait for all responses for a tunable amount of time and will ret</w:t>
            </w:r>
            <w:r w:rsidR="00784F3A">
              <w:rPr>
                <w:b w:val="0"/>
              </w:rPr>
              <w:t>ry (with an appropriate message</w:t>
            </w:r>
            <w:r>
              <w:rPr>
                <w:b w:val="0"/>
              </w:rPr>
              <w:t>) within the tunable amount of time.</w:t>
            </w:r>
          </w:p>
          <w:p w:rsidR="00DD5EAF" w:rsidRDefault="00DD5EAF">
            <w:pPr>
              <w:pStyle w:val="BodyText"/>
              <w:tabs>
                <w:tab w:val="num" w:pos="360"/>
              </w:tabs>
              <w:ind w:left="360" w:hanging="360"/>
              <w:rPr>
                <w:b w:val="0"/>
              </w:rPr>
            </w:pPr>
            <w:r>
              <w:rPr>
                <w:b w:val="0"/>
              </w:rPr>
              <w:t xml:space="preserve">2.   All but one LSMS in the region that are accepting downloads for this NPA-NXX issue a M-DELETE Response subscriptionVersion </w:t>
            </w:r>
            <w:r w:rsidR="00FA0677" w:rsidRPr="00FA0677">
              <w:rPr>
                <w:b w:val="0"/>
              </w:rPr>
              <w:t xml:space="preserve">in CMIP (or DNLR – DownloadReply in XML) </w:t>
            </w:r>
            <w:r>
              <w:rPr>
                <w:b w:val="0"/>
              </w:rPr>
              <w:t>for SV1 back to the NPAC SMS.  One LSMS does not respond or sends an M-DELETE Error Response.</w:t>
            </w:r>
          </w:p>
          <w:p w:rsidR="00DD5EAF" w:rsidRDefault="006A3999">
            <w:pPr>
              <w:pStyle w:val="BodyText"/>
              <w:tabs>
                <w:tab w:val="num" w:pos="360"/>
              </w:tabs>
              <w:ind w:left="360" w:hanging="360"/>
              <w:rPr>
                <w:b w:val="0"/>
              </w:rPr>
            </w:pPr>
            <w:r>
              <w:rPr>
                <w:b w:val="0"/>
              </w:rPr>
              <w:t xml:space="preserve">3.   </w:t>
            </w:r>
            <w:r w:rsidR="00DD5EAF">
              <w:rPr>
                <w:b w:val="0"/>
              </w:rPr>
              <w:t>Upon the 1</w:t>
            </w:r>
            <w:r w:rsidR="00DD5EAF">
              <w:rPr>
                <w:b w:val="0"/>
                <w:vertAlign w:val="superscript"/>
              </w:rPr>
              <w:t>st</w:t>
            </w:r>
            <w:r w:rsidR="00DD5EAF">
              <w:rPr>
                <w:b w:val="0"/>
              </w:rPr>
              <w:t xml:space="preserve"> successful response from an LSMS, the subscriptionModifiedTimeStamp and subscriptionDisconnectCompleteTimeStamp are set to the current date and time.</w:t>
            </w:r>
          </w:p>
        </w:tc>
      </w:tr>
      <w:tr w:rsidR="00DD5EAF">
        <w:trPr>
          <w:trHeight w:val="509"/>
        </w:trPr>
        <w:tc>
          <w:tcPr>
            <w:tcW w:w="720" w:type="dxa"/>
          </w:tcPr>
          <w:p w:rsidR="00DD5EAF" w:rsidRDefault="00DD5EAF">
            <w:pPr>
              <w:rPr>
                <w:sz w:val="16"/>
              </w:rPr>
            </w:pPr>
            <w:r>
              <w:rPr>
                <w:sz w:val="16"/>
              </w:rPr>
              <w:t>7.</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sidP="00784F3A">
            <w:r>
              <w:t>The NPAC SMS issues an M-SET Request for SV3 to itself to set the subscriptionVersionStatus to ‘active’ as well as set the subscriptionModifiedTimeStamp to the current date and time for SV3.</w:t>
            </w:r>
          </w:p>
        </w:tc>
        <w:tc>
          <w:tcPr>
            <w:tcW w:w="720" w:type="dxa"/>
            <w:gridSpan w:val="2"/>
          </w:tcPr>
          <w:p w:rsidR="00DD5EAF" w:rsidRDefault="00DD5EAF">
            <w:pPr>
              <w:rPr>
                <w:sz w:val="18"/>
              </w:rPr>
            </w:pPr>
            <w:r>
              <w:rPr>
                <w:sz w:val="18"/>
              </w:rPr>
              <w:t>NPAC</w:t>
            </w:r>
          </w:p>
        </w:tc>
        <w:tc>
          <w:tcPr>
            <w:tcW w:w="5400" w:type="dxa"/>
            <w:gridSpan w:val="6"/>
            <w:tcBorders>
              <w:left w:val="nil"/>
            </w:tcBorders>
          </w:tcPr>
          <w:p w:rsidR="00DD5EAF" w:rsidRDefault="00DD5EAF">
            <w:pPr>
              <w:pStyle w:val="BodyText"/>
              <w:rPr>
                <w:b w:val="0"/>
              </w:rPr>
            </w:pPr>
            <w:r>
              <w:rPr>
                <w:b w:val="0"/>
              </w:rPr>
              <w:t>NPAC SMS receives the M-SET Request for SV3 and issues an M-SET Response for SV3.</w:t>
            </w:r>
          </w:p>
        </w:tc>
      </w:tr>
      <w:tr w:rsidR="00DD5EAF">
        <w:trPr>
          <w:trHeight w:val="509"/>
        </w:trPr>
        <w:tc>
          <w:tcPr>
            <w:tcW w:w="720" w:type="dxa"/>
          </w:tcPr>
          <w:p w:rsidR="00DD5EAF" w:rsidRDefault="00DD5EAF">
            <w:pPr>
              <w:rPr>
                <w:sz w:val="16"/>
              </w:rPr>
            </w:pPr>
            <w:r>
              <w:rPr>
                <w:sz w:val="16"/>
              </w:rPr>
              <w:t>8.</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The NPAC SMS issues an M-SET Request for SV1 to itself to set the subscriptionVersionStatus to ‘old’ as well as set the subscriptionModifiedTimeStamp to the current date and time for SV1.</w:t>
            </w:r>
          </w:p>
        </w:tc>
        <w:tc>
          <w:tcPr>
            <w:tcW w:w="720" w:type="dxa"/>
            <w:gridSpan w:val="2"/>
          </w:tcPr>
          <w:p w:rsidR="00DD5EAF" w:rsidRDefault="00DD5EAF">
            <w:pPr>
              <w:rPr>
                <w:sz w:val="18"/>
              </w:rPr>
            </w:pPr>
            <w:r>
              <w:rPr>
                <w:sz w:val="18"/>
              </w:rPr>
              <w:t>NPAC</w:t>
            </w:r>
          </w:p>
        </w:tc>
        <w:tc>
          <w:tcPr>
            <w:tcW w:w="5400" w:type="dxa"/>
            <w:gridSpan w:val="6"/>
            <w:tcBorders>
              <w:left w:val="nil"/>
            </w:tcBorders>
          </w:tcPr>
          <w:p w:rsidR="00DD5EAF" w:rsidRDefault="00DD5EAF">
            <w:pPr>
              <w:pStyle w:val="BodyText"/>
              <w:rPr>
                <w:b w:val="0"/>
              </w:rPr>
            </w:pPr>
            <w:r>
              <w:rPr>
                <w:b w:val="0"/>
              </w:rPr>
              <w:t>NPAC SMS receives the M-SET Request for SV1 and issues an M-SET Response for SV1.</w:t>
            </w:r>
          </w:p>
        </w:tc>
      </w:tr>
      <w:tr w:rsidR="00DD5EAF">
        <w:trPr>
          <w:trHeight w:val="509"/>
        </w:trPr>
        <w:tc>
          <w:tcPr>
            <w:tcW w:w="720" w:type="dxa"/>
          </w:tcPr>
          <w:p w:rsidR="00DD5EAF" w:rsidRDefault="00DD5EAF">
            <w:pPr>
              <w:rPr>
                <w:sz w:val="16"/>
              </w:rPr>
            </w:pPr>
            <w:r>
              <w:rPr>
                <w:sz w:val="16"/>
              </w:rPr>
              <w:t>9.</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The NPAC SMS issues an M-SET Request for SV2 to itself to set the subscriptionVersionStatus to 'old' as well as set the subscriptionModifiedTimeStamp to the current date and time for SV2.</w:t>
            </w:r>
          </w:p>
        </w:tc>
        <w:tc>
          <w:tcPr>
            <w:tcW w:w="720" w:type="dxa"/>
            <w:gridSpan w:val="2"/>
          </w:tcPr>
          <w:p w:rsidR="00DD5EAF" w:rsidRDefault="00DD5EAF">
            <w:pPr>
              <w:rPr>
                <w:sz w:val="18"/>
              </w:rPr>
            </w:pPr>
            <w:r>
              <w:rPr>
                <w:sz w:val="18"/>
              </w:rPr>
              <w:t>NPAC</w:t>
            </w:r>
          </w:p>
        </w:tc>
        <w:tc>
          <w:tcPr>
            <w:tcW w:w="5400" w:type="dxa"/>
            <w:gridSpan w:val="6"/>
            <w:tcBorders>
              <w:left w:val="nil"/>
            </w:tcBorders>
          </w:tcPr>
          <w:p w:rsidR="00DD5EAF" w:rsidRDefault="00DD5EAF">
            <w:pPr>
              <w:pStyle w:val="BodyText"/>
              <w:rPr>
                <w:b w:val="0"/>
              </w:rPr>
            </w:pPr>
            <w:r>
              <w:rPr>
                <w:b w:val="0"/>
              </w:rPr>
              <w:t>NPAC SMS receives the M-SET Request for SV2 and issues an M-SET Response for SV2.</w:t>
            </w:r>
          </w:p>
        </w:tc>
      </w:tr>
      <w:tr w:rsidR="00DD5EAF">
        <w:trPr>
          <w:trHeight w:val="509"/>
        </w:trPr>
        <w:tc>
          <w:tcPr>
            <w:tcW w:w="720" w:type="dxa"/>
          </w:tcPr>
          <w:p w:rsidR="00DD5EAF" w:rsidRDefault="00DD5EAF">
            <w:pPr>
              <w:rPr>
                <w:sz w:val="16"/>
              </w:rPr>
            </w:pPr>
            <w:r>
              <w:rPr>
                <w:sz w:val="16"/>
              </w:rPr>
              <w:t>10.</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 xml:space="preserve">The NPAC SMS issues an M-EVENT-REPORT subscriptionVersionStatusAttributeValueChange </w:t>
            </w:r>
            <w:r w:rsidR="009D6251">
              <w:t xml:space="preserve">in CMIP (or </w:t>
            </w:r>
            <w:r w:rsidR="009D6251" w:rsidRPr="009D6251">
              <w:t xml:space="preserve">VATN - SvAttributeValueChangeNotification </w:t>
            </w:r>
            <w:r w:rsidR="009D6251">
              <w:t xml:space="preserve">in XML) </w:t>
            </w:r>
            <w:r>
              <w:t>to the Old Service Provider SOA to set the subscriptionVersionStatus to 'old' for SV1.</w:t>
            </w:r>
          </w:p>
        </w:tc>
        <w:tc>
          <w:tcPr>
            <w:tcW w:w="720" w:type="dxa"/>
            <w:gridSpan w:val="2"/>
          </w:tcPr>
          <w:p w:rsidR="00DD5EAF" w:rsidRDefault="00DD5EAF">
            <w:pPr>
              <w:rPr>
                <w:sz w:val="18"/>
              </w:rPr>
            </w:pPr>
            <w:r>
              <w:rPr>
                <w:sz w:val="18"/>
              </w:rPr>
              <w:t>SP</w:t>
            </w:r>
          </w:p>
        </w:tc>
        <w:tc>
          <w:tcPr>
            <w:tcW w:w="5400" w:type="dxa"/>
            <w:gridSpan w:val="6"/>
            <w:tcBorders>
              <w:left w:val="nil"/>
            </w:tcBorders>
          </w:tcPr>
          <w:p w:rsidR="00DD5EAF" w:rsidRDefault="00DD5EAF" w:rsidP="008F2D33">
            <w:pPr>
              <w:pStyle w:val="BodyText"/>
              <w:rPr>
                <w:b w:val="0"/>
              </w:rPr>
            </w:pPr>
            <w:r>
              <w:rPr>
                <w:b w:val="0"/>
              </w:rPr>
              <w:t xml:space="preserve">The Old Service Provider SOA issues an M-EVENT-REPORT Confirmation </w:t>
            </w:r>
            <w:r w:rsidR="009D6251" w:rsidRPr="009D6251">
              <w:rPr>
                <w:b w:val="0"/>
              </w:rPr>
              <w:t xml:space="preserve">in CMIP (or NOTR – NotificationReply in XML) </w:t>
            </w:r>
            <w:r>
              <w:rPr>
                <w:b w:val="0"/>
              </w:rPr>
              <w:t>for SV1.</w:t>
            </w:r>
          </w:p>
        </w:tc>
      </w:tr>
      <w:tr w:rsidR="00DD5EAF">
        <w:trPr>
          <w:trHeight w:val="509"/>
        </w:trPr>
        <w:tc>
          <w:tcPr>
            <w:tcW w:w="720" w:type="dxa"/>
          </w:tcPr>
          <w:p w:rsidR="00DD5EAF" w:rsidRDefault="00DD5EAF">
            <w:pPr>
              <w:rPr>
                <w:sz w:val="16"/>
              </w:rPr>
            </w:pPr>
            <w:r>
              <w:rPr>
                <w:sz w:val="16"/>
              </w:rPr>
              <w:t>11.</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 xml:space="preserve">The NPAC SMS issues an M-EVENT-REPORT subscriptionVersionStatusAttributeValueChange </w:t>
            </w:r>
            <w:r w:rsidR="009D6251">
              <w:t xml:space="preserve">in CMIP (or </w:t>
            </w:r>
            <w:r w:rsidR="009D6251" w:rsidRPr="009D6251">
              <w:t xml:space="preserve">VATN - SvAttributeValueChangeNotification </w:t>
            </w:r>
            <w:r w:rsidR="009D6251">
              <w:t xml:space="preserve">in XML) </w:t>
            </w:r>
            <w:r>
              <w:t>to the Old Service Provider SOA to set the subscriptionVersionStatus to 'old' for SV2.</w:t>
            </w:r>
          </w:p>
        </w:tc>
        <w:tc>
          <w:tcPr>
            <w:tcW w:w="720" w:type="dxa"/>
            <w:gridSpan w:val="2"/>
          </w:tcPr>
          <w:p w:rsidR="00DD5EAF" w:rsidRDefault="00DD5EAF">
            <w:pPr>
              <w:rPr>
                <w:sz w:val="18"/>
              </w:rPr>
            </w:pPr>
            <w:r>
              <w:rPr>
                <w:sz w:val="18"/>
              </w:rPr>
              <w:t>SP</w:t>
            </w:r>
          </w:p>
        </w:tc>
        <w:tc>
          <w:tcPr>
            <w:tcW w:w="5400" w:type="dxa"/>
            <w:gridSpan w:val="6"/>
            <w:tcBorders>
              <w:left w:val="nil"/>
            </w:tcBorders>
          </w:tcPr>
          <w:p w:rsidR="00DD5EAF" w:rsidRDefault="00DD5EAF" w:rsidP="008F2D33">
            <w:pPr>
              <w:pStyle w:val="BodyText"/>
              <w:rPr>
                <w:b w:val="0"/>
              </w:rPr>
            </w:pPr>
            <w:r>
              <w:rPr>
                <w:b w:val="0"/>
              </w:rPr>
              <w:t xml:space="preserve">The Old Service Provider SOA issues an M-EVENT-REPORT Confirmation </w:t>
            </w:r>
            <w:r w:rsidR="009D6251" w:rsidRPr="009D6251">
              <w:rPr>
                <w:b w:val="0"/>
              </w:rPr>
              <w:t xml:space="preserve">in CMIP (or NOTR – NotificationReply in XML) </w:t>
            </w:r>
            <w:r>
              <w:rPr>
                <w:b w:val="0"/>
              </w:rPr>
              <w:t>for SV2.</w:t>
            </w:r>
          </w:p>
        </w:tc>
      </w:tr>
      <w:tr w:rsidR="00DD5EAF">
        <w:trPr>
          <w:trHeight w:val="509"/>
        </w:trPr>
        <w:tc>
          <w:tcPr>
            <w:tcW w:w="720" w:type="dxa"/>
          </w:tcPr>
          <w:p w:rsidR="00DD5EAF" w:rsidRDefault="00DD5EAF">
            <w:pPr>
              <w:rPr>
                <w:sz w:val="16"/>
              </w:rPr>
            </w:pPr>
            <w:r>
              <w:rPr>
                <w:sz w:val="16"/>
              </w:rPr>
              <w:t>12.</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 xml:space="preserve">The NPAC SMS issues an M-EVENT-REPORT subscriptionVersionStatusAttributeValueChange </w:t>
            </w:r>
            <w:r w:rsidR="009D6251">
              <w:t xml:space="preserve">in CMIP (or </w:t>
            </w:r>
            <w:r w:rsidR="009D6251" w:rsidRPr="009D6251">
              <w:t xml:space="preserve">VATN - SvAttributeValueChangeNotification </w:t>
            </w:r>
            <w:r w:rsidR="009D6251">
              <w:t xml:space="preserve">in XML) </w:t>
            </w:r>
            <w:r>
              <w:t>to the New Service Provider (Block Holder) SOA to set the subs</w:t>
            </w:r>
            <w:r w:rsidR="00D60D6E">
              <w:t xml:space="preserve">criptionVersionStatus to 'old' </w:t>
            </w:r>
            <w:r>
              <w:t>and update the subscriptionVersionFailedSP-List to ‘empty’ for SV2.</w:t>
            </w:r>
          </w:p>
        </w:tc>
        <w:tc>
          <w:tcPr>
            <w:tcW w:w="720" w:type="dxa"/>
            <w:gridSpan w:val="2"/>
          </w:tcPr>
          <w:p w:rsidR="00DD5EAF" w:rsidRDefault="00DD5EAF">
            <w:pPr>
              <w:rPr>
                <w:sz w:val="18"/>
              </w:rPr>
            </w:pPr>
            <w:r>
              <w:rPr>
                <w:sz w:val="18"/>
              </w:rPr>
              <w:t>SP</w:t>
            </w:r>
          </w:p>
        </w:tc>
        <w:tc>
          <w:tcPr>
            <w:tcW w:w="5400" w:type="dxa"/>
            <w:gridSpan w:val="6"/>
            <w:tcBorders>
              <w:left w:val="nil"/>
            </w:tcBorders>
          </w:tcPr>
          <w:p w:rsidR="00DD5EAF" w:rsidRDefault="00DD5EAF" w:rsidP="008F2D33">
            <w:pPr>
              <w:pStyle w:val="BodyText"/>
              <w:rPr>
                <w:b w:val="0"/>
              </w:rPr>
            </w:pPr>
            <w:r>
              <w:rPr>
                <w:b w:val="0"/>
              </w:rPr>
              <w:t xml:space="preserve">The New Service Provider SOA issues an M-EVENT-REPORT Confirmation </w:t>
            </w:r>
            <w:r w:rsidR="009D6251" w:rsidRPr="009D6251">
              <w:rPr>
                <w:b w:val="0"/>
              </w:rPr>
              <w:t xml:space="preserve">in CMIP (or NOTR – NotificationReply in XML) </w:t>
            </w:r>
            <w:r>
              <w:rPr>
                <w:b w:val="0"/>
              </w:rPr>
              <w:t>for SV2.</w:t>
            </w:r>
          </w:p>
        </w:tc>
      </w:tr>
      <w:tr w:rsidR="00DD5EAF">
        <w:trPr>
          <w:trHeight w:val="509"/>
        </w:trPr>
        <w:tc>
          <w:tcPr>
            <w:tcW w:w="720" w:type="dxa"/>
          </w:tcPr>
          <w:p w:rsidR="00DD5EAF" w:rsidRDefault="00DD5EAF">
            <w:pPr>
              <w:rPr>
                <w:sz w:val="16"/>
              </w:rPr>
            </w:pPr>
            <w:r>
              <w:rPr>
                <w:sz w:val="16"/>
              </w:rPr>
              <w:t>13.</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NPAC Personnel perform a query for the Subscription Version (SV2).</w:t>
            </w:r>
          </w:p>
        </w:tc>
        <w:tc>
          <w:tcPr>
            <w:tcW w:w="720" w:type="dxa"/>
            <w:gridSpan w:val="2"/>
          </w:tcPr>
          <w:p w:rsidR="00DD5EAF" w:rsidRDefault="00DD5EAF">
            <w:pPr>
              <w:rPr>
                <w:sz w:val="18"/>
              </w:rPr>
            </w:pPr>
            <w:r>
              <w:rPr>
                <w:sz w:val="18"/>
              </w:rPr>
              <w:t>NPAC</w:t>
            </w:r>
          </w:p>
        </w:tc>
        <w:tc>
          <w:tcPr>
            <w:tcW w:w="5400" w:type="dxa"/>
            <w:gridSpan w:val="6"/>
            <w:tcBorders>
              <w:left w:val="nil"/>
            </w:tcBorders>
          </w:tcPr>
          <w:p w:rsidR="00DD5EAF" w:rsidRDefault="00DD5EAF">
            <w:pPr>
              <w:pStyle w:val="BodyText"/>
              <w:rPr>
                <w:b w:val="0"/>
              </w:rPr>
            </w:pPr>
            <w:r>
              <w:rPr>
                <w:b w:val="0"/>
              </w:rPr>
              <w:t>NPAC Personnel verify that the Subscription Version with LNP Type set to ‘POOL’ and status set to ‘active’ with an empty Failed SP List exists on the NPAC SMS.</w:t>
            </w:r>
          </w:p>
        </w:tc>
      </w:tr>
      <w:tr w:rsidR="00DD5EAF">
        <w:trPr>
          <w:trHeight w:val="509"/>
        </w:trPr>
        <w:tc>
          <w:tcPr>
            <w:tcW w:w="720" w:type="dxa"/>
          </w:tcPr>
          <w:p w:rsidR="00DD5EAF" w:rsidRDefault="00DD5EAF">
            <w:pPr>
              <w:rPr>
                <w:sz w:val="16"/>
              </w:rPr>
            </w:pPr>
            <w:r>
              <w:rPr>
                <w:sz w:val="16"/>
              </w:rPr>
              <w:t>14.</w:t>
            </w:r>
          </w:p>
        </w:tc>
        <w:tc>
          <w:tcPr>
            <w:tcW w:w="810" w:type="dxa"/>
            <w:tcBorders>
              <w:left w:val="nil"/>
            </w:tcBorders>
          </w:tcPr>
          <w:p w:rsidR="00DD5EAF" w:rsidRDefault="00DD5EAF">
            <w:pPr>
              <w:rPr>
                <w:sz w:val="18"/>
              </w:rPr>
            </w:pPr>
            <w:r>
              <w:rPr>
                <w:sz w:val="18"/>
              </w:rPr>
              <w:t>SP – Optional</w:t>
            </w:r>
          </w:p>
        </w:tc>
        <w:tc>
          <w:tcPr>
            <w:tcW w:w="3150" w:type="dxa"/>
            <w:gridSpan w:val="2"/>
            <w:tcBorders>
              <w:left w:val="nil"/>
            </w:tcBorders>
          </w:tcPr>
          <w:p w:rsidR="00DD5EAF" w:rsidRDefault="00DD5EAF">
            <w:r>
              <w:t>Service Provider Personnel perform a local query for the Subscription Version (SV2).</w:t>
            </w:r>
          </w:p>
        </w:tc>
        <w:tc>
          <w:tcPr>
            <w:tcW w:w="720" w:type="dxa"/>
            <w:gridSpan w:val="2"/>
          </w:tcPr>
          <w:p w:rsidR="00DD5EAF" w:rsidRDefault="00DD5EAF">
            <w:pPr>
              <w:rPr>
                <w:sz w:val="18"/>
              </w:rPr>
            </w:pPr>
            <w:r>
              <w:rPr>
                <w:sz w:val="18"/>
              </w:rPr>
              <w:t>SP</w:t>
            </w:r>
          </w:p>
        </w:tc>
        <w:tc>
          <w:tcPr>
            <w:tcW w:w="5400" w:type="dxa"/>
            <w:gridSpan w:val="6"/>
            <w:tcBorders>
              <w:left w:val="nil"/>
            </w:tcBorders>
          </w:tcPr>
          <w:p w:rsidR="00DD5EAF" w:rsidRDefault="00DD5EAF">
            <w:pPr>
              <w:pStyle w:val="BodyText"/>
              <w:tabs>
                <w:tab w:val="num" w:pos="360"/>
              </w:tabs>
              <w:ind w:left="360" w:hanging="360"/>
              <w:rPr>
                <w:b w:val="0"/>
              </w:rPr>
            </w:pPr>
            <w:r>
              <w:rPr>
                <w:b w:val="0"/>
              </w:rPr>
              <w:t>1.   On the SOA, verify that SV2 exists with an empty Failed SP List.</w:t>
            </w:r>
          </w:p>
          <w:p w:rsidR="00DD5EAF" w:rsidRDefault="00D60D6E" w:rsidP="00D60D6E">
            <w:pPr>
              <w:pStyle w:val="BodyText"/>
              <w:tabs>
                <w:tab w:val="num" w:pos="360"/>
              </w:tabs>
              <w:ind w:left="360" w:hanging="360"/>
              <w:rPr>
                <w:b w:val="0"/>
              </w:rPr>
            </w:pPr>
            <w:r>
              <w:rPr>
                <w:b w:val="0"/>
              </w:rPr>
              <w:t>2</w:t>
            </w:r>
            <w:r w:rsidR="00DD5EAF">
              <w:rPr>
                <w:b w:val="0"/>
              </w:rPr>
              <w:t>.   On the LSMS, verify that SV2 does not exist, but that the respective Number Pool Block does exist.</w:t>
            </w:r>
          </w:p>
        </w:tc>
      </w:tr>
      <w:tr w:rsidR="00DD5EAF">
        <w:trPr>
          <w:trHeight w:val="509"/>
        </w:trPr>
        <w:tc>
          <w:tcPr>
            <w:tcW w:w="720" w:type="dxa"/>
          </w:tcPr>
          <w:p w:rsidR="00DD5EAF" w:rsidRDefault="00DD5EAF">
            <w:pPr>
              <w:rPr>
                <w:sz w:val="16"/>
              </w:rPr>
            </w:pPr>
            <w:r>
              <w:rPr>
                <w:sz w:val="16"/>
              </w:rPr>
              <w:t>15.</w:t>
            </w:r>
          </w:p>
        </w:tc>
        <w:tc>
          <w:tcPr>
            <w:tcW w:w="810" w:type="dxa"/>
            <w:tcBorders>
              <w:left w:val="nil"/>
            </w:tcBorders>
          </w:tcPr>
          <w:p w:rsidR="00DD5EAF" w:rsidRDefault="00DD5EAF">
            <w:pPr>
              <w:rPr>
                <w:sz w:val="18"/>
              </w:rPr>
            </w:pPr>
            <w:r>
              <w:rPr>
                <w:sz w:val="18"/>
              </w:rPr>
              <w:t>SP – Conditional</w:t>
            </w:r>
          </w:p>
        </w:tc>
        <w:tc>
          <w:tcPr>
            <w:tcW w:w="3150" w:type="dxa"/>
            <w:gridSpan w:val="2"/>
            <w:tcBorders>
              <w:left w:val="nil"/>
            </w:tcBorders>
          </w:tcPr>
          <w:p w:rsidR="00DD5EAF" w:rsidRDefault="00DD5EAF">
            <w:r>
              <w:t>Service Provider Personnel perform an NPAC SMS query for the Subscription Version (SV2).</w:t>
            </w:r>
          </w:p>
        </w:tc>
        <w:tc>
          <w:tcPr>
            <w:tcW w:w="720" w:type="dxa"/>
            <w:gridSpan w:val="2"/>
          </w:tcPr>
          <w:p w:rsidR="00DD5EAF" w:rsidRDefault="00DD5EAF">
            <w:pPr>
              <w:rPr>
                <w:sz w:val="18"/>
              </w:rPr>
            </w:pPr>
            <w:r>
              <w:rPr>
                <w:sz w:val="18"/>
              </w:rPr>
              <w:t>SP</w:t>
            </w:r>
          </w:p>
        </w:tc>
        <w:tc>
          <w:tcPr>
            <w:tcW w:w="5400" w:type="dxa"/>
            <w:gridSpan w:val="6"/>
            <w:tcBorders>
              <w:left w:val="nil"/>
            </w:tcBorders>
          </w:tcPr>
          <w:p w:rsidR="00DD5EAF" w:rsidRDefault="00DD5EAF">
            <w:pPr>
              <w:pStyle w:val="BodyText"/>
              <w:rPr>
                <w:b w:val="0"/>
              </w:rPr>
            </w:pPr>
            <w:r>
              <w:rPr>
                <w:b w:val="0"/>
              </w:rPr>
              <w:t>Verify that SV2 exists with an LNP Type set to ‘POOL’, a status of ‘active’ and an empty Failed SP List on the NPAC SMS.</w:t>
            </w:r>
          </w:p>
        </w:tc>
      </w:tr>
      <w:tr w:rsidR="00DD5EAF">
        <w:trPr>
          <w:trHeight w:val="509"/>
        </w:trPr>
        <w:tc>
          <w:tcPr>
            <w:tcW w:w="720" w:type="dxa"/>
          </w:tcPr>
          <w:p w:rsidR="00DD5EAF" w:rsidRDefault="00DD5EAF">
            <w:pPr>
              <w:rPr>
                <w:sz w:val="16"/>
              </w:rPr>
            </w:pPr>
            <w:r>
              <w:rPr>
                <w:sz w:val="16"/>
              </w:rPr>
              <w:t>16.</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NPAC Personnel perform a full audit for the Subscription Version activated during this test case.</w:t>
            </w:r>
          </w:p>
        </w:tc>
        <w:tc>
          <w:tcPr>
            <w:tcW w:w="720" w:type="dxa"/>
            <w:gridSpan w:val="2"/>
          </w:tcPr>
          <w:p w:rsidR="00DD5EAF" w:rsidRDefault="00DD5EAF">
            <w:pPr>
              <w:rPr>
                <w:sz w:val="18"/>
              </w:rPr>
            </w:pPr>
            <w:r>
              <w:rPr>
                <w:sz w:val="18"/>
              </w:rPr>
              <w:t>NPAC</w:t>
            </w:r>
          </w:p>
        </w:tc>
        <w:tc>
          <w:tcPr>
            <w:tcW w:w="5400" w:type="dxa"/>
            <w:gridSpan w:val="6"/>
            <w:tcBorders>
              <w:left w:val="nil"/>
            </w:tcBorders>
          </w:tcPr>
          <w:p w:rsidR="00DD5EAF" w:rsidRDefault="00DD5EAF">
            <w:pPr>
              <w:pStyle w:val="BodyText"/>
              <w:rPr>
                <w:b w:val="0"/>
              </w:rPr>
            </w:pPr>
            <w:r>
              <w:rPr>
                <w:b w:val="0"/>
                <w:bCs/>
              </w:rPr>
              <w:t>Using the Audit Results Log verify that no updates were issued as a result of performing this audit.  If any updates were sent the LSMS fails this test case.</w:t>
            </w:r>
          </w:p>
        </w:tc>
      </w:tr>
    </w:tbl>
    <w:p w:rsidR="00DD5EAF" w:rsidRDefault="00DD5EAF"/>
    <w:p w:rsidR="00DD5EAF" w:rsidRDefault="00DD5EAF">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097"/>
        <w:gridCol w:w="2083"/>
        <w:gridCol w:w="1955"/>
        <w:gridCol w:w="1958"/>
        <w:gridCol w:w="1953"/>
        <w:gridCol w:w="6"/>
      </w:tblGrid>
      <w:tr w:rsidR="00DD5EAF">
        <w:trPr>
          <w:gridAfter w:val="1"/>
          <w:wAfter w:w="6" w:type="dxa"/>
        </w:trPr>
        <w:tc>
          <w:tcPr>
            <w:tcW w:w="720" w:type="dxa"/>
            <w:tcBorders>
              <w:top w:val="nil"/>
              <w:left w:val="nil"/>
              <w:bottom w:val="nil"/>
              <w:right w:val="nil"/>
            </w:tcBorders>
          </w:tcPr>
          <w:p w:rsidR="00DD5EAF" w:rsidRDefault="00DD5EAF">
            <w:pPr>
              <w:rPr>
                <w:b/>
              </w:rPr>
            </w:pPr>
            <w:r>
              <w:rPr>
                <w:b/>
              </w:rPr>
              <w:t>A.</w:t>
            </w:r>
          </w:p>
        </w:tc>
        <w:tc>
          <w:tcPr>
            <w:tcW w:w="2097" w:type="dxa"/>
            <w:tcBorders>
              <w:top w:val="nil"/>
              <w:left w:val="nil"/>
              <w:right w:val="nil"/>
            </w:tcBorders>
          </w:tcPr>
          <w:p w:rsidR="00DD5EAF" w:rsidRDefault="00DD5EAF">
            <w:pPr>
              <w:rPr>
                <w:b/>
              </w:rPr>
            </w:pPr>
            <w:r>
              <w:rPr>
                <w:b/>
              </w:rPr>
              <w:t>TEST IDENTITY</w:t>
            </w:r>
          </w:p>
        </w:tc>
        <w:tc>
          <w:tcPr>
            <w:tcW w:w="7949" w:type="dxa"/>
            <w:gridSpan w:val="4"/>
            <w:tcBorders>
              <w:top w:val="nil"/>
              <w:left w:val="nil"/>
              <w:right w:val="nil"/>
            </w:tcBorders>
          </w:tcPr>
          <w:p w:rsidR="00DD5EAF" w:rsidRDefault="00DD5EAF">
            <w:pPr>
              <w:rPr>
                <w:b/>
              </w:rPr>
            </w:pPr>
          </w:p>
        </w:tc>
      </w:tr>
      <w:tr w:rsidR="00DD5EAF">
        <w:trPr>
          <w:cantSplit/>
          <w:trHeight w:val="120"/>
        </w:trPr>
        <w:tc>
          <w:tcPr>
            <w:tcW w:w="720" w:type="dxa"/>
            <w:vMerge w:val="restart"/>
            <w:tcBorders>
              <w:top w:val="nil"/>
              <w:left w:val="nil"/>
            </w:tcBorders>
          </w:tcPr>
          <w:p w:rsidR="00DD5EAF" w:rsidRDefault="00DD5EAF">
            <w:pPr>
              <w:rPr>
                <w:b/>
              </w:rPr>
            </w:pPr>
          </w:p>
        </w:tc>
        <w:tc>
          <w:tcPr>
            <w:tcW w:w="2097" w:type="dxa"/>
            <w:vMerge w:val="restart"/>
            <w:tcBorders>
              <w:left w:val="nil"/>
            </w:tcBorders>
          </w:tcPr>
          <w:p w:rsidR="00DD5EAF" w:rsidRDefault="00DD5EAF">
            <w:pPr>
              <w:rPr>
                <w:b/>
              </w:rPr>
            </w:pPr>
            <w:r>
              <w:rPr>
                <w:b/>
              </w:rPr>
              <w:t>Test Case Number:</w:t>
            </w:r>
          </w:p>
        </w:tc>
        <w:tc>
          <w:tcPr>
            <w:tcW w:w="2083" w:type="dxa"/>
            <w:vMerge w:val="restart"/>
            <w:tcBorders>
              <w:left w:val="nil"/>
            </w:tcBorders>
          </w:tcPr>
          <w:p w:rsidR="00DD5EAF" w:rsidRDefault="00DD5EAF">
            <w:pPr>
              <w:rPr>
                <w:b/>
              </w:rPr>
            </w:pPr>
            <w:r>
              <w:rPr>
                <w:b/>
              </w:rPr>
              <w:t>6.2.12</w:t>
            </w:r>
          </w:p>
        </w:tc>
        <w:tc>
          <w:tcPr>
            <w:tcW w:w="1955" w:type="dxa"/>
            <w:vMerge w:val="restart"/>
          </w:tcPr>
          <w:p w:rsidR="00DD5EAF" w:rsidRDefault="00DD5EAF">
            <w:pPr>
              <w:pStyle w:val="TOC1"/>
              <w:spacing w:before="0" w:after="0"/>
              <w:rPr>
                <w:bCs w:val="0"/>
                <w:caps w:val="0"/>
              </w:rPr>
            </w:pPr>
            <w:r>
              <w:rPr>
                <w:bCs w:val="0"/>
                <w:caps w:val="0"/>
              </w:rPr>
              <w:t>SUT Priority:</w:t>
            </w:r>
          </w:p>
        </w:tc>
        <w:tc>
          <w:tcPr>
            <w:tcW w:w="1958" w:type="dxa"/>
            <w:tcBorders>
              <w:left w:val="nil"/>
            </w:tcBorders>
          </w:tcPr>
          <w:p w:rsidR="00DD5EAF" w:rsidRDefault="00DD5EAF">
            <w:r>
              <w:rPr>
                <w:b/>
              </w:rPr>
              <w:t>SOA LTI</w:t>
            </w:r>
          </w:p>
        </w:tc>
        <w:tc>
          <w:tcPr>
            <w:tcW w:w="1959" w:type="dxa"/>
            <w:gridSpan w:val="2"/>
            <w:tcBorders>
              <w:left w:val="nil"/>
            </w:tcBorders>
          </w:tcPr>
          <w:p w:rsidR="00DD5EAF" w:rsidRDefault="00DD5EAF">
            <w:r>
              <w:t>N/A</w:t>
            </w:r>
          </w:p>
        </w:tc>
      </w:tr>
      <w:tr w:rsidR="00DD5EAF">
        <w:trPr>
          <w:cantSplit/>
          <w:trHeight w:val="120"/>
        </w:trPr>
        <w:tc>
          <w:tcPr>
            <w:tcW w:w="720" w:type="dxa"/>
            <w:vMerge/>
            <w:tcBorders>
              <w:left w:val="nil"/>
            </w:tcBorders>
          </w:tcPr>
          <w:p w:rsidR="00DD5EAF" w:rsidRDefault="00DD5EAF">
            <w:pPr>
              <w:rPr>
                <w:b/>
              </w:rPr>
            </w:pPr>
          </w:p>
        </w:tc>
        <w:tc>
          <w:tcPr>
            <w:tcW w:w="2097" w:type="dxa"/>
            <w:vMerge/>
            <w:tcBorders>
              <w:left w:val="nil"/>
            </w:tcBorders>
          </w:tcPr>
          <w:p w:rsidR="00DD5EAF" w:rsidRDefault="00DD5EAF">
            <w:pPr>
              <w:rPr>
                <w:b/>
              </w:rPr>
            </w:pPr>
          </w:p>
        </w:tc>
        <w:tc>
          <w:tcPr>
            <w:tcW w:w="2083" w:type="dxa"/>
            <w:vMerge/>
            <w:tcBorders>
              <w:left w:val="nil"/>
            </w:tcBorders>
          </w:tcPr>
          <w:p w:rsidR="00DD5EAF" w:rsidRDefault="00DD5EAF">
            <w:pPr>
              <w:rPr>
                <w:b/>
              </w:rPr>
            </w:pPr>
          </w:p>
        </w:tc>
        <w:tc>
          <w:tcPr>
            <w:tcW w:w="1955" w:type="dxa"/>
            <w:vMerge/>
          </w:tcPr>
          <w:p w:rsidR="00DD5EAF" w:rsidRDefault="00DD5EAF">
            <w:pPr>
              <w:pStyle w:val="TOC1"/>
              <w:spacing w:before="0"/>
              <w:rPr>
                <w:i/>
              </w:rPr>
            </w:pPr>
          </w:p>
        </w:tc>
        <w:tc>
          <w:tcPr>
            <w:tcW w:w="1958" w:type="dxa"/>
            <w:tcBorders>
              <w:left w:val="nil"/>
            </w:tcBorders>
          </w:tcPr>
          <w:p w:rsidR="00DD5EAF" w:rsidRDefault="00DD5EAF">
            <w:pPr>
              <w:rPr>
                <w:b/>
              </w:rPr>
            </w:pPr>
            <w:r>
              <w:rPr>
                <w:b/>
              </w:rPr>
              <w:t>SOA</w:t>
            </w:r>
          </w:p>
        </w:tc>
        <w:tc>
          <w:tcPr>
            <w:tcW w:w="1959" w:type="dxa"/>
            <w:gridSpan w:val="2"/>
            <w:tcBorders>
              <w:left w:val="nil"/>
            </w:tcBorders>
          </w:tcPr>
          <w:p w:rsidR="00DD5EAF" w:rsidRDefault="00DD5EAF">
            <w:r>
              <w:t>C</w:t>
            </w:r>
          </w:p>
        </w:tc>
      </w:tr>
      <w:tr w:rsidR="00DD5EAF">
        <w:trPr>
          <w:cantSplit/>
          <w:trHeight w:val="170"/>
        </w:trPr>
        <w:tc>
          <w:tcPr>
            <w:tcW w:w="720" w:type="dxa"/>
            <w:vMerge/>
            <w:tcBorders>
              <w:left w:val="nil"/>
            </w:tcBorders>
          </w:tcPr>
          <w:p w:rsidR="00DD5EAF" w:rsidRDefault="00DD5EAF">
            <w:pPr>
              <w:rPr>
                <w:b/>
              </w:rPr>
            </w:pPr>
          </w:p>
        </w:tc>
        <w:tc>
          <w:tcPr>
            <w:tcW w:w="2097" w:type="dxa"/>
            <w:vMerge/>
            <w:tcBorders>
              <w:left w:val="nil"/>
            </w:tcBorders>
          </w:tcPr>
          <w:p w:rsidR="00DD5EAF" w:rsidRDefault="00DD5EAF">
            <w:pPr>
              <w:rPr>
                <w:b/>
              </w:rPr>
            </w:pPr>
          </w:p>
        </w:tc>
        <w:tc>
          <w:tcPr>
            <w:tcW w:w="2083" w:type="dxa"/>
            <w:vMerge/>
            <w:tcBorders>
              <w:left w:val="nil"/>
            </w:tcBorders>
          </w:tcPr>
          <w:p w:rsidR="00DD5EAF" w:rsidRDefault="00DD5EAF">
            <w:pPr>
              <w:rPr>
                <w:b/>
              </w:rPr>
            </w:pPr>
          </w:p>
        </w:tc>
        <w:tc>
          <w:tcPr>
            <w:tcW w:w="1955" w:type="dxa"/>
            <w:vMerge/>
          </w:tcPr>
          <w:p w:rsidR="00DD5EAF" w:rsidRDefault="00DD5EAF">
            <w:pPr>
              <w:pStyle w:val="TOC1"/>
              <w:spacing w:before="0"/>
              <w:rPr>
                <w:i/>
              </w:rPr>
            </w:pPr>
          </w:p>
        </w:tc>
        <w:tc>
          <w:tcPr>
            <w:tcW w:w="1958" w:type="dxa"/>
            <w:tcBorders>
              <w:left w:val="nil"/>
            </w:tcBorders>
          </w:tcPr>
          <w:p w:rsidR="00DD5EAF" w:rsidRDefault="00DD5EAF">
            <w:r>
              <w:rPr>
                <w:b/>
              </w:rPr>
              <w:t>LSMS</w:t>
            </w:r>
          </w:p>
        </w:tc>
        <w:tc>
          <w:tcPr>
            <w:tcW w:w="1959" w:type="dxa"/>
            <w:gridSpan w:val="2"/>
            <w:tcBorders>
              <w:left w:val="nil"/>
            </w:tcBorders>
          </w:tcPr>
          <w:p w:rsidR="00DD5EAF" w:rsidRDefault="00E00E21">
            <w:r>
              <w:t>N/A</w:t>
            </w:r>
          </w:p>
        </w:tc>
      </w:tr>
      <w:tr w:rsidR="00DD5EAF">
        <w:trPr>
          <w:cantSplit/>
          <w:trHeight w:val="170"/>
        </w:trPr>
        <w:tc>
          <w:tcPr>
            <w:tcW w:w="720" w:type="dxa"/>
            <w:vMerge/>
            <w:tcBorders>
              <w:left w:val="nil"/>
              <w:bottom w:val="nil"/>
            </w:tcBorders>
          </w:tcPr>
          <w:p w:rsidR="00DD5EAF" w:rsidRDefault="00DD5EAF">
            <w:pPr>
              <w:rPr>
                <w:b/>
              </w:rPr>
            </w:pPr>
          </w:p>
        </w:tc>
        <w:tc>
          <w:tcPr>
            <w:tcW w:w="2097" w:type="dxa"/>
            <w:vMerge/>
            <w:tcBorders>
              <w:left w:val="nil"/>
            </w:tcBorders>
          </w:tcPr>
          <w:p w:rsidR="00DD5EAF" w:rsidRDefault="00DD5EAF">
            <w:pPr>
              <w:rPr>
                <w:b/>
              </w:rPr>
            </w:pPr>
          </w:p>
        </w:tc>
        <w:tc>
          <w:tcPr>
            <w:tcW w:w="2083" w:type="dxa"/>
            <w:vMerge/>
            <w:tcBorders>
              <w:left w:val="nil"/>
            </w:tcBorders>
          </w:tcPr>
          <w:p w:rsidR="00DD5EAF" w:rsidRDefault="00DD5EAF">
            <w:pPr>
              <w:rPr>
                <w:b/>
              </w:rPr>
            </w:pPr>
          </w:p>
        </w:tc>
        <w:tc>
          <w:tcPr>
            <w:tcW w:w="1955" w:type="dxa"/>
            <w:vMerge/>
          </w:tcPr>
          <w:p w:rsidR="00DD5EAF" w:rsidRDefault="00DD5EAF">
            <w:pPr>
              <w:pStyle w:val="TOC1"/>
              <w:spacing w:before="0"/>
              <w:rPr>
                <w:i/>
              </w:rPr>
            </w:pPr>
          </w:p>
        </w:tc>
        <w:tc>
          <w:tcPr>
            <w:tcW w:w="1958" w:type="dxa"/>
            <w:tcBorders>
              <w:left w:val="nil"/>
            </w:tcBorders>
          </w:tcPr>
          <w:p w:rsidR="00DD5EAF" w:rsidRDefault="00DD5EAF"/>
        </w:tc>
        <w:tc>
          <w:tcPr>
            <w:tcW w:w="1959" w:type="dxa"/>
            <w:gridSpan w:val="2"/>
            <w:tcBorders>
              <w:left w:val="nil"/>
            </w:tcBorders>
          </w:tcPr>
          <w:p w:rsidR="00DD5EAF" w:rsidRDefault="00DD5EAF"/>
        </w:tc>
      </w:tr>
      <w:tr w:rsidR="00DD5EAF">
        <w:trPr>
          <w:gridAfter w:val="1"/>
          <w:wAfter w:w="6" w:type="dxa"/>
          <w:trHeight w:val="509"/>
        </w:trPr>
        <w:tc>
          <w:tcPr>
            <w:tcW w:w="720" w:type="dxa"/>
            <w:tcBorders>
              <w:top w:val="nil"/>
              <w:left w:val="nil"/>
              <w:bottom w:val="nil"/>
            </w:tcBorders>
          </w:tcPr>
          <w:p w:rsidR="00DD5EAF" w:rsidRDefault="00DD5EAF">
            <w:pPr>
              <w:rPr>
                <w:b/>
              </w:rPr>
            </w:pPr>
          </w:p>
        </w:tc>
        <w:tc>
          <w:tcPr>
            <w:tcW w:w="2097" w:type="dxa"/>
            <w:tcBorders>
              <w:left w:val="nil"/>
            </w:tcBorders>
          </w:tcPr>
          <w:p w:rsidR="00DD5EAF" w:rsidRDefault="00DD5EAF">
            <w:pPr>
              <w:rPr>
                <w:b/>
              </w:rPr>
            </w:pPr>
            <w:r>
              <w:rPr>
                <w:b/>
              </w:rPr>
              <w:t>Objective:</w:t>
            </w:r>
          </w:p>
          <w:p w:rsidR="00DD5EAF" w:rsidRDefault="00DD5EAF">
            <w:pPr>
              <w:rPr>
                <w:b/>
              </w:rPr>
            </w:pPr>
          </w:p>
        </w:tc>
        <w:tc>
          <w:tcPr>
            <w:tcW w:w="7949" w:type="dxa"/>
            <w:gridSpan w:val="4"/>
            <w:tcBorders>
              <w:left w:val="nil"/>
            </w:tcBorders>
          </w:tcPr>
          <w:p w:rsidR="00DD5EAF" w:rsidRDefault="00DD5EAF">
            <w:bookmarkStart w:id="115" w:name="OLE_LINK112"/>
            <w:r>
              <w:t>SOA - Service Provider Personnel submit an Activate request for a ‘pending’, Inter-Service Provider, Port-to-Original Subscription Version, one or more of the LSMSs that are accepting downloads for that NPA-NXX do not respond resulting in a partial failure</w:t>
            </w:r>
            <w:bookmarkEnd w:id="115"/>
            <w:r>
              <w:t xml:space="preserve"> – Success</w:t>
            </w: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tcBorders>
              <w:top w:val="nil"/>
              <w:left w:val="nil"/>
              <w:bottom w:val="nil"/>
              <w:right w:val="nil"/>
            </w:tcBorders>
          </w:tcPr>
          <w:p w:rsidR="00DD5EAF" w:rsidRDefault="00DD5EAF">
            <w:pPr>
              <w:rPr>
                <w:b/>
              </w:rPr>
            </w:pPr>
          </w:p>
        </w:tc>
        <w:tc>
          <w:tcPr>
            <w:tcW w:w="7949" w:type="dxa"/>
            <w:gridSpan w:val="4"/>
            <w:tcBorders>
              <w:top w:val="nil"/>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B.</w:t>
            </w:r>
          </w:p>
        </w:tc>
        <w:tc>
          <w:tcPr>
            <w:tcW w:w="2097" w:type="dxa"/>
            <w:tcBorders>
              <w:top w:val="nil"/>
              <w:left w:val="nil"/>
              <w:right w:val="nil"/>
            </w:tcBorders>
          </w:tcPr>
          <w:p w:rsidR="00DD5EAF" w:rsidRDefault="00DD5EAF">
            <w:pPr>
              <w:rPr>
                <w:b/>
              </w:rPr>
            </w:pPr>
            <w:r>
              <w:rPr>
                <w:b/>
              </w:rPr>
              <w:t>REFERENCES</w:t>
            </w:r>
          </w:p>
        </w:tc>
        <w:tc>
          <w:tcPr>
            <w:tcW w:w="7949" w:type="dxa"/>
            <w:gridSpan w:val="4"/>
            <w:tcBorders>
              <w:top w:val="nil"/>
              <w:left w:val="nil"/>
              <w:right w:val="nil"/>
            </w:tcBorders>
          </w:tcPr>
          <w:p w:rsidR="00DD5EAF" w:rsidRDefault="00DD5EAF">
            <w:pPr>
              <w:rPr>
                <w:b/>
              </w:rPr>
            </w:pPr>
          </w:p>
        </w:tc>
      </w:tr>
      <w:tr w:rsidR="00DD5EAF">
        <w:trPr>
          <w:trHeight w:val="509"/>
        </w:trPr>
        <w:tc>
          <w:tcPr>
            <w:tcW w:w="720" w:type="dxa"/>
            <w:tcBorders>
              <w:top w:val="nil"/>
              <w:left w:val="nil"/>
              <w:bottom w:val="nil"/>
            </w:tcBorders>
          </w:tcPr>
          <w:p w:rsidR="00DD5EAF" w:rsidRDefault="00DD5EAF">
            <w:pPr>
              <w:rPr>
                <w:b/>
              </w:rPr>
            </w:pPr>
            <w:r>
              <w:t xml:space="preserve"> </w:t>
            </w:r>
          </w:p>
        </w:tc>
        <w:tc>
          <w:tcPr>
            <w:tcW w:w="2097" w:type="dxa"/>
            <w:tcBorders>
              <w:left w:val="nil"/>
            </w:tcBorders>
          </w:tcPr>
          <w:p w:rsidR="00DD5EAF" w:rsidRDefault="00DD5EAF">
            <w:pPr>
              <w:rPr>
                <w:b/>
              </w:rPr>
            </w:pPr>
            <w:r>
              <w:rPr>
                <w:b/>
              </w:rPr>
              <w:t>NANC Change Order Revision Number:</w:t>
            </w:r>
          </w:p>
        </w:tc>
        <w:tc>
          <w:tcPr>
            <w:tcW w:w="2083" w:type="dxa"/>
            <w:tcBorders>
              <w:left w:val="nil"/>
            </w:tcBorders>
          </w:tcPr>
          <w:p w:rsidR="00DD5EAF" w:rsidRDefault="00DD5EAF"/>
        </w:tc>
        <w:tc>
          <w:tcPr>
            <w:tcW w:w="1955" w:type="dxa"/>
          </w:tcPr>
          <w:p w:rsidR="00DD5EAF" w:rsidRDefault="00DD5EAF">
            <w:pPr>
              <w:pStyle w:val="TOC1"/>
              <w:spacing w:before="0" w:after="0"/>
              <w:rPr>
                <w:bCs w:val="0"/>
                <w:caps w:val="0"/>
              </w:rPr>
            </w:pPr>
            <w:r>
              <w:rPr>
                <w:bCs w:val="0"/>
                <w:caps w:val="0"/>
              </w:rPr>
              <w:t>Change Order Number(s):</w:t>
            </w:r>
          </w:p>
        </w:tc>
        <w:tc>
          <w:tcPr>
            <w:tcW w:w="3917" w:type="dxa"/>
            <w:gridSpan w:val="3"/>
            <w:tcBorders>
              <w:left w:val="nil"/>
            </w:tcBorders>
          </w:tcPr>
          <w:p w:rsidR="00DD5EAF" w:rsidRDefault="00DD5EAF">
            <w:r>
              <w:t>NANC 109</w:t>
            </w:r>
          </w:p>
        </w:tc>
      </w:tr>
      <w:tr w:rsidR="00DD5EAF">
        <w:trPr>
          <w:trHeight w:val="509"/>
        </w:trPr>
        <w:tc>
          <w:tcPr>
            <w:tcW w:w="720" w:type="dxa"/>
            <w:tcBorders>
              <w:top w:val="nil"/>
              <w:left w:val="nil"/>
              <w:bottom w:val="nil"/>
            </w:tcBorders>
          </w:tcPr>
          <w:p w:rsidR="00DD5EAF" w:rsidRDefault="00DD5EAF">
            <w:pPr>
              <w:rPr>
                <w:b/>
              </w:rPr>
            </w:pPr>
          </w:p>
        </w:tc>
        <w:tc>
          <w:tcPr>
            <w:tcW w:w="2097" w:type="dxa"/>
            <w:tcBorders>
              <w:left w:val="nil"/>
            </w:tcBorders>
          </w:tcPr>
          <w:p w:rsidR="00DD5EAF" w:rsidRDefault="00DD5EAF">
            <w:pPr>
              <w:rPr>
                <w:b/>
              </w:rPr>
            </w:pPr>
            <w:r>
              <w:rPr>
                <w:b/>
              </w:rPr>
              <w:t>NANC FRS Version Number:</w:t>
            </w:r>
          </w:p>
        </w:tc>
        <w:tc>
          <w:tcPr>
            <w:tcW w:w="2083" w:type="dxa"/>
            <w:tcBorders>
              <w:left w:val="nil"/>
            </w:tcBorders>
          </w:tcPr>
          <w:p w:rsidR="00DD5EAF" w:rsidRDefault="00DD5EAF">
            <w:r>
              <w:t>3.0.0</w:t>
            </w:r>
          </w:p>
        </w:tc>
        <w:tc>
          <w:tcPr>
            <w:tcW w:w="1955" w:type="dxa"/>
          </w:tcPr>
          <w:p w:rsidR="00DD5EAF" w:rsidRDefault="00DD5EAF">
            <w:pPr>
              <w:rPr>
                <w:b/>
              </w:rPr>
            </w:pPr>
            <w:r>
              <w:rPr>
                <w:b/>
              </w:rPr>
              <w:t>Relevant Requirement(s):</w:t>
            </w:r>
          </w:p>
        </w:tc>
        <w:tc>
          <w:tcPr>
            <w:tcW w:w="3917" w:type="dxa"/>
            <w:gridSpan w:val="3"/>
            <w:tcBorders>
              <w:left w:val="nil"/>
            </w:tcBorders>
          </w:tcPr>
          <w:p w:rsidR="00DD5EAF" w:rsidRDefault="00DD5EAF">
            <w:bookmarkStart w:id="116" w:name="OLE_LINK113"/>
            <w:r>
              <w:t xml:space="preserve">RR5-68.1, RR5-68.2, RR5-68.3, RR5-68.4, RR5-69, </w:t>
            </w:r>
            <w:bookmarkEnd w:id="116"/>
            <w:r>
              <w:t>RR5-70</w:t>
            </w:r>
          </w:p>
        </w:tc>
      </w:tr>
      <w:tr w:rsidR="00DD5EAF">
        <w:trPr>
          <w:trHeight w:val="510"/>
        </w:trPr>
        <w:tc>
          <w:tcPr>
            <w:tcW w:w="720" w:type="dxa"/>
            <w:tcBorders>
              <w:top w:val="nil"/>
              <w:left w:val="nil"/>
              <w:bottom w:val="nil"/>
            </w:tcBorders>
          </w:tcPr>
          <w:p w:rsidR="00DD5EAF" w:rsidRDefault="00DD5EAF">
            <w:pPr>
              <w:rPr>
                <w:b/>
              </w:rPr>
            </w:pPr>
          </w:p>
        </w:tc>
        <w:tc>
          <w:tcPr>
            <w:tcW w:w="2097" w:type="dxa"/>
            <w:tcBorders>
              <w:left w:val="nil"/>
            </w:tcBorders>
          </w:tcPr>
          <w:p w:rsidR="00DD5EAF" w:rsidRDefault="00DD5EAF">
            <w:pPr>
              <w:rPr>
                <w:b/>
              </w:rPr>
            </w:pPr>
            <w:r>
              <w:rPr>
                <w:b/>
              </w:rPr>
              <w:t>NANC IIS Version Number:</w:t>
            </w:r>
          </w:p>
        </w:tc>
        <w:tc>
          <w:tcPr>
            <w:tcW w:w="2083" w:type="dxa"/>
            <w:tcBorders>
              <w:left w:val="nil"/>
            </w:tcBorders>
          </w:tcPr>
          <w:p w:rsidR="00DD5EAF" w:rsidRDefault="00DD5EAF">
            <w:pPr>
              <w:pStyle w:val="Header"/>
              <w:tabs>
                <w:tab w:val="clear" w:pos="4320"/>
                <w:tab w:val="clear" w:pos="8640"/>
              </w:tabs>
              <w:rPr>
                <w:b/>
                <w:i/>
              </w:rPr>
            </w:pPr>
            <w:r>
              <w:t>3.0.0</w:t>
            </w:r>
          </w:p>
        </w:tc>
        <w:tc>
          <w:tcPr>
            <w:tcW w:w="1955" w:type="dxa"/>
          </w:tcPr>
          <w:p w:rsidR="00DD5EAF" w:rsidRDefault="00DD5EAF">
            <w:pPr>
              <w:rPr>
                <w:b/>
              </w:rPr>
            </w:pPr>
            <w:r>
              <w:rPr>
                <w:b/>
              </w:rPr>
              <w:t>Relevant Flow(s):</w:t>
            </w:r>
          </w:p>
        </w:tc>
        <w:tc>
          <w:tcPr>
            <w:tcW w:w="3917" w:type="dxa"/>
            <w:gridSpan w:val="3"/>
            <w:tcBorders>
              <w:left w:val="nil"/>
            </w:tcBorders>
          </w:tcPr>
          <w:p w:rsidR="00DD5EAF" w:rsidRDefault="00DD5EAF">
            <w:r>
              <w:t>3.1 Subscription Version Port-To-Original of a Ported Pool TN Activation by SOA</w:t>
            </w:r>
          </w:p>
          <w:p w:rsidR="00DD5EAF" w:rsidRDefault="00DD5EAF">
            <w:r>
              <w:t xml:space="preserve">3.1.1 Port-To-Original Activation by SOA or a Pooled TN </w:t>
            </w:r>
          </w:p>
          <w:p w:rsidR="00DD5EAF" w:rsidRDefault="00DD5EAF">
            <w:r>
              <w:t>3.3 Subscription Version Create Port-To-Original of a Pool TN: Partial Failure to One or More Local SMSs</w:t>
            </w:r>
          </w:p>
          <w:p w:rsidR="00DD5EAF" w:rsidRDefault="00DD5EAF">
            <w:r>
              <w:t>3.3.1 Port-To-Original Activation Partial Failure Broadcast of a Pooled TN</w:t>
            </w:r>
          </w:p>
          <w:p w:rsidR="00DD5EAF" w:rsidRDefault="00DD5EAF">
            <w:r>
              <w:t xml:space="preserve">3.3.2 Partial failure Broadcast Complete NPAC SMS Updates of a Port-To-Original </w:t>
            </w: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tcBorders>
              <w:top w:val="nil"/>
              <w:left w:val="nil"/>
              <w:bottom w:val="nil"/>
              <w:right w:val="nil"/>
            </w:tcBorders>
          </w:tcPr>
          <w:p w:rsidR="00DD5EAF" w:rsidRDefault="00DD5EAF">
            <w:pPr>
              <w:rPr>
                <w:b/>
              </w:rPr>
            </w:pPr>
          </w:p>
        </w:tc>
        <w:tc>
          <w:tcPr>
            <w:tcW w:w="7949" w:type="dxa"/>
            <w:gridSpan w:val="4"/>
            <w:tcBorders>
              <w:top w:val="nil"/>
              <w:left w:val="nil"/>
              <w:bottom w:val="nil"/>
              <w:right w:val="nil"/>
            </w:tcBorders>
          </w:tcPr>
          <w:p w:rsidR="00DD5EAF" w:rsidRDefault="00DD5EAF">
            <w:pPr>
              <w:rPr>
                <w:b/>
              </w:rPr>
            </w:pPr>
          </w:p>
        </w:tc>
      </w:tr>
    </w:tbl>
    <w:p w:rsidR="00E00E21" w:rsidRDefault="00E00E21" w:rsidP="00E00E21">
      <w:pPr>
        <w:rPr>
          <w:b/>
          <w:bCs/>
          <w:sz w:val="28"/>
        </w:rPr>
      </w:pPr>
      <w:r>
        <w:rPr>
          <w:b/>
          <w:bCs/>
          <w:sz w:val="28"/>
        </w:rPr>
        <w:t>Test case procedures incorporated into test case 8.1.2.4.1.21 from Release 1.0.</w:t>
      </w:r>
    </w:p>
    <w:p w:rsidR="00DD5EAF" w:rsidRDefault="00DD5EAF">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717"/>
        <w:gridCol w:w="1380"/>
        <w:gridCol w:w="1863"/>
        <w:gridCol w:w="220"/>
        <w:gridCol w:w="500"/>
        <w:gridCol w:w="1455"/>
        <w:gridCol w:w="1814"/>
        <w:gridCol w:w="144"/>
        <w:gridCol w:w="1944"/>
        <w:gridCol w:w="9"/>
        <w:gridCol w:w="6"/>
      </w:tblGrid>
      <w:tr w:rsidR="00DD5EAF">
        <w:trPr>
          <w:gridAfter w:val="1"/>
          <w:wAfter w:w="6" w:type="dxa"/>
        </w:trPr>
        <w:tc>
          <w:tcPr>
            <w:tcW w:w="720"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0"/>
        </w:trPr>
        <w:tc>
          <w:tcPr>
            <w:tcW w:w="720"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6.2.13</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3"/>
            <w:tcBorders>
              <w:left w:val="nil"/>
            </w:tcBorders>
          </w:tcPr>
          <w:p w:rsidR="00DD5EAF" w:rsidRDefault="00DD5EAF">
            <w:r>
              <w:t>N/A</w:t>
            </w:r>
          </w:p>
        </w:tc>
      </w:tr>
      <w:tr w:rsidR="00DD5EAF">
        <w:trPr>
          <w:cantSplit/>
          <w:trHeight w:val="120"/>
        </w:trPr>
        <w:tc>
          <w:tcPr>
            <w:tcW w:w="720"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SOA</w:t>
            </w:r>
          </w:p>
        </w:tc>
        <w:tc>
          <w:tcPr>
            <w:tcW w:w="1959" w:type="dxa"/>
            <w:gridSpan w:val="3"/>
            <w:tcBorders>
              <w:left w:val="nil"/>
            </w:tcBorders>
          </w:tcPr>
          <w:p w:rsidR="00DD5EAF" w:rsidRDefault="00DD5EAF">
            <w:r>
              <w:t>O</w:t>
            </w:r>
          </w:p>
        </w:tc>
      </w:tr>
      <w:tr w:rsidR="00DD5EAF">
        <w:trPr>
          <w:cantSplit/>
          <w:trHeight w:val="170"/>
        </w:trPr>
        <w:tc>
          <w:tcPr>
            <w:tcW w:w="720"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LSMS</w:t>
            </w:r>
          </w:p>
        </w:tc>
        <w:tc>
          <w:tcPr>
            <w:tcW w:w="1959" w:type="dxa"/>
            <w:gridSpan w:val="3"/>
            <w:tcBorders>
              <w:left w:val="nil"/>
            </w:tcBorders>
          </w:tcPr>
          <w:p w:rsidR="00DD5EAF" w:rsidRDefault="00DD5EAF">
            <w:r>
              <w:t>R</w:t>
            </w:r>
          </w:p>
        </w:tc>
      </w:tr>
      <w:tr w:rsidR="00DD5EAF">
        <w:trPr>
          <w:cantSplit/>
          <w:trHeight w:val="170"/>
        </w:trPr>
        <w:tc>
          <w:tcPr>
            <w:tcW w:w="720"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tc>
        <w:tc>
          <w:tcPr>
            <w:tcW w:w="1959" w:type="dxa"/>
            <w:gridSpan w:val="3"/>
            <w:tcBorders>
              <w:left w:val="nil"/>
            </w:tcBorders>
          </w:tcPr>
          <w:p w:rsidR="00DD5EAF" w:rsidRDefault="00DD5EAF"/>
        </w:tc>
      </w:tr>
      <w:tr w:rsidR="00DD5EAF">
        <w:trPr>
          <w:gridAfter w:val="1"/>
          <w:wAfter w:w="6" w:type="dxa"/>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8"/>
            <w:tcBorders>
              <w:left w:val="nil"/>
            </w:tcBorders>
          </w:tcPr>
          <w:p w:rsidR="00DD5EAF" w:rsidRDefault="00DD5EAF">
            <w:bookmarkStart w:id="117" w:name="OLE_LINK125"/>
            <w:r>
              <w:t>NPAC OP GUI - NPAC Personnel submit a resend for a ‘failed’ Port-to-Original Activate request and all LSMSs process the re-send – Success</w:t>
            </w:r>
            <w:bookmarkEnd w:id="117"/>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720"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r>
              <w:t>NANC 109</w:t>
            </w:r>
          </w:p>
        </w:tc>
      </w:tr>
      <w:tr w:rsidR="00DD5EAF">
        <w:trPr>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bookmarkStart w:id="118" w:name="OLE_LINK126"/>
            <w:r>
              <w:t xml:space="preserve">RR5-80, RR5-82.1, </w:t>
            </w:r>
            <w:bookmarkEnd w:id="118"/>
            <w:r>
              <w:t>RR5-82.2</w:t>
            </w:r>
          </w:p>
        </w:tc>
      </w:tr>
      <w:tr w:rsidR="00DD5EAF">
        <w:trPr>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DD5EAF" w:rsidRDefault="00DD5EAF">
            <w:r>
              <w:t>3.4 Subscription Version Create Port-To-Original of a Pool TN: Resend Successful to Local SMS</w:t>
            </w:r>
            <w:r w:rsidR="00C262D4">
              <w:t xml:space="preserve"> for a Pooled TN</w:t>
            </w:r>
          </w:p>
          <w:p w:rsidR="00DD5EAF" w:rsidRDefault="00DE2F47">
            <w:r>
              <w:t>B.5.1.17.8</w:t>
            </w:r>
            <w:r w:rsidR="00DD5EAF">
              <w:t xml:space="preserve"> Port-To-Original NPAC SMS Initiates </w:t>
            </w:r>
            <w:r>
              <w:t xml:space="preserve">Successful </w:t>
            </w:r>
            <w:r w:rsidR="00DD5EAF">
              <w:t>Resend</w:t>
            </w:r>
            <w:r>
              <w:t xml:space="preserve"> for a Pooled TN</w:t>
            </w:r>
          </w:p>
          <w:p w:rsidR="00DD5EAF" w:rsidRDefault="00DE2F47">
            <w:r>
              <w:t>B.5.1.17.9</w:t>
            </w:r>
            <w:r w:rsidR="00DD5EAF">
              <w:t xml:space="preserve"> Successful Resend Broadcast of a Port-To-Original of a Pooled TN</w:t>
            </w:r>
          </w:p>
          <w:p w:rsidR="00DD5EAF" w:rsidRDefault="00C262D4">
            <w:r>
              <w:t>B.5.1.17</w:t>
            </w:r>
            <w:r w:rsidR="00DE2F47">
              <w:t>.10</w:t>
            </w:r>
            <w:r w:rsidR="00DD5EAF">
              <w:t xml:space="preserve"> Updates to NPAC SMS after Successful Resend of Port-To-Original Request of a Pooled TN</w:t>
            </w: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7B035B" w:rsidP="00C26AEE">
            <w:r>
              <w:t>8.1.2.4.1.</w:t>
            </w:r>
            <w:r w:rsidR="00C26AEE">
              <w:t xml:space="preserve">20 </w:t>
            </w:r>
            <w:r>
              <w:t>Activate porting to original ‘pending’ port of a single TN. –Failure</w:t>
            </w:r>
          </w:p>
        </w:tc>
      </w:tr>
      <w:tr w:rsidR="00DD5EAF">
        <w:trPr>
          <w:gridAfter w:val="1"/>
          <w:wAfter w:w="6" w:type="dxa"/>
          <w:cantSplit/>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D5EAF" w:rsidRDefault="00DD5EAF">
            <w:pPr>
              <w:pStyle w:val="List"/>
            </w:pPr>
            <w:r>
              <w:t xml:space="preserve">1.   Verify that a ‘failed’ Port-to-Original Activate request exists on the NPAC SMS.  </w:t>
            </w:r>
          </w:p>
          <w:p w:rsidR="00DD5EAF" w:rsidRDefault="00DD5EAF">
            <w:pPr>
              <w:ind w:left="360" w:hanging="360"/>
            </w:pPr>
            <w:r>
              <w:t xml:space="preserve">2.   Verify that the </w:t>
            </w:r>
            <w:r w:rsidR="007B035B">
              <w:t>LSMS under test is on the failed SP list and is</w:t>
            </w:r>
            <w:r>
              <w:t xml:space="preserve"> configured/connected to the NPAC SMS such that they should now successfully process the Activate request.</w:t>
            </w:r>
          </w:p>
          <w:p w:rsidR="007B035B" w:rsidRDefault="007B035B">
            <w:pPr>
              <w:ind w:left="360" w:hanging="360"/>
            </w:pPr>
            <w:r>
              <w:t>3.   Configure any other necessary LSMS simulators to clear the failed scenario during this test case.</w:t>
            </w:r>
          </w:p>
        </w:tc>
      </w:tr>
      <w:tr w:rsidR="00DD5EAF">
        <w:trPr>
          <w:gridAfter w:val="1"/>
          <w:wAfter w:w="6" w:type="dxa"/>
          <w:cantSplit/>
          <w:trHeight w:val="510"/>
        </w:trPr>
        <w:tc>
          <w:tcPr>
            <w:tcW w:w="720"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Pr>
              <w:pStyle w:val="List"/>
              <w:tabs>
                <w:tab w:val="left" w:pos="360"/>
              </w:tabs>
              <w:ind w:left="0" w:firstLine="0"/>
            </w:pP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720"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720" w:type="dxa"/>
          </w:tcPr>
          <w:p w:rsidR="00DD5EAF" w:rsidRDefault="00DD5EAF">
            <w:pPr>
              <w:rPr>
                <w:b/>
                <w:sz w:val="16"/>
              </w:rPr>
            </w:pPr>
            <w:r>
              <w:rPr>
                <w:b/>
                <w:sz w:val="16"/>
              </w:rPr>
              <w:t>Row #</w:t>
            </w:r>
          </w:p>
        </w:tc>
        <w:tc>
          <w:tcPr>
            <w:tcW w:w="717" w:type="dxa"/>
            <w:tcBorders>
              <w:left w:val="nil"/>
            </w:tcBorders>
          </w:tcPr>
          <w:p w:rsidR="00DD5EAF" w:rsidRDefault="00DD5EAF">
            <w:pPr>
              <w:rPr>
                <w:b/>
                <w:sz w:val="18"/>
              </w:rPr>
            </w:pPr>
            <w:r>
              <w:rPr>
                <w:b/>
                <w:sz w:val="18"/>
              </w:rPr>
              <w:t>NPAC or SP</w:t>
            </w:r>
          </w:p>
        </w:tc>
        <w:tc>
          <w:tcPr>
            <w:tcW w:w="3243"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57"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720" w:type="dxa"/>
          </w:tcPr>
          <w:p w:rsidR="00DD5EAF" w:rsidRDefault="00DD5EAF">
            <w:pPr>
              <w:rPr>
                <w:sz w:val="16"/>
              </w:rPr>
            </w:pPr>
            <w:r>
              <w:rPr>
                <w:sz w:val="16"/>
              </w:rPr>
              <w:t>1.</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
              <w:t>Using the NPAC OP GUI, NPAC Personnel submit a resend request for a ‘failed’ Port-to-Original Activate.</w:t>
            </w:r>
          </w:p>
          <w:p w:rsidR="00DD5EAF" w:rsidRDefault="00DD5EAF">
            <w:pPr>
              <w:pStyle w:val="Header"/>
              <w:tabs>
                <w:tab w:val="clear" w:pos="4320"/>
                <w:tab w:val="clear" w:pos="8640"/>
              </w:tabs>
            </w:pPr>
            <w:r>
              <w:t>The NPAC SMS issues an M-SET Request subscriptionVersionStatus to itself to set the subscriptionVersionStatus for SV2 to 'sending', and set the subscriptionBroadcastTimeStamp and the subscriptionModifiedTimeStamp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M-SET Response for SV2 to itself.</w:t>
            </w:r>
          </w:p>
        </w:tc>
      </w:tr>
      <w:tr w:rsidR="00DD5EAF">
        <w:trPr>
          <w:gridAfter w:val="2"/>
          <w:wAfter w:w="15" w:type="dxa"/>
          <w:cantSplit/>
          <w:trHeight w:val="509"/>
        </w:trPr>
        <w:tc>
          <w:tcPr>
            <w:tcW w:w="720" w:type="dxa"/>
          </w:tcPr>
          <w:p w:rsidR="00DD5EAF" w:rsidRDefault="00DD5EAF">
            <w:pPr>
              <w:rPr>
                <w:sz w:val="16"/>
              </w:rPr>
            </w:pPr>
            <w:r>
              <w:rPr>
                <w:sz w:val="16"/>
              </w:rPr>
              <w:t>2.</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pPr>
              <w:ind w:left="360" w:hanging="360"/>
            </w:pPr>
            <w:r>
              <w:t xml:space="preserve">1.   The NPAC SMS determines which LSMS failed the request (in this case </w:t>
            </w:r>
            <w:r w:rsidR="007B035B">
              <w:t>one is the LSMS under test and at least one simulator</w:t>
            </w:r>
            <w:r>
              <w:t>).</w:t>
            </w:r>
          </w:p>
          <w:p w:rsidR="00DD5EAF" w:rsidRDefault="00DD5EAF">
            <w:pPr>
              <w:ind w:left="360" w:hanging="360"/>
            </w:pPr>
            <w:r>
              <w:t>2.   The NPAC SMS issues an M-SET Request subscriptionVersionStatus to itself to set the subscriptionVersionStatus to 'sending', and set the subscriptionBroadcastTimeStamp and subscriptionModifiedTimeStamp to the current date and time for SV1.</w:t>
            </w:r>
          </w:p>
          <w:p w:rsidR="00DD5EAF" w:rsidRDefault="00DD5EAF">
            <w:pPr>
              <w:ind w:left="360" w:hanging="360"/>
            </w:pPr>
            <w:r>
              <w:t>3.   The NPAC SMS issues an M-SET Request subscriptionVersionStatus to itself to set the subscriptionVersionStatus to 'sending' and set the subscriptionBroadcastTimeStamp and subscriptionModifiedTimeStamp to the current date and time for SV3.</w:t>
            </w:r>
          </w:p>
        </w:tc>
        <w:tc>
          <w:tcPr>
            <w:tcW w:w="720" w:type="dxa"/>
            <w:gridSpan w:val="2"/>
          </w:tcPr>
          <w:p w:rsidR="00DD5EAF" w:rsidRDefault="00332AE9" w:rsidP="00332AE9">
            <w:pPr>
              <w:rPr>
                <w:sz w:val="18"/>
              </w:rPr>
            </w:pPr>
            <w:r>
              <w:rPr>
                <w:sz w:val="18"/>
              </w:rPr>
              <w:t>NPAC</w:t>
            </w:r>
          </w:p>
        </w:tc>
        <w:tc>
          <w:tcPr>
            <w:tcW w:w="5357" w:type="dxa"/>
            <w:gridSpan w:val="4"/>
            <w:tcBorders>
              <w:left w:val="nil"/>
            </w:tcBorders>
          </w:tcPr>
          <w:p w:rsidR="00DD5EAF" w:rsidRDefault="00784F3A">
            <w:pPr>
              <w:pStyle w:val="BodyText"/>
              <w:rPr>
                <w:b w:val="0"/>
              </w:rPr>
            </w:pPr>
            <w:r>
              <w:rPr>
                <w:b w:val="0"/>
              </w:rPr>
              <w:t xml:space="preserve">The NPAC SMS </w:t>
            </w:r>
            <w:r w:rsidR="00DD5EAF">
              <w:rPr>
                <w:b w:val="0"/>
              </w:rPr>
              <w:t>receives the respective message(s) and issues respective M-SET Response(s) back to itself.</w:t>
            </w:r>
          </w:p>
          <w:p w:rsidR="00DD5EAF" w:rsidRDefault="00DD5EAF">
            <w:pPr>
              <w:pStyle w:val="BodyText"/>
              <w:rPr>
                <w:b w:val="0"/>
              </w:rPr>
            </w:pPr>
            <w:r>
              <w:rPr>
                <w:b w:val="0"/>
              </w:rPr>
              <w:t>(Steps 2.2 and 2.3 can occur in any order)</w:t>
            </w:r>
          </w:p>
        </w:tc>
      </w:tr>
      <w:tr w:rsidR="00DD5EAF">
        <w:trPr>
          <w:gridAfter w:val="2"/>
          <w:wAfter w:w="15" w:type="dxa"/>
          <w:trHeight w:val="509"/>
        </w:trPr>
        <w:tc>
          <w:tcPr>
            <w:tcW w:w="720" w:type="dxa"/>
          </w:tcPr>
          <w:p w:rsidR="00DD5EAF" w:rsidRDefault="00DD5EAF">
            <w:pPr>
              <w:rPr>
                <w:sz w:val="16"/>
              </w:rPr>
            </w:pPr>
            <w:r>
              <w:rPr>
                <w:sz w:val="16"/>
              </w:rPr>
              <w:t>3.</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pPr>
              <w:tabs>
                <w:tab w:val="num" w:pos="360"/>
              </w:tabs>
              <w:ind w:left="360" w:hanging="360"/>
            </w:pPr>
            <w:r>
              <w:t xml:space="preserve">1.   </w:t>
            </w:r>
            <w:r w:rsidR="00332AE9">
              <w:t>T</w:t>
            </w:r>
            <w:r>
              <w:t xml:space="preserve">he NPAC SMS issues an M-DELETE Request subscriptionVersion for SV1 </w:t>
            </w:r>
            <w:r w:rsidR="00DE2F47">
              <w:t xml:space="preserve">in CMIP (or </w:t>
            </w:r>
            <w:r w:rsidR="00DE2F47" w:rsidRPr="00DE2F47">
              <w:t xml:space="preserve">SVDD – SvDeleteDownload </w:t>
            </w:r>
            <w:r w:rsidR="00DE2F47">
              <w:t xml:space="preserve">in XML) </w:t>
            </w:r>
            <w:r>
              <w:t>to the LSMSs that failed the request.</w:t>
            </w:r>
          </w:p>
          <w:p w:rsidR="00DD5EAF" w:rsidRDefault="00DD5EAF">
            <w:pPr>
              <w:tabs>
                <w:tab w:val="num" w:pos="360"/>
              </w:tabs>
              <w:ind w:left="360" w:hanging="360"/>
            </w:pP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tabs>
                <w:tab w:val="num" w:pos="360"/>
              </w:tabs>
              <w:ind w:left="360" w:hanging="360"/>
              <w:rPr>
                <w:b w:val="0"/>
              </w:rPr>
            </w:pPr>
            <w:r>
              <w:rPr>
                <w:b w:val="0"/>
              </w:rPr>
              <w:t>1.   The LSMS</w:t>
            </w:r>
            <w:r w:rsidR="007B035B">
              <w:rPr>
                <w:b w:val="0"/>
              </w:rPr>
              <w:t xml:space="preserve"> under test</w:t>
            </w:r>
            <w:r>
              <w:rPr>
                <w:b w:val="0"/>
              </w:rPr>
              <w:t>, issue</w:t>
            </w:r>
            <w:r w:rsidR="007B035B">
              <w:rPr>
                <w:b w:val="0"/>
              </w:rPr>
              <w:t>s</w:t>
            </w:r>
            <w:r>
              <w:rPr>
                <w:b w:val="0"/>
              </w:rPr>
              <w:t xml:space="preserve"> an M-DELETE Response for SV1 </w:t>
            </w:r>
            <w:r w:rsidR="00DE2F47" w:rsidRPr="00DE2F47">
              <w:rPr>
                <w:b w:val="0"/>
              </w:rPr>
              <w:t xml:space="preserve">in CMIP (or DNLR – DownloadReply in XML) </w:t>
            </w:r>
            <w:r>
              <w:rPr>
                <w:b w:val="0"/>
              </w:rPr>
              <w:t>back to the NPAC SMS.</w:t>
            </w:r>
          </w:p>
          <w:p w:rsidR="00DD5EAF" w:rsidRDefault="00332AE9">
            <w:pPr>
              <w:pStyle w:val="BodyText"/>
              <w:tabs>
                <w:tab w:val="num" w:pos="360"/>
              </w:tabs>
              <w:ind w:left="360" w:hanging="360"/>
              <w:rPr>
                <w:b w:val="0"/>
              </w:rPr>
            </w:pPr>
            <w:r>
              <w:rPr>
                <w:b w:val="0"/>
              </w:rPr>
              <w:t>2</w:t>
            </w:r>
            <w:r w:rsidR="00DD5EAF">
              <w:rPr>
                <w:b w:val="0"/>
              </w:rPr>
              <w:t>.   All previously failed LSMSs respond appropriately to the NPAC SMS.</w:t>
            </w:r>
          </w:p>
          <w:p w:rsidR="00DD5EAF" w:rsidRDefault="00332AE9">
            <w:pPr>
              <w:pStyle w:val="BodyText"/>
              <w:tabs>
                <w:tab w:val="num" w:pos="360"/>
              </w:tabs>
              <w:ind w:left="360" w:hanging="360"/>
              <w:rPr>
                <w:b w:val="0"/>
              </w:rPr>
            </w:pPr>
            <w:r>
              <w:rPr>
                <w:b w:val="0"/>
              </w:rPr>
              <w:t>3</w:t>
            </w:r>
            <w:r w:rsidR="00DD5EAF">
              <w:rPr>
                <w:b w:val="0"/>
              </w:rPr>
              <w:t>.   Upon the 1</w:t>
            </w:r>
            <w:r w:rsidR="00DD5EAF">
              <w:rPr>
                <w:b w:val="0"/>
                <w:vertAlign w:val="superscript"/>
              </w:rPr>
              <w:t>st</w:t>
            </w:r>
            <w:r w:rsidR="00DD5EAF">
              <w:rPr>
                <w:b w:val="0"/>
              </w:rPr>
              <w:t xml:space="preserve"> successful response from an LSMS, the NPAC SMS sets the subscriptionVersionDisconnectCompleteTimeStamp to the current date and time.</w:t>
            </w:r>
          </w:p>
        </w:tc>
      </w:tr>
      <w:tr w:rsidR="00DD5EAF">
        <w:trPr>
          <w:gridAfter w:val="2"/>
          <w:wAfter w:w="15" w:type="dxa"/>
          <w:trHeight w:val="509"/>
        </w:trPr>
        <w:tc>
          <w:tcPr>
            <w:tcW w:w="720" w:type="dxa"/>
          </w:tcPr>
          <w:p w:rsidR="00DD5EAF" w:rsidRDefault="00DD5EAF">
            <w:pPr>
              <w:rPr>
                <w:sz w:val="16"/>
              </w:rPr>
            </w:pPr>
            <w:r>
              <w:rPr>
                <w:sz w:val="16"/>
              </w:rPr>
              <w:t>4.</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
              <w:t>The NPAC SMS issues an M-SET Request to itself to update the subscriptionVersionStatus to 'active’ and set the subscriptionModifiedTimeStamp to the current date and time for SV3.</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M-SET Response for SV3 to itself.</w:t>
            </w:r>
          </w:p>
        </w:tc>
      </w:tr>
      <w:tr w:rsidR="00DD5EAF">
        <w:trPr>
          <w:gridAfter w:val="2"/>
          <w:wAfter w:w="15" w:type="dxa"/>
          <w:trHeight w:val="509"/>
        </w:trPr>
        <w:tc>
          <w:tcPr>
            <w:tcW w:w="720" w:type="dxa"/>
          </w:tcPr>
          <w:p w:rsidR="00DD5EAF" w:rsidRDefault="00DD5EAF">
            <w:pPr>
              <w:rPr>
                <w:sz w:val="16"/>
              </w:rPr>
            </w:pPr>
            <w:r>
              <w:rPr>
                <w:sz w:val="16"/>
              </w:rPr>
              <w:t>5.</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
              <w:t>The NPAC SMS issues an M-SET Request to itself to update the subscriptionVersionStatus to 'old' and set the subscriptionDisconnectCompleteTimeStamp upon the first successful response from an LSMS as well as set the subscriptionModifiedTimeStamp to the current date and time for SV1.</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M-SET Response for SV1 to itself.</w:t>
            </w:r>
          </w:p>
        </w:tc>
      </w:tr>
      <w:tr w:rsidR="00DD5EAF">
        <w:trPr>
          <w:gridAfter w:val="2"/>
          <w:wAfter w:w="15" w:type="dxa"/>
          <w:cantSplit/>
          <w:trHeight w:val="509"/>
        </w:trPr>
        <w:tc>
          <w:tcPr>
            <w:tcW w:w="720" w:type="dxa"/>
          </w:tcPr>
          <w:p w:rsidR="00DD5EAF" w:rsidRDefault="00DD5EAF">
            <w:pPr>
              <w:rPr>
                <w:sz w:val="16"/>
              </w:rPr>
            </w:pPr>
            <w:r>
              <w:rPr>
                <w:sz w:val="16"/>
              </w:rPr>
              <w:t>6.</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
              <w:t>The NPAC SMS issues an M-SET Request to itself to update the subscriptionVersionStatus to 'old' and the subscriptionFailedSP-List to empty, as well as set the subscriptionModifiedTimeStamp to the current date and time for SV2.</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M-SET Response for SV2 to itself.</w:t>
            </w:r>
          </w:p>
        </w:tc>
      </w:tr>
      <w:tr w:rsidR="00DD5EAF">
        <w:trPr>
          <w:gridAfter w:val="2"/>
          <w:wAfter w:w="15" w:type="dxa"/>
          <w:trHeight w:val="509"/>
        </w:trPr>
        <w:tc>
          <w:tcPr>
            <w:tcW w:w="720" w:type="dxa"/>
          </w:tcPr>
          <w:p w:rsidR="00DD5EAF" w:rsidRDefault="00DD5EAF">
            <w:pPr>
              <w:rPr>
                <w:sz w:val="16"/>
              </w:rPr>
            </w:pPr>
            <w:r>
              <w:rPr>
                <w:sz w:val="16"/>
              </w:rPr>
              <w:t>7.</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
              <w:t xml:space="preserve">The NPAC SMS issues an M-EVENT-REPORT subscriptionVersionStatusAttributeValueChange </w:t>
            </w:r>
            <w:r w:rsidR="00DE2F47">
              <w:t xml:space="preserve">in CMIP (or </w:t>
            </w:r>
            <w:r w:rsidR="00DE2F47" w:rsidRPr="00DE2F47">
              <w:t xml:space="preserve">VATN - SvAttributeValueChangeNotification </w:t>
            </w:r>
            <w:r w:rsidR="00DE2F47">
              <w:t xml:space="preserve">in XML) </w:t>
            </w:r>
            <w:r>
              <w:t>to the Old Service Provider SOA and updates the subscriptionVersionStatus to 'old' for SV1.</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8F2D33">
            <w:pPr>
              <w:pStyle w:val="BodyText"/>
              <w:rPr>
                <w:b w:val="0"/>
              </w:rPr>
            </w:pPr>
            <w:r>
              <w:rPr>
                <w:b w:val="0"/>
              </w:rPr>
              <w:t xml:space="preserve">The Old Service Provider SOA issues an M-EVENT-REPORT Confirmation </w:t>
            </w:r>
            <w:r w:rsidR="00DE2F47" w:rsidRPr="00DE2F47">
              <w:rPr>
                <w:b w:val="0"/>
              </w:rPr>
              <w:t xml:space="preserve">in CMIP (or NOTR – NotificationReply in XML) </w:t>
            </w:r>
            <w:r>
              <w:rPr>
                <w:b w:val="0"/>
              </w:rPr>
              <w:t>back to the NPAC SMS.</w:t>
            </w:r>
          </w:p>
        </w:tc>
      </w:tr>
      <w:tr w:rsidR="00DD5EAF">
        <w:trPr>
          <w:gridAfter w:val="2"/>
          <w:wAfter w:w="15" w:type="dxa"/>
          <w:trHeight w:val="509"/>
        </w:trPr>
        <w:tc>
          <w:tcPr>
            <w:tcW w:w="720" w:type="dxa"/>
          </w:tcPr>
          <w:p w:rsidR="00DD5EAF" w:rsidRDefault="00DD5EAF">
            <w:pPr>
              <w:rPr>
                <w:sz w:val="16"/>
              </w:rPr>
            </w:pPr>
            <w:r>
              <w:rPr>
                <w:sz w:val="16"/>
              </w:rPr>
              <w:t>8.</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
              <w:t xml:space="preserve">The NPAC SMS issues an M-EVENT-REPORT subscriptionVersionStatusAttributeValueChange </w:t>
            </w:r>
            <w:r w:rsidR="00DE2F47">
              <w:t xml:space="preserve">in CMIP (or </w:t>
            </w:r>
            <w:r w:rsidR="00DE2F47" w:rsidRPr="00DE2F47">
              <w:t xml:space="preserve">VATN - SvAttributeValueChangeNotification </w:t>
            </w:r>
            <w:r w:rsidR="00DE2F47">
              <w:t xml:space="preserve">in XML) </w:t>
            </w:r>
            <w:r>
              <w:t>to the Old Service Provider SOA and updates the subscriptionVersionStatus to 'old' for SV2.</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8F2D33">
            <w:pPr>
              <w:pStyle w:val="BodyText"/>
              <w:rPr>
                <w:b w:val="0"/>
              </w:rPr>
            </w:pPr>
            <w:r>
              <w:rPr>
                <w:b w:val="0"/>
              </w:rPr>
              <w:t xml:space="preserve">The Old Service Provider SOA issues an M-EVENT-REPORT Confirmation </w:t>
            </w:r>
            <w:r w:rsidR="00DE2F47" w:rsidRPr="00DE2F47">
              <w:rPr>
                <w:b w:val="0"/>
              </w:rPr>
              <w:t xml:space="preserve">in CMIP (or NOTR – NotificationReply in XML) </w:t>
            </w:r>
            <w:r>
              <w:rPr>
                <w:b w:val="0"/>
              </w:rPr>
              <w:t>back to the NPAC SMS.</w:t>
            </w:r>
          </w:p>
        </w:tc>
      </w:tr>
      <w:tr w:rsidR="00DD5EAF">
        <w:trPr>
          <w:gridAfter w:val="2"/>
          <w:wAfter w:w="15" w:type="dxa"/>
          <w:trHeight w:val="509"/>
        </w:trPr>
        <w:tc>
          <w:tcPr>
            <w:tcW w:w="720" w:type="dxa"/>
          </w:tcPr>
          <w:p w:rsidR="00DD5EAF" w:rsidRDefault="00DD5EAF">
            <w:pPr>
              <w:rPr>
                <w:sz w:val="16"/>
              </w:rPr>
            </w:pPr>
            <w:r>
              <w:rPr>
                <w:sz w:val="16"/>
              </w:rPr>
              <w:t>9.</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
              <w:t xml:space="preserve">The NPAC SMS issues an M-EVENT-REPORT subscriptionVersionStatusAttributeValueChange </w:t>
            </w:r>
            <w:r w:rsidR="00DE2F47">
              <w:t xml:space="preserve">in CMIP (or </w:t>
            </w:r>
            <w:r w:rsidR="00DE2F47" w:rsidRPr="00DE2F47">
              <w:t xml:space="preserve">VATN - SvAttributeValueChangeNotification </w:t>
            </w:r>
            <w:r w:rsidR="00DE2F47">
              <w:t xml:space="preserve">in XML) </w:t>
            </w:r>
            <w:r>
              <w:t>to the New Service Provider (Block Holder) SOA and updates the subscriptionVersionStatus to 'old' for SV2.</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8F2D33">
            <w:pPr>
              <w:pStyle w:val="BodyText"/>
              <w:rPr>
                <w:b w:val="0"/>
              </w:rPr>
            </w:pPr>
            <w:r>
              <w:rPr>
                <w:b w:val="0"/>
              </w:rPr>
              <w:t xml:space="preserve">The New Service Provider (Block Holder) SOA issues an M-EVENT-REPORT Confirmation </w:t>
            </w:r>
            <w:r w:rsidR="00DE2F47" w:rsidRPr="00DE2F47">
              <w:rPr>
                <w:b w:val="0"/>
              </w:rPr>
              <w:t xml:space="preserve">in CMIP (or NOTR – NotificationReply in XML) </w:t>
            </w:r>
            <w:r>
              <w:rPr>
                <w:b w:val="0"/>
              </w:rPr>
              <w:t>back to the NPAC SMS.</w:t>
            </w:r>
          </w:p>
        </w:tc>
      </w:tr>
      <w:tr w:rsidR="00DD5EAF">
        <w:trPr>
          <w:gridAfter w:val="2"/>
          <w:wAfter w:w="15" w:type="dxa"/>
          <w:trHeight w:val="509"/>
        </w:trPr>
        <w:tc>
          <w:tcPr>
            <w:tcW w:w="720" w:type="dxa"/>
          </w:tcPr>
          <w:p w:rsidR="00DD5EAF" w:rsidRDefault="00DD5EAF">
            <w:pPr>
              <w:rPr>
                <w:sz w:val="16"/>
              </w:rPr>
            </w:pPr>
            <w:r>
              <w:rPr>
                <w:sz w:val="16"/>
              </w:rPr>
              <w:t>10.</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sidP="00C5107D">
            <w:r>
              <w:t>NPAC Personnel perform a query for the Subscription Version (SV</w:t>
            </w:r>
            <w:r w:rsidR="00C5107D">
              <w:t>3</w:t>
            </w:r>
            <w:r>
              <w:t>).</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rsidP="00C5107D">
            <w:pPr>
              <w:pStyle w:val="BodyText"/>
              <w:rPr>
                <w:b w:val="0"/>
              </w:rPr>
            </w:pPr>
            <w:r>
              <w:rPr>
                <w:b w:val="0"/>
              </w:rPr>
              <w:t xml:space="preserve">NPAC Personnel verify that </w:t>
            </w:r>
            <w:r w:rsidR="00C5107D">
              <w:rPr>
                <w:b w:val="0"/>
              </w:rPr>
              <w:t xml:space="preserve">SV3 </w:t>
            </w:r>
            <w:r>
              <w:rPr>
                <w:b w:val="0"/>
              </w:rPr>
              <w:t>with LNP Type set to ‘POOL’ and status set to ‘active’ exists on the NPAC SMS.</w:t>
            </w:r>
          </w:p>
        </w:tc>
      </w:tr>
      <w:tr w:rsidR="00DD5EAF">
        <w:trPr>
          <w:gridAfter w:val="2"/>
          <w:wAfter w:w="15" w:type="dxa"/>
          <w:trHeight w:val="509"/>
        </w:trPr>
        <w:tc>
          <w:tcPr>
            <w:tcW w:w="720" w:type="dxa"/>
          </w:tcPr>
          <w:p w:rsidR="00DD5EAF" w:rsidRDefault="00DD5EAF">
            <w:pPr>
              <w:rPr>
                <w:sz w:val="16"/>
              </w:rPr>
            </w:pPr>
            <w:r>
              <w:rPr>
                <w:sz w:val="16"/>
              </w:rPr>
              <w:t>11.</w:t>
            </w:r>
          </w:p>
        </w:tc>
        <w:tc>
          <w:tcPr>
            <w:tcW w:w="717" w:type="dxa"/>
            <w:tcBorders>
              <w:left w:val="nil"/>
            </w:tcBorders>
          </w:tcPr>
          <w:p w:rsidR="00DD5EAF" w:rsidRDefault="00DD5EAF">
            <w:pPr>
              <w:rPr>
                <w:sz w:val="18"/>
              </w:rPr>
            </w:pPr>
            <w:r>
              <w:rPr>
                <w:sz w:val="18"/>
              </w:rPr>
              <w:t>SP – Optional</w:t>
            </w:r>
          </w:p>
        </w:tc>
        <w:tc>
          <w:tcPr>
            <w:tcW w:w="3243" w:type="dxa"/>
            <w:gridSpan w:val="2"/>
            <w:tcBorders>
              <w:left w:val="nil"/>
            </w:tcBorders>
          </w:tcPr>
          <w:p w:rsidR="00DD5EAF" w:rsidRDefault="00DD5EAF">
            <w:r>
              <w:t>Service Provider Personnel perform a local query for the Subscription Version (SV2).</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ind w:left="360" w:hanging="360"/>
              <w:rPr>
                <w:b w:val="0"/>
              </w:rPr>
            </w:pPr>
            <w:r>
              <w:rPr>
                <w:b w:val="0"/>
              </w:rPr>
              <w:t>1.   On the SOA, verify that SV2 exists with an empty Failed SP List.</w:t>
            </w:r>
          </w:p>
          <w:p w:rsidR="00DD5EAF" w:rsidRDefault="00332AE9" w:rsidP="00C5107D">
            <w:pPr>
              <w:pStyle w:val="BodyText"/>
              <w:ind w:left="360" w:hanging="360"/>
              <w:rPr>
                <w:b w:val="0"/>
              </w:rPr>
            </w:pPr>
            <w:r>
              <w:rPr>
                <w:b w:val="0"/>
              </w:rPr>
              <w:t>2</w:t>
            </w:r>
            <w:r w:rsidR="00DD5EAF">
              <w:rPr>
                <w:b w:val="0"/>
              </w:rPr>
              <w:t xml:space="preserve">.  </w:t>
            </w:r>
          </w:p>
        </w:tc>
      </w:tr>
      <w:tr w:rsidR="00DD5EAF">
        <w:trPr>
          <w:gridAfter w:val="2"/>
          <w:wAfter w:w="15" w:type="dxa"/>
          <w:trHeight w:val="509"/>
        </w:trPr>
        <w:tc>
          <w:tcPr>
            <w:tcW w:w="720" w:type="dxa"/>
          </w:tcPr>
          <w:p w:rsidR="00DD5EAF" w:rsidRDefault="00DD5EAF">
            <w:pPr>
              <w:rPr>
                <w:sz w:val="16"/>
              </w:rPr>
            </w:pPr>
            <w:r>
              <w:rPr>
                <w:sz w:val="16"/>
              </w:rPr>
              <w:t>12.</w:t>
            </w:r>
          </w:p>
        </w:tc>
        <w:tc>
          <w:tcPr>
            <w:tcW w:w="717" w:type="dxa"/>
            <w:tcBorders>
              <w:left w:val="nil"/>
            </w:tcBorders>
          </w:tcPr>
          <w:p w:rsidR="00DD5EAF" w:rsidRDefault="00DD5EAF">
            <w:pPr>
              <w:rPr>
                <w:sz w:val="18"/>
              </w:rPr>
            </w:pPr>
            <w:r>
              <w:rPr>
                <w:sz w:val="18"/>
              </w:rPr>
              <w:t>SP – Conditional</w:t>
            </w:r>
          </w:p>
        </w:tc>
        <w:tc>
          <w:tcPr>
            <w:tcW w:w="3243" w:type="dxa"/>
            <w:gridSpan w:val="2"/>
            <w:tcBorders>
              <w:left w:val="nil"/>
            </w:tcBorders>
          </w:tcPr>
          <w:p w:rsidR="00DD5EAF" w:rsidRDefault="00784F3A" w:rsidP="00C5107D">
            <w:r>
              <w:t xml:space="preserve">Service Provider Personnel </w:t>
            </w:r>
            <w:r w:rsidR="00DD5EAF">
              <w:t>perform an NPAC SMS query for the Subscription Version (SV</w:t>
            </w:r>
            <w:r w:rsidR="00C5107D">
              <w:t>3</w:t>
            </w:r>
            <w:r w:rsidR="00DD5EAF">
              <w:t>).</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C5107D">
            <w:pPr>
              <w:pStyle w:val="BodyText"/>
              <w:rPr>
                <w:b w:val="0"/>
              </w:rPr>
            </w:pPr>
            <w:r>
              <w:rPr>
                <w:b w:val="0"/>
              </w:rPr>
              <w:t>Verify that SV</w:t>
            </w:r>
            <w:r w:rsidR="00C5107D">
              <w:rPr>
                <w:b w:val="0"/>
              </w:rPr>
              <w:t>3</w:t>
            </w:r>
            <w:r>
              <w:rPr>
                <w:b w:val="0"/>
              </w:rPr>
              <w:t xml:space="preserve"> exists with an LNP Type set to ‘POOL’, a status of ‘active’ and an empty Failed SP List on the NPAC SMS.</w:t>
            </w:r>
          </w:p>
        </w:tc>
      </w:tr>
      <w:tr w:rsidR="00DD5EAF">
        <w:trPr>
          <w:gridAfter w:val="2"/>
          <w:wAfter w:w="15" w:type="dxa"/>
          <w:trHeight w:val="509"/>
        </w:trPr>
        <w:tc>
          <w:tcPr>
            <w:tcW w:w="720" w:type="dxa"/>
          </w:tcPr>
          <w:p w:rsidR="00DD5EAF" w:rsidRDefault="00DD5EAF">
            <w:pPr>
              <w:rPr>
                <w:sz w:val="16"/>
              </w:rPr>
            </w:pPr>
            <w:r>
              <w:rPr>
                <w:sz w:val="16"/>
              </w:rPr>
              <w:t>13.</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
              <w:t>NPAC Personnel perform a full audit for the Subscription Version resent during this test case.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bCs/>
              </w:rPr>
              <w:t>Using the Audit Results Log verify that no updates were issued as a result of performing this audit.  If any updates were sent the LSMS fails this test case.</w:t>
            </w:r>
          </w:p>
        </w:tc>
      </w:tr>
    </w:tbl>
    <w:p w:rsidR="00DD5EAF" w:rsidRDefault="00DD5EAF">
      <w:r>
        <w:t>SV1 is the ‘active’ Subscription Version.</w:t>
      </w:r>
    </w:p>
    <w:p w:rsidR="00DD5EAF" w:rsidRDefault="00DD5EAF">
      <w:r>
        <w:t>SV2 is the ‘failed’ Subscription Version with the Port-to-Original flag set to ‘TRUE’.</w:t>
      </w:r>
    </w:p>
    <w:p w:rsidR="00DD5EAF" w:rsidRDefault="00DD5EAF">
      <w:r>
        <w:t>SV3 is the pool reinstatement Subscription Version with LNP Type set to ‘POOL’ that reinstates default routing to the Block Holder.</w:t>
      </w:r>
    </w:p>
    <w:p w:rsidR="00DD5EAF" w:rsidRDefault="00DD5EAF">
      <w:r>
        <w:t>After a tunable amount of days, the Subscription Versions SV1 and SV2 are purged by the NPAC SMS housekeeping process.</w:t>
      </w:r>
    </w:p>
    <w:p w:rsidR="00DD5EAF" w:rsidRDefault="00DD5EAF">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717"/>
        <w:gridCol w:w="381"/>
        <w:gridCol w:w="999"/>
        <w:gridCol w:w="1431"/>
        <w:gridCol w:w="432"/>
        <w:gridCol w:w="220"/>
        <w:gridCol w:w="500"/>
        <w:gridCol w:w="152"/>
        <w:gridCol w:w="1303"/>
        <w:gridCol w:w="1304"/>
        <w:gridCol w:w="510"/>
        <w:gridCol w:w="144"/>
        <w:gridCol w:w="649"/>
        <w:gridCol w:w="1295"/>
        <w:gridCol w:w="9"/>
        <w:gridCol w:w="6"/>
      </w:tblGrid>
      <w:tr w:rsidR="00DD5EAF">
        <w:trPr>
          <w:gridAfter w:val="1"/>
          <w:wAfter w:w="6" w:type="dxa"/>
        </w:trPr>
        <w:tc>
          <w:tcPr>
            <w:tcW w:w="720" w:type="dxa"/>
            <w:tcBorders>
              <w:top w:val="nil"/>
              <w:left w:val="nil"/>
              <w:bottom w:val="nil"/>
              <w:right w:val="nil"/>
            </w:tcBorders>
          </w:tcPr>
          <w:p w:rsidR="00DD5EAF" w:rsidRDefault="00DD5EAF">
            <w:pPr>
              <w:rPr>
                <w:b/>
              </w:rPr>
            </w:pPr>
            <w:r>
              <w:rPr>
                <w:b/>
              </w:rPr>
              <w:t>A.</w:t>
            </w:r>
          </w:p>
        </w:tc>
        <w:tc>
          <w:tcPr>
            <w:tcW w:w="2097" w:type="dxa"/>
            <w:gridSpan w:val="3"/>
            <w:tcBorders>
              <w:top w:val="nil"/>
              <w:left w:val="nil"/>
              <w:right w:val="nil"/>
            </w:tcBorders>
          </w:tcPr>
          <w:p w:rsidR="00DD5EAF" w:rsidRDefault="00DD5EAF">
            <w:pPr>
              <w:rPr>
                <w:b/>
              </w:rPr>
            </w:pPr>
            <w:r>
              <w:rPr>
                <w:b/>
              </w:rPr>
              <w:t>TEST IDENTITY</w:t>
            </w:r>
          </w:p>
        </w:tc>
        <w:tc>
          <w:tcPr>
            <w:tcW w:w="7949" w:type="dxa"/>
            <w:gridSpan w:val="12"/>
            <w:tcBorders>
              <w:top w:val="nil"/>
              <w:left w:val="nil"/>
              <w:right w:val="nil"/>
            </w:tcBorders>
          </w:tcPr>
          <w:p w:rsidR="00DD5EAF" w:rsidRDefault="00DD5EAF">
            <w:pPr>
              <w:rPr>
                <w:b/>
              </w:rPr>
            </w:pPr>
          </w:p>
        </w:tc>
      </w:tr>
      <w:tr w:rsidR="00DD5EAF">
        <w:trPr>
          <w:cantSplit/>
          <w:trHeight w:val="120"/>
        </w:trPr>
        <w:tc>
          <w:tcPr>
            <w:tcW w:w="720" w:type="dxa"/>
            <w:vMerge w:val="restart"/>
            <w:tcBorders>
              <w:top w:val="nil"/>
              <w:left w:val="nil"/>
            </w:tcBorders>
          </w:tcPr>
          <w:p w:rsidR="00DD5EAF" w:rsidRDefault="00DD5EAF">
            <w:pPr>
              <w:rPr>
                <w:b/>
              </w:rPr>
            </w:pPr>
          </w:p>
        </w:tc>
        <w:tc>
          <w:tcPr>
            <w:tcW w:w="2097" w:type="dxa"/>
            <w:gridSpan w:val="3"/>
            <w:vMerge w:val="restart"/>
            <w:tcBorders>
              <w:left w:val="nil"/>
            </w:tcBorders>
          </w:tcPr>
          <w:p w:rsidR="00DD5EAF" w:rsidRDefault="00DD5EAF">
            <w:pPr>
              <w:rPr>
                <w:b/>
              </w:rPr>
            </w:pPr>
            <w:r>
              <w:rPr>
                <w:b/>
              </w:rPr>
              <w:t>Test Case Number:</w:t>
            </w:r>
          </w:p>
        </w:tc>
        <w:tc>
          <w:tcPr>
            <w:tcW w:w="2083" w:type="dxa"/>
            <w:gridSpan w:val="3"/>
            <w:vMerge w:val="restart"/>
            <w:tcBorders>
              <w:left w:val="nil"/>
            </w:tcBorders>
          </w:tcPr>
          <w:p w:rsidR="00DD5EAF" w:rsidRDefault="00DD5EAF">
            <w:pPr>
              <w:rPr>
                <w:b/>
              </w:rPr>
            </w:pPr>
            <w:r>
              <w:rPr>
                <w:b/>
              </w:rPr>
              <w:t>6.2.15</w:t>
            </w:r>
          </w:p>
        </w:tc>
        <w:tc>
          <w:tcPr>
            <w:tcW w:w="1955" w:type="dxa"/>
            <w:gridSpan w:val="3"/>
            <w:vMerge w:val="restart"/>
          </w:tcPr>
          <w:p w:rsidR="00DD5EAF" w:rsidRDefault="00DD5EAF">
            <w:pPr>
              <w:pStyle w:val="TOC1"/>
              <w:spacing w:before="0" w:after="0"/>
              <w:rPr>
                <w:bCs w:val="0"/>
                <w:caps w:val="0"/>
              </w:rPr>
            </w:pPr>
            <w:r>
              <w:rPr>
                <w:bCs w:val="0"/>
                <w:caps w:val="0"/>
              </w:rPr>
              <w:t>SUT Priority:</w:t>
            </w:r>
          </w:p>
        </w:tc>
        <w:tc>
          <w:tcPr>
            <w:tcW w:w="1958" w:type="dxa"/>
            <w:gridSpan w:val="3"/>
            <w:tcBorders>
              <w:left w:val="nil"/>
            </w:tcBorders>
          </w:tcPr>
          <w:p w:rsidR="00DD5EAF" w:rsidRDefault="00DD5EAF">
            <w:r>
              <w:rPr>
                <w:b/>
              </w:rPr>
              <w:t>SOA LTI</w:t>
            </w:r>
          </w:p>
        </w:tc>
        <w:tc>
          <w:tcPr>
            <w:tcW w:w="1959" w:type="dxa"/>
            <w:gridSpan w:val="4"/>
            <w:tcBorders>
              <w:left w:val="nil"/>
            </w:tcBorders>
          </w:tcPr>
          <w:p w:rsidR="00DD5EAF" w:rsidRDefault="00DD5EAF">
            <w:r>
              <w:t>N/A</w:t>
            </w:r>
          </w:p>
        </w:tc>
      </w:tr>
      <w:tr w:rsidR="00DD5EAF">
        <w:trPr>
          <w:cantSplit/>
          <w:trHeight w:val="120"/>
        </w:trPr>
        <w:tc>
          <w:tcPr>
            <w:tcW w:w="720" w:type="dxa"/>
            <w:vMerge/>
            <w:tcBorders>
              <w:left w:val="nil"/>
            </w:tcBorders>
          </w:tcPr>
          <w:p w:rsidR="00DD5EAF" w:rsidRDefault="00DD5EAF">
            <w:pPr>
              <w:rPr>
                <w:b/>
              </w:rPr>
            </w:pPr>
          </w:p>
        </w:tc>
        <w:tc>
          <w:tcPr>
            <w:tcW w:w="2097" w:type="dxa"/>
            <w:gridSpan w:val="3"/>
            <w:vMerge/>
            <w:tcBorders>
              <w:left w:val="nil"/>
            </w:tcBorders>
          </w:tcPr>
          <w:p w:rsidR="00DD5EAF" w:rsidRDefault="00DD5EAF">
            <w:pPr>
              <w:rPr>
                <w:b/>
              </w:rPr>
            </w:pPr>
          </w:p>
        </w:tc>
        <w:tc>
          <w:tcPr>
            <w:tcW w:w="2083" w:type="dxa"/>
            <w:gridSpan w:val="3"/>
            <w:vMerge/>
            <w:tcBorders>
              <w:left w:val="nil"/>
            </w:tcBorders>
          </w:tcPr>
          <w:p w:rsidR="00DD5EAF" w:rsidRDefault="00DD5EAF">
            <w:pPr>
              <w:rPr>
                <w:b/>
              </w:rPr>
            </w:pPr>
          </w:p>
        </w:tc>
        <w:tc>
          <w:tcPr>
            <w:tcW w:w="1955" w:type="dxa"/>
            <w:gridSpan w:val="3"/>
            <w:vMerge/>
          </w:tcPr>
          <w:p w:rsidR="00DD5EAF" w:rsidRDefault="00DD5EAF">
            <w:pPr>
              <w:pStyle w:val="TOC1"/>
              <w:spacing w:before="0"/>
              <w:rPr>
                <w:i/>
              </w:rPr>
            </w:pPr>
          </w:p>
        </w:tc>
        <w:tc>
          <w:tcPr>
            <w:tcW w:w="1958" w:type="dxa"/>
            <w:gridSpan w:val="3"/>
            <w:tcBorders>
              <w:left w:val="nil"/>
            </w:tcBorders>
          </w:tcPr>
          <w:p w:rsidR="00DD5EAF" w:rsidRDefault="00DD5EAF">
            <w:pPr>
              <w:rPr>
                <w:b/>
              </w:rPr>
            </w:pPr>
            <w:r>
              <w:rPr>
                <w:b/>
              </w:rPr>
              <w:t>SOA</w:t>
            </w:r>
          </w:p>
        </w:tc>
        <w:tc>
          <w:tcPr>
            <w:tcW w:w="1959" w:type="dxa"/>
            <w:gridSpan w:val="4"/>
            <w:tcBorders>
              <w:left w:val="nil"/>
            </w:tcBorders>
          </w:tcPr>
          <w:p w:rsidR="00DD5EAF" w:rsidRDefault="00C5107D">
            <w:r>
              <w:t>R</w:t>
            </w:r>
          </w:p>
        </w:tc>
      </w:tr>
      <w:tr w:rsidR="00DD5EAF">
        <w:trPr>
          <w:cantSplit/>
          <w:trHeight w:val="170"/>
        </w:trPr>
        <w:tc>
          <w:tcPr>
            <w:tcW w:w="720" w:type="dxa"/>
            <w:vMerge/>
            <w:tcBorders>
              <w:left w:val="nil"/>
            </w:tcBorders>
          </w:tcPr>
          <w:p w:rsidR="00DD5EAF" w:rsidRDefault="00DD5EAF">
            <w:pPr>
              <w:rPr>
                <w:b/>
              </w:rPr>
            </w:pPr>
          </w:p>
        </w:tc>
        <w:tc>
          <w:tcPr>
            <w:tcW w:w="2097" w:type="dxa"/>
            <w:gridSpan w:val="3"/>
            <w:vMerge/>
            <w:tcBorders>
              <w:left w:val="nil"/>
            </w:tcBorders>
          </w:tcPr>
          <w:p w:rsidR="00DD5EAF" w:rsidRDefault="00DD5EAF">
            <w:pPr>
              <w:rPr>
                <w:b/>
              </w:rPr>
            </w:pPr>
          </w:p>
        </w:tc>
        <w:tc>
          <w:tcPr>
            <w:tcW w:w="2083" w:type="dxa"/>
            <w:gridSpan w:val="3"/>
            <w:vMerge/>
            <w:tcBorders>
              <w:left w:val="nil"/>
            </w:tcBorders>
          </w:tcPr>
          <w:p w:rsidR="00DD5EAF" w:rsidRDefault="00DD5EAF">
            <w:pPr>
              <w:rPr>
                <w:b/>
              </w:rPr>
            </w:pPr>
          </w:p>
        </w:tc>
        <w:tc>
          <w:tcPr>
            <w:tcW w:w="1955" w:type="dxa"/>
            <w:gridSpan w:val="3"/>
            <w:vMerge/>
          </w:tcPr>
          <w:p w:rsidR="00DD5EAF" w:rsidRDefault="00DD5EAF">
            <w:pPr>
              <w:pStyle w:val="TOC1"/>
              <w:spacing w:before="0"/>
              <w:rPr>
                <w:i/>
              </w:rPr>
            </w:pPr>
          </w:p>
        </w:tc>
        <w:tc>
          <w:tcPr>
            <w:tcW w:w="1958" w:type="dxa"/>
            <w:gridSpan w:val="3"/>
            <w:tcBorders>
              <w:left w:val="nil"/>
            </w:tcBorders>
          </w:tcPr>
          <w:p w:rsidR="00DD5EAF" w:rsidRDefault="00DD5EAF">
            <w:r>
              <w:rPr>
                <w:b/>
              </w:rPr>
              <w:t>LSMS</w:t>
            </w:r>
          </w:p>
        </w:tc>
        <w:tc>
          <w:tcPr>
            <w:tcW w:w="1959" w:type="dxa"/>
            <w:gridSpan w:val="4"/>
            <w:tcBorders>
              <w:left w:val="nil"/>
            </w:tcBorders>
          </w:tcPr>
          <w:p w:rsidR="00DD5EAF" w:rsidRDefault="00C5107D">
            <w:r>
              <w:t>N/A</w:t>
            </w:r>
          </w:p>
        </w:tc>
      </w:tr>
      <w:tr w:rsidR="00DD5EAF">
        <w:trPr>
          <w:cantSplit/>
          <w:trHeight w:val="170"/>
        </w:trPr>
        <w:tc>
          <w:tcPr>
            <w:tcW w:w="720" w:type="dxa"/>
            <w:vMerge/>
            <w:tcBorders>
              <w:left w:val="nil"/>
              <w:bottom w:val="nil"/>
            </w:tcBorders>
          </w:tcPr>
          <w:p w:rsidR="00DD5EAF" w:rsidRDefault="00DD5EAF">
            <w:pPr>
              <w:rPr>
                <w:b/>
              </w:rPr>
            </w:pPr>
          </w:p>
        </w:tc>
        <w:tc>
          <w:tcPr>
            <w:tcW w:w="2097" w:type="dxa"/>
            <w:gridSpan w:val="3"/>
            <w:vMerge/>
            <w:tcBorders>
              <w:left w:val="nil"/>
            </w:tcBorders>
          </w:tcPr>
          <w:p w:rsidR="00DD5EAF" w:rsidRDefault="00DD5EAF">
            <w:pPr>
              <w:rPr>
                <w:b/>
              </w:rPr>
            </w:pPr>
          </w:p>
        </w:tc>
        <w:tc>
          <w:tcPr>
            <w:tcW w:w="2083" w:type="dxa"/>
            <w:gridSpan w:val="3"/>
            <w:vMerge/>
            <w:tcBorders>
              <w:left w:val="nil"/>
            </w:tcBorders>
          </w:tcPr>
          <w:p w:rsidR="00DD5EAF" w:rsidRDefault="00DD5EAF">
            <w:pPr>
              <w:rPr>
                <w:b/>
              </w:rPr>
            </w:pPr>
          </w:p>
        </w:tc>
        <w:tc>
          <w:tcPr>
            <w:tcW w:w="1955" w:type="dxa"/>
            <w:gridSpan w:val="3"/>
            <w:vMerge/>
          </w:tcPr>
          <w:p w:rsidR="00DD5EAF" w:rsidRDefault="00DD5EAF">
            <w:pPr>
              <w:pStyle w:val="TOC1"/>
              <w:spacing w:before="0"/>
              <w:rPr>
                <w:i/>
              </w:rPr>
            </w:pPr>
          </w:p>
        </w:tc>
        <w:tc>
          <w:tcPr>
            <w:tcW w:w="1958" w:type="dxa"/>
            <w:gridSpan w:val="3"/>
            <w:tcBorders>
              <w:left w:val="nil"/>
            </w:tcBorders>
          </w:tcPr>
          <w:p w:rsidR="00DD5EAF" w:rsidRDefault="00DD5EAF"/>
        </w:tc>
        <w:tc>
          <w:tcPr>
            <w:tcW w:w="1959" w:type="dxa"/>
            <w:gridSpan w:val="4"/>
            <w:tcBorders>
              <w:left w:val="nil"/>
            </w:tcBorders>
          </w:tcPr>
          <w:p w:rsidR="00DD5EAF" w:rsidRDefault="00DD5EAF"/>
        </w:tc>
      </w:tr>
      <w:tr w:rsidR="00DD5EAF">
        <w:trPr>
          <w:gridAfter w:val="1"/>
          <w:wAfter w:w="6" w:type="dxa"/>
          <w:trHeight w:val="509"/>
        </w:trPr>
        <w:tc>
          <w:tcPr>
            <w:tcW w:w="720" w:type="dxa"/>
            <w:tcBorders>
              <w:top w:val="nil"/>
              <w:left w:val="nil"/>
              <w:bottom w:val="nil"/>
            </w:tcBorders>
          </w:tcPr>
          <w:p w:rsidR="00DD5EAF" w:rsidRDefault="00DD5EAF">
            <w:pPr>
              <w:rPr>
                <w:b/>
              </w:rPr>
            </w:pPr>
          </w:p>
        </w:tc>
        <w:tc>
          <w:tcPr>
            <w:tcW w:w="2097" w:type="dxa"/>
            <w:gridSpan w:val="3"/>
            <w:tcBorders>
              <w:left w:val="nil"/>
            </w:tcBorders>
          </w:tcPr>
          <w:p w:rsidR="00DD5EAF" w:rsidRDefault="00DD5EAF">
            <w:pPr>
              <w:rPr>
                <w:b/>
              </w:rPr>
            </w:pPr>
            <w:r>
              <w:rPr>
                <w:b/>
              </w:rPr>
              <w:t>Objective:</w:t>
            </w:r>
          </w:p>
          <w:p w:rsidR="00DD5EAF" w:rsidRDefault="00DD5EAF">
            <w:pPr>
              <w:rPr>
                <w:b/>
              </w:rPr>
            </w:pPr>
          </w:p>
        </w:tc>
        <w:tc>
          <w:tcPr>
            <w:tcW w:w="7949" w:type="dxa"/>
            <w:gridSpan w:val="12"/>
            <w:tcBorders>
              <w:left w:val="nil"/>
            </w:tcBorders>
          </w:tcPr>
          <w:p w:rsidR="00DD5EAF" w:rsidRDefault="00DD5EAF">
            <w:bookmarkStart w:id="119" w:name="OLE_LINK21"/>
            <w:r>
              <w:t>NPAC OP GUI - NPAC Personnel create an Inter-Service Provider Subscription Version for the New Service Provider, where the currently active SV exists for another Service Provider, after the NPA-NXX-X Creation and prior to the NPA-NXX-X effective date – Success</w:t>
            </w:r>
            <w:bookmarkEnd w:id="119"/>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3"/>
            <w:tcBorders>
              <w:top w:val="nil"/>
              <w:left w:val="nil"/>
              <w:bottom w:val="nil"/>
              <w:right w:val="nil"/>
            </w:tcBorders>
          </w:tcPr>
          <w:p w:rsidR="00DD5EAF" w:rsidRDefault="00DD5EAF">
            <w:pPr>
              <w:rPr>
                <w:b/>
              </w:rPr>
            </w:pPr>
          </w:p>
        </w:tc>
        <w:tc>
          <w:tcPr>
            <w:tcW w:w="7949" w:type="dxa"/>
            <w:gridSpan w:val="12"/>
            <w:tcBorders>
              <w:top w:val="nil"/>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B.</w:t>
            </w:r>
          </w:p>
        </w:tc>
        <w:tc>
          <w:tcPr>
            <w:tcW w:w="2097" w:type="dxa"/>
            <w:gridSpan w:val="3"/>
            <w:tcBorders>
              <w:top w:val="nil"/>
              <w:left w:val="nil"/>
              <w:right w:val="nil"/>
            </w:tcBorders>
          </w:tcPr>
          <w:p w:rsidR="00DD5EAF" w:rsidRDefault="00DD5EAF">
            <w:pPr>
              <w:rPr>
                <w:b/>
              </w:rPr>
            </w:pPr>
            <w:r>
              <w:rPr>
                <w:b/>
              </w:rPr>
              <w:t>REFERENCES</w:t>
            </w:r>
          </w:p>
        </w:tc>
        <w:tc>
          <w:tcPr>
            <w:tcW w:w="7949" w:type="dxa"/>
            <w:gridSpan w:val="12"/>
            <w:tcBorders>
              <w:top w:val="nil"/>
              <w:left w:val="nil"/>
              <w:right w:val="nil"/>
            </w:tcBorders>
          </w:tcPr>
          <w:p w:rsidR="00DD5EAF" w:rsidRDefault="00DD5EAF">
            <w:pPr>
              <w:rPr>
                <w:b/>
              </w:rPr>
            </w:pPr>
          </w:p>
        </w:tc>
      </w:tr>
      <w:tr w:rsidR="00DD5EAF">
        <w:trPr>
          <w:trHeight w:val="509"/>
        </w:trPr>
        <w:tc>
          <w:tcPr>
            <w:tcW w:w="720" w:type="dxa"/>
            <w:tcBorders>
              <w:top w:val="nil"/>
              <w:left w:val="nil"/>
              <w:bottom w:val="nil"/>
            </w:tcBorders>
          </w:tcPr>
          <w:p w:rsidR="00DD5EAF" w:rsidRDefault="00DD5EAF">
            <w:pPr>
              <w:rPr>
                <w:b/>
              </w:rPr>
            </w:pPr>
            <w:r>
              <w:t xml:space="preserve"> </w:t>
            </w:r>
          </w:p>
        </w:tc>
        <w:tc>
          <w:tcPr>
            <w:tcW w:w="2097" w:type="dxa"/>
            <w:gridSpan w:val="3"/>
            <w:tcBorders>
              <w:left w:val="nil"/>
            </w:tcBorders>
          </w:tcPr>
          <w:p w:rsidR="00DD5EAF" w:rsidRDefault="00DD5EAF">
            <w:pPr>
              <w:rPr>
                <w:b/>
              </w:rPr>
            </w:pPr>
            <w:r>
              <w:rPr>
                <w:b/>
              </w:rPr>
              <w:t>NANC Change Order Revision Number:</w:t>
            </w:r>
          </w:p>
        </w:tc>
        <w:tc>
          <w:tcPr>
            <w:tcW w:w="2083" w:type="dxa"/>
            <w:gridSpan w:val="3"/>
            <w:tcBorders>
              <w:left w:val="nil"/>
            </w:tcBorders>
          </w:tcPr>
          <w:p w:rsidR="00DD5EAF" w:rsidRDefault="00DD5EAF"/>
        </w:tc>
        <w:tc>
          <w:tcPr>
            <w:tcW w:w="1955" w:type="dxa"/>
            <w:gridSpan w:val="3"/>
          </w:tcPr>
          <w:p w:rsidR="00DD5EAF" w:rsidRDefault="00DD5EAF">
            <w:pPr>
              <w:pStyle w:val="TOC1"/>
              <w:spacing w:before="0" w:after="0"/>
              <w:rPr>
                <w:bCs w:val="0"/>
                <w:caps w:val="0"/>
              </w:rPr>
            </w:pPr>
            <w:r>
              <w:rPr>
                <w:bCs w:val="0"/>
                <w:caps w:val="0"/>
              </w:rPr>
              <w:t>Change Order Number(s):</w:t>
            </w:r>
          </w:p>
        </w:tc>
        <w:tc>
          <w:tcPr>
            <w:tcW w:w="3917" w:type="dxa"/>
            <w:gridSpan w:val="7"/>
            <w:tcBorders>
              <w:left w:val="nil"/>
            </w:tcBorders>
          </w:tcPr>
          <w:p w:rsidR="00DD5EAF" w:rsidRDefault="00DD5EAF">
            <w:r>
              <w:t>NANC 109</w:t>
            </w:r>
          </w:p>
        </w:tc>
      </w:tr>
      <w:tr w:rsidR="00DD5EAF">
        <w:trPr>
          <w:trHeight w:val="509"/>
        </w:trPr>
        <w:tc>
          <w:tcPr>
            <w:tcW w:w="720" w:type="dxa"/>
            <w:tcBorders>
              <w:top w:val="nil"/>
              <w:left w:val="nil"/>
              <w:bottom w:val="nil"/>
            </w:tcBorders>
          </w:tcPr>
          <w:p w:rsidR="00DD5EAF" w:rsidRDefault="00DD5EAF">
            <w:pPr>
              <w:rPr>
                <w:b/>
              </w:rPr>
            </w:pPr>
          </w:p>
        </w:tc>
        <w:tc>
          <w:tcPr>
            <w:tcW w:w="2097" w:type="dxa"/>
            <w:gridSpan w:val="3"/>
            <w:tcBorders>
              <w:left w:val="nil"/>
            </w:tcBorders>
          </w:tcPr>
          <w:p w:rsidR="00DD5EAF" w:rsidRDefault="00DD5EAF">
            <w:pPr>
              <w:rPr>
                <w:b/>
              </w:rPr>
            </w:pPr>
            <w:r>
              <w:rPr>
                <w:b/>
              </w:rPr>
              <w:t>NANC FRS Version Number:</w:t>
            </w:r>
          </w:p>
        </w:tc>
        <w:tc>
          <w:tcPr>
            <w:tcW w:w="2083" w:type="dxa"/>
            <w:gridSpan w:val="3"/>
            <w:tcBorders>
              <w:left w:val="nil"/>
            </w:tcBorders>
          </w:tcPr>
          <w:p w:rsidR="00DD5EAF" w:rsidRDefault="00DD5EAF">
            <w:r>
              <w:t>3.0.0</w:t>
            </w:r>
          </w:p>
        </w:tc>
        <w:tc>
          <w:tcPr>
            <w:tcW w:w="1955" w:type="dxa"/>
            <w:gridSpan w:val="3"/>
          </w:tcPr>
          <w:p w:rsidR="00DD5EAF" w:rsidRDefault="00DD5EAF">
            <w:pPr>
              <w:rPr>
                <w:b/>
              </w:rPr>
            </w:pPr>
            <w:r>
              <w:rPr>
                <w:b/>
              </w:rPr>
              <w:t>Relevant Requirement(s):</w:t>
            </w:r>
          </w:p>
        </w:tc>
        <w:tc>
          <w:tcPr>
            <w:tcW w:w="3917" w:type="dxa"/>
            <w:gridSpan w:val="7"/>
            <w:tcBorders>
              <w:left w:val="nil"/>
            </w:tcBorders>
          </w:tcPr>
          <w:p w:rsidR="00DD5EAF" w:rsidRDefault="00DD5EAF"/>
        </w:tc>
      </w:tr>
      <w:tr w:rsidR="00DD5EAF">
        <w:trPr>
          <w:trHeight w:val="510"/>
        </w:trPr>
        <w:tc>
          <w:tcPr>
            <w:tcW w:w="720" w:type="dxa"/>
            <w:tcBorders>
              <w:top w:val="nil"/>
              <w:left w:val="nil"/>
              <w:bottom w:val="nil"/>
            </w:tcBorders>
          </w:tcPr>
          <w:p w:rsidR="00DD5EAF" w:rsidRDefault="00DD5EAF">
            <w:pPr>
              <w:rPr>
                <w:b/>
              </w:rPr>
            </w:pPr>
          </w:p>
        </w:tc>
        <w:tc>
          <w:tcPr>
            <w:tcW w:w="2097" w:type="dxa"/>
            <w:gridSpan w:val="3"/>
            <w:tcBorders>
              <w:left w:val="nil"/>
            </w:tcBorders>
          </w:tcPr>
          <w:p w:rsidR="00DD5EAF" w:rsidRDefault="00DD5EAF">
            <w:pPr>
              <w:rPr>
                <w:b/>
              </w:rPr>
            </w:pPr>
            <w:r>
              <w:rPr>
                <w:b/>
              </w:rPr>
              <w:t>NANC IIS Version Number:</w:t>
            </w:r>
          </w:p>
        </w:tc>
        <w:tc>
          <w:tcPr>
            <w:tcW w:w="2083" w:type="dxa"/>
            <w:gridSpan w:val="3"/>
            <w:tcBorders>
              <w:left w:val="nil"/>
            </w:tcBorders>
          </w:tcPr>
          <w:p w:rsidR="00DD5EAF" w:rsidRDefault="00DD5EAF">
            <w:r>
              <w:t>3.0.0</w:t>
            </w:r>
          </w:p>
        </w:tc>
        <w:tc>
          <w:tcPr>
            <w:tcW w:w="1955" w:type="dxa"/>
            <w:gridSpan w:val="3"/>
          </w:tcPr>
          <w:p w:rsidR="00DD5EAF" w:rsidRDefault="00DD5EAF">
            <w:pPr>
              <w:rPr>
                <w:b/>
              </w:rPr>
            </w:pPr>
            <w:r>
              <w:rPr>
                <w:b/>
              </w:rPr>
              <w:t>Relevant Flow(s):</w:t>
            </w:r>
          </w:p>
        </w:tc>
        <w:tc>
          <w:tcPr>
            <w:tcW w:w="3917" w:type="dxa"/>
            <w:gridSpan w:val="7"/>
            <w:tcBorders>
              <w:left w:val="nil"/>
            </w:tcBorders>
          </w:tcPr>
          <w:p w:rsidR="00DD5EAF" w:rsidRDefault="00DD5EAF">
            <w:r>
              <w:t>B.5.1.2 Subscription Version Create by the Initial SOA (New Service Provider)</w:t>
            </w: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3"/>
            <w:tcBorders>
              <w:top w:val="nil"/>
              <w:left w:val="nil"/>
              <w:bottom w:val="nil"/>
              <w:right w:val="nil"/>
            </w:tcBorders>
          </w:tcPr>
          <w:p w:rsidR="00DD5EAF" w:rsidRDefault="00DD5EAF">
            <w:pPr>
              <w:rPr>
                <w:b/>
              </w:rPr>
            </w:pPr>
          </w:p>
        </w:tc>
        <w:tc>
          <w:tcPr>
            <w:tcW w:w="7949" w:type="dxa"/>
            <w:gridSpan w:val="12"/>
            <w:tcBorders>
              <w:top w:val="nil"/>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C.</w:t>
            </w:r>
          </w:p>
        </w:tc>
        <w:tc>
          <w:tcPr>
            <w:tcW w:w="2097" w:type="dxa"/>
            <w:gridSpan w:val="3"/>
            <w:tcBorders>
              <w:top w:val="nil"/>
              <w:left w:val="nil"/>
              <w:right w:val="nil"/>
            </w:tcBorders>
          </w:tcPr>
          <w:p w:rsidR="00DD5EAF" w:rsidRDefault="00DD5EAF">
            <w:pPr>
              <w:rPr>
                <w:b/>
              </w:rPr>
            </w:pPr>
            <w:r>
              <w:rPr>
                <w:b/>
              </w:rPr>
              <w:t>TIME ESTIMATE</w:t>
            </w:r>
          </w:p>
        </w:tc>
        <w:tc>
          <w:tcPr>
            <w:tcW w:w="7949" w:type="dxa"/>
            <w:gridSpan w:val="12"/>
            <w:tcBorders>
              <w:top w:val="nil"/>
              <w:left w:val="nil"/>
              <w:right w:val="nil"/>
            </w:tcBorders>
          </w:tcPr>
          <w:p w:rsidR="00DD5EAF" w:rsidRDefault="00DD5EAF">
            <w:pPr>
              <w:rPr>
                <w:b/>
              </w:rPr>
            </w:pPr>
          </w:p>
        </w:tc>
      </w:tr>
      <w:tr w:rsidR="00DD5EAF">
        <w:trPr>
          <w:gridAfter w:val="1"/>
          <w:wAfter w:w="6" w:type="dxa"/>
          <w:trHeight w:val="509"/>
        </w:trPr>
        <w:tc>
          <w:tcPr>
            <w:tcW w:w="720" w:type="dxa"/>
            <w:tcBorders>
              <w:top w:val="nil"/>
              <w:left w:val="nil"/>
              <w:bottom w:val="nil"/>
            </w:tcBorders>
          </w:tcPr>
          <w:p w:rsidR="00DD5EAF" w:rsidRDefault="00DD5EAF">
            <w:pPr>
              <w:rPr>
                <w:b/>
              </w:rPr>
            </w:pPr>
          </w:p>
        </w:tc>
        <w:tc>
          <w:tcPr>
            <w:tcW w:w="1098" w:type="dxa"/>
            <w:gridSpan w:val="2"/>
            <w:tcBorders>
              <w:left w:val="nil"/>
            </w:tcBorders>
          </w:tcPr>
          <w:p w:rsidR="00DD5EAF" w:rsidRDefault="00DD5EAF">
            <w:pPr>
              <w:rPr>
                <w:b/>
              </w:rPr>
            </w:pPr>
            <w:r>
              <w:rPr>
                <w:b/>
              </w:rPr>
              <w:t>Estimated Execution Time:</w:t>
            </w:r>
          </w:p>
        </w:tc>
        <w:tc>
          <w:tcPr>
            <w:tcW w:w="999" w:type="dxa"/>
            <w:tcBorders>
              <w:left w:val="nil"/>
            </w:tcBorders>
          </w:tcPr>
          <w:p w:rsidR="00DD5EAF" w:rsidRDefault="00DD5EAF">
            <w:r>
              <w:t>[15]</w:t>
            </w:r>
          </w:p>
        </w:tc>
        <w:tc>
          <w:tcPr>
            <w:tcW w:w="1431" w:type="dxa"/>
          </w:tcPr>
          <w:p w:rsidR="00DD5EAF" w:rsidRDefault="00DD5EAF">
            <w:pPr>
              <w:rPr>
                <w:b/>
              </w:rPr>
            </w:pPr>
            <w:r>
              <w:rPr>
                <w:b/>
              </w:rPr>
              <w:t>Estimated Prerequisite Setup Time:</w:t>
            </w:r>
          </w:p>
        </w:tc>
        <w:tc>
          <w:tcPr>
            <w:tcW w:w="1304" w:type="dxa"/>
            <w:gridSpan w:val="4"/>
            <w:tcBorders>
              <w:left w:val="nil"/>
            </w:tcBorders>
          </w:tcPr>
          <w:p w:rsidR="00DD5EAF" w:rsidRDefault="00DD5EAF">
            <w:r>
              <w:t>[10]</w:t>
            </w:r>
          </w:p>
        </w:tc>
        <w:tc>
          <w:tcPr>
            <w:tcW w:w="1303" w:type="dxa"/>
          </w:tcPr>
          <w:p w:rsidR="00DD5EAF" w:rsidRDefault="00DD5EAF">
            <w:pPr>
              <w:rPr>
                <w:b/>
              </w:rPr>
            </w:pPr>
            <w:r>
              <w:rPr>
                <w:b/>
              </w:rPr>
              <w:t>Estimated NPAC Setup Time:</w:t>
            </w:r>
          </w:p>
        </w:tc>
        <w:tc>
          <w:tcPr>
            <w:tcW w:w="1304" w:type="dxa"/>
            <w:tcBorders>
              <w:left w:val="nil"/>
            </w:tcBorders>
          </w:tcPr>
          <w:p w:rsidR="00DD5EAF" w:rsidRDefault="00DD5EAF">
            <w:r>
              <w:t>[10]</w:t>
            </w:r>
          </w:p>
        </w:tc>
        <w:tc>
          <w:tcPr>
            <w:tcW w:w="1303" w:type="dxa"/>
            <w:gridSpan w:val="3"/>
          </w:tcPr>
          <w:p w:rsidR="00DD5EAF" w:rsidRDefault="00DD5EAF">
            <w:pPr>
              <w:rPr>
                <w:b/>
              </w:rPr>
            </w:pPr>
            <w:r>
              <w:rPr>
                <w:b/>
              </w:rPr>
              <w:t>Estimated SP Setup Time:</w:t>
            </w:r>
          </w:p>
        </w:tc>
        <w:tc>
          <w:tcPr>
            <w:tcW w:w="1304" w:type="dxa"/>
            <w:gridSpan w:val="2"/>
            <w:tcBorders>
              <w:left w:val="nil"/>
            </w:tcBorders>
          </w:tcPr>
          <w:p w:rsidR="00DD5EAF" w:rsidRDefault="00DD5EAF">
            <w:r>
              <w:t>[0]</w:t>
            </w: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3"/>
            <w:tcBorders>
              <w:left w:val="nil"/>
              <w:bottom w:val="nil"/>
              <w:right w:val="nil"/>
            </w:tcBorders>
          </w:tcPr>
          <w:p w:rsidR="00DD5EAF" w:rsidRDefault="00DD5EAF">
            <w:pPr>
              <w:rPr>
                <w:b/>
              </w:rPr>
            </w:pPr>
          </w:p>
        </w:tc>
        <w:tc>
          <w:tcPr>
            <w:tcW w:w="7949" w:type="dxa"/>
            <w:gridSpan w:val="12"/>
            <w:tcBorders>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D.</w:t>
            </w:r>
          </w:p>
        </w:tc>
        <w:tc>
          <w:tcPr>
            <w:tcW w:w="2097" w:type="dxa"/>
            <w:gridSpan w:val="3"/>
            <w:tcBorders>
              <w:top w:val="nil"/>
              <w:left w:val="nil"/>
              <w:bottom w:val="nil"/>
              <w:right w:val="nil"/>
            </w:tcBorders>
          </w:tcPr>
          <w:p w:rsidR="00DD5EAF" w:rsidRDefault="00DD5EAF">
            <w:pPr>
              <w:rPr>
                <w:b/>
              </w:rPr>
            </w:pPr>
            <w:r>
              <w:rPr>
                <w:b/>
              </w:rPr>
              <w:t>PREREQUISITE</w:t>
            </w:r>
          </w:p>
        </w:tc>
        <w:tc>
          <w:tcPr>
            <w:tcW w:w="7949" w:type="dxa"/>
            <w:gridSpan w:val="12"/>
            <w:tcBorders>
              <w:top w:val="nil"/>
              <w:left w:val="nil"/>
              <w:right w:val="nil"/>
            </w:tcBorders>
          </w:tcPr>
          <w:p w:rsidR="00DD5EAF" w:rsidRDefault="00DD5EAF">
            <w:pPr>
              <w:rPr>
                <w:b/>
              </w:rPr>
            </w:pPr>
          </w:p>
        </w:tc>
      </w:tr>
      <w:tr w:rsidR="00DD5EAF">
        <w:trPr>
          <w:gridAfter w:val="1"/>
          <w:wAfter w:w="6" w:type="dxa"/>
          <w:cantSplit/>
          <w:trHeight w:val="510"/>
        </w:trPr>
        <w:tc>
          <w:tcPr>
            <w:tcW w:w="720" w:type="dxa"/>
            <w:tcBorders>
              <w:top w:val="nil"/>
              <w:left w:val="nil"/>
              <w:bottom w:val="nil"/>
            </w:tcBorders>
          </w:tcPr>
          <w:p w:rsidR="00DD5EAF" w:rsidRDefault="00DD5EAF">
            <w:pPr>
              <w:rPr>
                <w:b/>
              </w:rPr>
            </w:pPr>
          </w:p>
        </w:tc>
        <w:tc>
          <w:tcPr>
            <w:tcW w:w="2097" w:type="dxa"/>
            <w:gridSpan w:val="3"/>
            <w:tcBorders>
              <w:left w:val="nil"/>
            </w:tcBorders>
          </w:tcPr>
          <w:p w:rsidR="00DD5EAF" w:rsidRDefault="00DD5EAF">
            <w:pPr>
              <w:rPr>
                <w:b/>
              </w:rPr>
            </w:pPr>
            <w:r>
              <w:rPr>
                <w:b/>
              </w:rPr>
              <w:t>Prerequisite Test Cases:</w:t>
            </w:r>
          </w:p>
        </w:tc>
        <w:tc>
          <w:tcPr>
            <w:tcW w:w="7949" w:type="dxa"/>
            <w:gridSpan w:val="12"/>
            <w:tcBorders>
              <w:left w:val="nil"/>
            </w:tcBorders>
          </w:tcPr>
          <w:p w:rsidR="00DD5EAF" w:rsidRDefault="00DD5EAF"/>
        </w:tc>
      </w:tr>
      <w:tr w:rsidR="00DD5EAF">
        <w:trPr>
          <w:gridAfter w:val="1"/>
          <w:wAfter w:w="6" w:type="dxa"/>
          <w:cantSplit/>
          <w:trHeight w:val="509"/>
        </w:trPr>
        <w:tc>
          <w:tcPr>
            <w:tcW w:w="720" w:type="dxa"/>
            <w:tcBorders>
              <w:top w:val="nil"/>
              <w:left w:val="nil"/>
              <w:bottom w:val="nil"/>
            </w:tcBorders>
          </w:tcPr>
          <w:p w:rsidR="00DD5EAF" w:rsidRDefault="00DD5EAF">
            <w:pPr>
              <w:rPr>
                <w:b/>
              </w:rPr>
            </w:pPr>
          </w:p>
        </w:tc>
        <w:tc>
          <w:tcPr>
            <w:tcW w:w="2097" w:type="dxa"/>
            <w:gridSpan w:val="3"/>
            <w:tcBorders>
              <w:left w:val="nil"/>
            </w:tcBorders>
          </w:tcPr>
          <w:p w:rsidR="00DD5EAF" w:rsidRDefault="00DD5EAF">
            <w:pPr>
              <w:rPr>
                <w:b/>
              </w:rPr>
            </w:pPr>
            <w:r>
              <w:rPr>
                <w:b/>
              </w:rPr>
              <w:t>Prerequisite NPAC Setup:</w:t>
            </w:r>
          </w:p>
        </w:tc>
        <w:tc>
          <w:tcPr>
            <w:tcW w:w="7949" w:type="dxa"/>
            <w:gridSpan w:val="12"/>
            <w:tcBorders>
              <w:left w:val="nil"/>
            </w:tcBorders>
          </w:tcPr>
          <w:p w:rsidR="00DD5EAF" w:rsidRDefault="00DD5EAF">
            <w:pPr>
              <w:pStyle w:val="List"/>
              <w:tabs>
                <w:tab w:val="num" w:pos="360"/>
              </w:tabs>
            </w:pPr>
            <w:r>
              <w:t>1.   Verify that the NPA-NXX-X exists for the TN you are going to create a pending Inter-SP Subscription Version.</w:t>
            </w:r>
          </w:p>
          <w:p w:rsidR="00DD5EAF" w:rsidRDefault="00DD5EAF">
            <w:pPr>
              <w:pStyle w:val="List"/>
              <w:tabs>
                <w:tab w:val="num" w:pos="360"/>
              </w:tabs>
            </w:pPr>
            <w:r>
              <w:t>2.   Verify that the effective date for the NPA-NXX-X is a future date.</w:t>
            </w:r>
          </w:p>
          <w:p w:rsidR="00123DA5" w:rsidRDefault="00DD5EAF" w:rsidP="00123DA5">
            <w:pPr>
              <w:pStyle w:val="List"/>
              <w:tabs>
                <w:tab w:val="num" w:pos="360"/>
              </w:tabs>
            </w:pPr>
            <w:r>
              <w:t>3.   Verify that there is a currently active subscription version that exists for the TN you are going to use in this test case.</w:t>
            </w:r>
          </w:p>
          <w:p w:rsidR="0036088D" w:rsidRDefault="00123DA5" w:rsidP="00123DA5">
            <w:pPr>
              <w:pStyle w:val="List"/>
              <w:tabs>
                <w:tab w:val="num" w:pos="360"/>
              </w:tabs>
            </w:pPr>
            <w:r>
              <w:t xml:space="preserve">4.    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s they support and SV Type data (if they support it) for the subscription version.</w:t>
            </w:r>
          </w:p>
          <w:p w:rsidR="00123DA5" w:rsidRDefault="0036088D">
            <w:pPr>
              <w:pStyle w:val="List"/>
              <w:tabs>
                <w:tab w:val="num" w:pos="360"/>
              </w:tabs>
            </w:pPr>
            <w:r>
              <w:t>5.</w:t>
            </w:r>
            <w:r w:rsidR="00123DA5">
              <w:t xml:space="preserve">  </w:t>
            </w:r>
            <w:r>
              <w:t xml:space="preserve">  Verify the SOA Supports Medium Timer Indicator is set to the production value for the Service Provider under test.</w:t>
            </w:r>
          </w:p>
        </w:tc>
      </w:tr>
      <w:tr w:rsidR="00DD5EAF">
        <w:trPr>
          <w:gridAfter w:val="1"/>
          <w:wAfter w:w="6" w:type="dxa"/>
          <w:cantSplit/>
          <w:trHeight w:val="510"/>
        </w:trPr>
        <w:tc>
          <w:tcPr>
            <w:tcW w:w="720" w:type="dxa"/>
            <w:tcBorders>
              <w:top w:val="nil"/>
              <w:left w:val="nil"/>
              <w:bottom w:val="nil"/>
            </w:tcBorders>
          </w:tcPr>
          <w:p w:rsidR="00DD5EAF" w:rsidRDefault="00DD5EAF">
            <w:pPr>
              <w:rPr>
                <w:b/>
              </w:rPr>
            </w:pPr>
          </w:p>
        </w:tc>
        <w:tc>
          <w:tcPr>
            <w:tcW w:w="2097" w:type="dxa"/>
            <w:gridSpan w:val="3"/>
          </w:tcPr>
          <w:p w:rsidR="00DD5EAF" w:rsidRDefault="00DD5EAF">
            <w:pPr>
              <w:rPr>
                <w:b/>
              </w:rPr>
            </w:pPr>
            <w:r>
              <w:rPr>
                <w:b/>
              </w:rPr>
              <w:t>Prerequisite SP Setup:</w:t>
            </w:r>
          </w:p>
        </w:tc>
        <w:tc>
          <w:tcPr>
            <w:tcW w:w="7949" w:type="dxa"/>
            <w:gridSpan w:val="12"/>
            <w:tcBorders>
              <w:left w:val="nil"/>
            </w:tcBorders>
          </w:tcPr>
          <w:p w:rsidR="00DD5EAF" w:rsidRDefault="00DD5EAF">
            <w:pPr>
              <w:pStyle w:val="List"/>
              <w:tabs>
                <w:tab w:val="left" w:pos="360"/>
              </w:tabs>
              <w:ind w:left="0" w:firstLine="0"/>
            </w:pP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3"/>
            <w:tcBorders>
              <w:left w:val="nil"/>
              <w:bottom w:val="nil"/>
              <w:right w:val="nil"/>
            </w:tcBorders>
          </w:tcPr>
          <w:p w:rsidR="00DD5EAF" w:rsidRDefault="00DD5EAF">
            <w:pPr>
              <w:rPr>
                <w:b/>
              </w:rPr>
            </w:pPr>
          </w:p>
        </w:tc>
        <w:tc>
          <w:tcPr>
            <w:tcW w:w="7949" w:type="dxa"/>
            <w:gridSpan w:val="12"/>
            <w:tcBorders>
              <w:left w:val="nil"/>
              <w:bottom w:val="nil"/>
              <w:right w:val="nil"/>
            </w:tcBorders>
          </w:tcPr>
          <w:p w:rsidR="00DD5EAF" w:rsidRDefault="00DD5EAF">
            <w:pPr>
              <w:rPr>
                <w:b/>
              </w:rPr>
            </w:pPr>
          </w:p>
        </w:tc>
      </w:tr>
      <w:tr w:rsidR="00DD5EAF">
        <w:trPr>
          <w:gridAfter w:val="5"/>
          <w:wAfter w:w="2103" w:type="dxa"/>
        </w:trPr>
        <w:tc>
          <w:tcPr>
            <w:tcW w:w="720" w:type="dxa"/>
            <w:tcBorders>
              <w:top w:val="nil"/>
              <w:left w:val="nil"/>
              <w:bottom w:val="nil"/>
              <w:right w:val="nil"/>
            </w:tcBorders>
          </w:tcPr>
          <w:p w:rsidR="00DD5EAF" w:rsidRDefault="00DD5EAF">
            <w:pPr>
              <w:rPr>
                <w:b/>
              </w:rPr>
            </w:pPr>
            <w:r>
              <w:rPr>
                <w:b/>
              </w:rPr>
              <w:t>E.</w:t>
            </w:r>
          </w:p>
        </w:tc>
        <w:tc>
          <w:tcPr>
            <w:tcW w:w="7949" w:type="dxa"/>
            <w:gridSpan w:val="11"/>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720" w:type="dxa"/>
          </w:tcPr>
          <w:p w:rsidR="00DD5EAF" w:rsidRDefault="00DD5EAF">
            <w:pPr>
              <w:rPr>
                <w:b/>
                <w:sz w:val="16"/>
              </w:rPr>
            </w:pPr>
            <w:r>
              <w:rPr>
                <w:b/>
                <w:sz w:val="16"/>
              </w:rPr>
              <w:t>Row #</w:t>
            </w:r>
          </w:p>
        </w:tc>
        <w:tc>
          <w:tcPr>
            <w:tcW w:w="717" w:type="dxa"/>
            <w:tcBorders>
              <w:left w:val="nil"/>
            </w:tcBorders>
          </w:tcPr>
          <w:p w:rsidR="00DD5EAF" w:rsidRDefault="00DD5EAF">
            <w:pPr>
              <w:rPr>
                <w:b/>
                <w:sz w:val="18"/>
              </w:rPr>
            </w:pPr>
            <w:r>
              <w:rPr>
                <w:b/>
                <w:sz w:val="18"/>
              </w:rPr>
              <w:t>NPAC or SP</w:t>
            </w:r>
          </w:p>
        </w:tc>
        <w:tc>
          <w:tcPr>
            <w:tcW w:w="3243" w:type="dxa"/>
            <w:gridSpan w:val="4"/>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57" w:type="dxa"/>
            <w:gridSpan w:val="7"/>
            <w:tcBorders>
              <w:left w:val="nil"/>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720" w:type="dxa"/>
          </w:tcPr>
          <w:p w:rsidR="00DD5EAF" w:rsidRDefault="00DD5EAF">
            <w:pPr>
              <w:rPr>
                <w:sz w:val="16"/>
              </w:rPr>
            </w:pPr>
            <w:r>
              <w:rPr>
                <w:sz w:val="16"/>
              </w:rPr>
              <w:t>1.</w:t>
            </w:r>
          </w:p>
        </w:tc>
        <w:tc>
          <w:tcPr>
            <w:tcW w:w="717" w:type="dxa"/>
            <w:tcBorders>
              <w:left w:val="nil"/>
            </w:tcBorders>
          </w:tcPr>
          <w:p w:rsidR="00DD5EAF" w:rsidRDefault="00DD5EAF">
            <w:pPr>
              <w:rPr>
                <w:sz w:val="18"/>
              </w:rPr>
            </w:pPr>
            <w:r>
              <w:rPr>
                <w:sz w:val="18"/>
              </w:rPr>
              <w:t>NPAC</w:t>
            </w:r>
          </w:p>
        </w:tc>
        <w:tc>
          <w:tcPr>
            <w:tcW w:w="3243" w:type="dxa"/>
            <w:gridSpan w:val="4"/>
            <w:tcBorders>
              <w:left w:val="nil"/>
            </w:tcBorders>
          </w:tcPr>
          <w:p w:rsidR="00DD5EAF" w:rsidRDefault="00DD5EAF">
            <w:r>
              <w:t>Using the NPAC OP GUI, NPAC Personnel, submit an Inter-SP New Create on behalf of the Code Holder for a TN that is within a 1K Block and has a currently active SV that belongs to another Service Provider, after the NPA-NXX-X Creation, but prior to NPA-NXX-X Effective Date.</w:t>
            </w:r>
          </w:p>
          <w:p w:rsidR="00DD5EAF" w:rsidRDefault="00DD5EAF">
            <w:r>
              <w:t>NPAC Personnel must specify the following attributes:</w:t>
            </w:r>
          </w:p>
          <w:p w:rsidR="00DD5EAF" w:rsidRDefault="00DD5EAF" w:rsidP="006A3999">
            <w:pPr>
              <w:pStyle w:val="List"/>
              <w:numPr>
                <w:ilvl w:val="0"/>
                <w:numId w:val="178"/>
              </w:numPr>
            </w:pPr>
            <w:r>
              <w:t>subscriptionTN</w:t>
            </w:r>
          </w:p>
          <w:p w:rsidR="00DD5EAF" w:rsidRDefault="00DD5EAF" w:rsidP="006A3999">
            <w:pPr>
              <w:pStyle w:val="List"/>
              <w:numPr>
                <w:ilvl w:val="0"/>
                <w:numId w:val="178"/>
              </w:numPr>
            </w:pPr>
            <w:r>
              <w:t>subscriptionNewCurrentSP</w:t>
            </w:r>
          </w:p>
          <w:p w:rsidR="00DD5EAF" w:rsidRDefault="00DD5EAF" w:rsidP="006A3999">
            <w:pPr>
              <w:pStyle w:val="List"/>
              <w:numPr>
                <w:ilvl w:val="0"/>
                <w:numId w:val="178"/>
              </w:numPr>
            </w:pPr>
            <w:r>
              <w:t>subscriptionOldSP</w:t>
            </w:r>
          </w:p>
          <w:p w:rsidR="00DD5EAF" w:rsidRDefault="00DD5EAF" w:rsidP="006A3999">
            <w:pPr>
              <w:pStyle w:val="List"/>
              <w:numPr>
                <w:ilvl w:val="0"/>
                <w:numId w:val="178"/>
              </w:numPr>
            </w:pPr>
            <w:r>
              <w:t>subscriptionNewSP-DueDate (seconds set to zeros)</w:t>
            </w:r>
          </w:p>
          <w:p w:rsidR="00DD5EAF" w:rsidRDefault="00DD5EAF" w:rsidP="006A3999">
            <w:pPr>
              <w:pStyle w:val="List"/>
              <w:numPr>
                <w:ilvl w:val="0"/>
                <w:numId w:val="178"/>
              </w:numPr>
            </w:pPr>
            <w:r>
              <w:t>subscriptionLNPType</w:t>
            </w:r>
          </w:p>
          <w:p w:rsidR="00DD5EAF" w:rsidRDefault="00DD5EAF" w:rsidP="006A3999">
            <w:pPr>
              <w:pStyle w:val="List"/>
              <w:numPr>
                <w:ilvl w:val="0"/>
                <w:numId w:val="178"/>
              </w:numPr>
            </w:pPr>
            <w:r>
              <w:t>subscriptionPortToOriginal-SPSwitch</w:t>
            </w:r>
          </w:p>
          <w:p w:rsidR="00831672" w:rsidRDefault="00831672" w:rsidP="006A3999">
            <w:pPr>
              <w:pStyle w:val="List"/>
              <w:numPr>
                <w:ilvl w:val="0"/>
                <w:numId w:val="178"/>
              </w:numPr>
            </w:pPr>
            <w:r>
              <w:t>subscriptionTimerType – if supported by the Service Provider SOA</w:t>
            </w:r>
          </w:p>
          <w:p w:rsidR="00831672" w:rsidRDefault="00831672" w:rsidP="006A3999">
            <w:pPr>
              <w:pStyle w:val="List"/>
              <w:numPr>
                <w:ilvl w:val="0"/>
                <w:numId w:val="178"/>
              </w:numPr>
            </w:pPr>
            <w:r>
              <w:t>subscriptionBusinessType – if supported by the Service Provider SOA</w:t>
            </w:r>
          </w:p>
          <w:p w:rsidR="00CC62EC" w:rsidRDefault="00831672" w:rsidP="006A3999">
            <w:pPr>
              <w:pStyle w:val="List"/>
              <w:numPr>
                <w:ilvl w:val="0"/>
                <w:numId w:val="178"/>
              </w:numPr>
            </w:pPr>
            <w:r>
              <w:t>subscriptionNewSPMediumTimerIndicator – if supported by the Service Provider SOA</w:t>
            </w:r>
          </w:p>
          <w:p w:rsidR="00DD5EAF" w:rsidRDefault="00DD5EAF" w:rsidP="006A3999">
            <w:pPr>
              <w:pStyle w:val="List"/>
              <w:numPr>
                <w:ilvl w:val="0"/>
                <w:numId w:val="178"/>
              </w:numPr>
            </w:pPr>
            <w:r>
              <w:t>subscriptionLRN</w:t>
            </w:r>
          </w:p>
          <w:p w:rsidR="00926795" w:rsidRDefault="00926795" w:rsidP="006A3999">
            <w:pPr>
              <w:pStyle w:val="List"/>
              <w:numPr>
                <w:ilvl w:val="0"/>
                <w:numId w:val="178"/>
              </w:numPr>
            </w:pPr>
            <w:r>
              <w:t>subscriptionSVType – if supported by the Service Provider SOA</w:t>
            </w:r>
          </w:p>
          <w:p w:rsidR="00DD5EAF" w:rsidRDefault="00DD5EAF" w:rsidP="006A3999">
            <w:pPr>
              <w:pStyle w:val="List"/>
              <w:numPr>
                <w:ilvl w:val="0"/>
                <w:numId w:val="178"/>
              </w:numPr>
            </w:pPr>
            <w:r>
              <w:t>subscriptionCLASS-DPC</w:t>
            </w:r>
          </w:p>
          <w:p w:rsidR="00DD5EAF" w:rsidRDefault="00DD5EAF" w:rsidP="006A3999">
            <w:pPr>
              <w:pStyle w:val="List"/>
              <w:numPr>
                <w:ilvl w:val="0"/>
                <w:numId w:val="178"/>
              </w:numPr>
            </w:pPr>
            <w:r>
              <w:t>subscriptionCLASS-SSN</w:t>
            </w:r>
          </w:p>
          <w:p w:rsidR="00DD5EAF" w:rsidRDefault="00DD5EAF" w:rsidP="006A3999">
            <w:pPr>
              <w:pStyle w:val="List"/>
              <w:numPr>
                <w:ilvl w:val="0"/>
                <w:numId w:val="178"/>
              </w:numPr>
            </w:pPr>
            <w:r>
              <w:t>subscriptionLIDB-DPC</w:t>
            </w:r>
          </w:p>
          <w:p w:rsidR="00DD5EAF" w:rsidRDefault="00DD5EAF" w:rsidP="006A3999">
            <w:pPr>
              <w:pStyle w:val="List"/>
              <w:numPr>
                <w:ilvl w:val="0"/>
                <w:numId w:val="178"/>
              </w:numPr>
            </w:pPr>
            <w:r>
              <w:t>subscriptionLIDB-SSN</w:t>
            </w:r>
          </w:p>
          <w:p w:rsidR="00DD5EAF" w:rsidRDefault="00DD5EAF" w:rsidP="006A3999">
            <w:pPr>
              <w:pStyle w:val="List"/>
              <w:numPr>
                <w:ilvl w:val="0"/>
                <w:numId w:val="178"/>
              </w:numPr>
            </w:pPr>
            <w:r>
              <w:t>subscriptionCNAM-DPC</w:t>
            </w:r>
          </w:p>
          <w:p w:rsidR="00DD5EAF" w:rsidRDefault="00DD5EAF" w:rsidP="006A3999">
            <w:pPr>
              <w:pStyle w:val="List"/>
              <w:numPr>
                <w:ilvl w:val="0"/>
                <w:numId w:val="178"/>
              </w:numPr>
            </w:pPr>
            <w:r>
              <w:t>subscriptionCNAM-SSN</w:t>
            </w:r>
          </w:p>
          <w:p w:rsidR="00DD5EAF" w:rsidRDefault="00DD5EAF" w:rsidP="006A3999">
            <w:pPr>
              <w:pStyle w:val="List"/>
              <w:numPr>
                <w:ilvl w:val="0"/>
                <w:numId w:val="178"/>
              </w:numPr>
            </w:pPr>
            <w:r>
              <w:t>subscriptionISVM-DPC</w:t>
            </w:r>
          </w:p>
          <w:p w:rsidR="00DD5EAF" w:rsidRDefault="00DD5EAF" w:rsidP="006A3999">
            <w:pPr>
              <w:pStyle w:val="List"/>
              <w:numPr>
                <w:ilvl w:val="0"/>
                <w:numId w:val="178"/>
              </w:numPr>
            </w:pPr>
            <w:r>
              <w:t>subscriptionISVM-SSN</w:t>
            </w:r>
          </w:p>
          <w:p w:rsidR="00DD5EAF" w:rsidRDefault="00DD5EAF" w:rsidP="006A3999">
            <w:pPr>
              <w:pStyle w:val="List"/>
              <w:numPr>
                <w:ilvl w:val="0"/>
                <w:numId w:val="178"/>
              </w:numPr>
            </w:pPr>
            <w:r>
              <w:t>subscriptionWSMSC-DPC - if supported by the Service Provider SOA</w:t>
            </w:r>
          </w:p>
          <w:p w:rsidR="00DD5EAF" w:rsidRDefault="00DD5EAF" w:rsidP="006A3999">
            <w:pPr>
              <w:pStyle w:val="List"/>
              <w:numPr>
                <w:ilvl w:val="0"/>
                <w:numId w:val="178"/>
              </w:numPr>
            </w:pPr>
            <w:r>
              <w:t>subscriptionWSMSC-SSN - if supported by the Service Provider SOA</w:t>
            </w:r>
          </w:p>
          <w:p w:rsidR="00DD5EAF" w:rsidRDefault="00CC62EC" w:rsidP="006A3999">
            <w:pPr>
              <w:pStyle w:val="List"/>
              <w:numPr>
                <w:ilvl w:val="0"/>
                <w:numId w:val="178"/>
              </w:numPr>
            </w:pPr>
            <w:r>
              <w:t>The following attributes are optional:</w:t>
            </w:r>
            <w:r>
              <w:br/>
            </w:r>
            <w:r w:rsidR="00DD5EAF">
              <w:t>subscriptionEndUserLocationValue</w:t>
            </w:r>
          </w:p>
          <w:p w:rsidR="00DD5EAF" w:rsidRDefault="00DD5EAF" w:rsidP="006A3999">
            <w:pPr>
              <w:pStyle w:val="List"/>
              <w:numPr>
                <w:ilvl w:val="0"/>
                <w:numId w:val="178"/>
              </w:numPr>
            </w:pPr>
            <w:r>
              <w:t>subscriptionEndUserLocationType</w:t>
            </w:r>
          </w:p>
          <w:p w:rsidR="00DD5EAF" w:rsidRDefault="00DD5EAF" w:rsidP="006A3999">
            <w:pPr>
              <w:pStyle w:val="List"/>
              <w:numPr>
                <w:ilvl w:val="0"/>
                <w:numId w:val="178"/>
              </w:numPr>
            </w:pPr>
            <w:r>
              <w:t>subscriptionBillingId</w:t>
            </w:r>
          </w:p>
          <w:p w:rsidR="00DD5EAF" w:rsidRDefault="00123DA5" w:rsidP="006A3999">
            <w:pPr>
              <w:pStyle w:val="List"/>
              <w:numPr>
                <w:ilvl w:val="0"/>
                <w:numId w:val="178"/>
              </w:numPr>
            </w:pPr>
            <w:r>
              <w:t xml:space="preserve">subscriptionOptionalData </w:t>
            </w:r>
            <w:r w:rsidR="00926795">
              <w:t xml:space="preserve">– </w:t>
            </w:r>
            <w:r>
              <w:t xml:space="preserve">all elements </w:t>
            </w:r>
            <w:r w:rsidR="00926795">
              <w:t>supported by the Service Provider SOA</w:t>
            </w:r>
          </w:p>
          <w:p w:rsidR="00CC62EC" w:rsidRDefault="00CC62EC" w:rsidP="00CC62EC">
            <w:pPr>
              <w:ind w:left="165"/>
            </w:pPr>
          </w:p>
        </w:tc>
        <w:tc>
          <w:tcPr>
            <w:tcW w:w="720" w:type="dxa"/>
            <w:gridSpan w:val="2"/>
          </w:tcPr>
          <w:p w:rsidR="00DD5EAF" w:rsidRDefault="00DD5EAF">
            <w:pPr>
              <w:rPr>
                <w:sz w:val="18"/>
              </w:rPr>
            </w:pPr>
            <w:r>
              <w:rPr>
                <w:sz w:val="18"/>
              </w:rPr>
              <w:t>NPAC</w:t>
            </w:r>
          </w:p>
        </w:tc>
        <w:tc>
          <w:tcPr>
            <w:tcW w:w="5357" w:type="dxa"/>
            <w:gridSpan w:val="7"/>
            <w:tcBorders>
              <w:left w:val="nil"/>
            </w:tcBorders>
          </w:tcPr>
          <w:p w:rsidR="00DD5EAF" w:rsidRDefault="00DD5EAF">
            <w:pPr>
              <w:pStyle w:val="BodyText"/>
              <w:rPr>
                <w:b w:val="0"/>
              </w:rPr>
            </w:pPr>
            <w:r>
              <w:rPr>
                <w:b w:val="0"/>
              </w:rPr>
              <w:t>NPAC SMS receives the SV Create Request and performs the following validations:</w:t>
            </w:r>
          </w:p>
          <w:p w:rsidR="00DD5EAF" w:rsidRDefault="00DD5EAF">
            <w:pPr>
              <w:pStyle w:val="BodyText"/>
              <w:tabs>
                <w:tab w:val="num" w:pos="360"/>
              </w:tabs>
              <w:ind w:left="360" w:hanging="360"/>
              <w:rPr>
                <w:b w:val="0"/>
              </w:rPr>
            </w:pPr>
            <w:r>
              <w:rPr>
                <w:b w:val="0"/>
              </w:rPr>
              <w:t>1.   Verify that each attribute specified is valid according to system requirements.</w:t>
            </w:r>
          </w:p>
          <w:p w:rsidR="00DD5EAF" w:rsidRDefault="00DD5EAF">
            <w:pPr>
              <w:pStyle w:val="BodyText"/>
              <w:tabs>
                <w:tab w:val="num" w:pos="360"/>
              </w:tabs>
              <w:ind w:left="360" w:hanging="360"/>
              <w:rPr>
                <w:b w:val="0"/>
              </w:rPr>
            </w:pPr>
            <w:r>
              <w:rPr>
                <w:b w:val="0"/>
              </w:rPr>
              <w:t>2.   Verify that the Old Service Provider ID is the same as the SPID of the currently active SV.</w:t>
            </w:r>
          </w:p>
          <w:p w:rsidR="00CC62EC" w:rsidRDefault="00DD5EAF" w:rsidP="00CC62EC">
            <w:pPr>
              <w:pStyle w:val="BodyText"/>
              <w:tabs>
                <w:tab w:val="num" w:pos="702"/>
              </w:tabs>
              <w:ind w:left="-18"/>
              <w:rPr>
                <w:b w:val="0"/>
              </w:rPr>
            </w:pPr>
            <w:r>
              <w:rPr>
                <w:b w:val="0"/>
              </w:rPr>
              <w:t>3.   Verify that the current date is prior to the NPA-NXX-X effective date.</w:t>
            </w:r>
          </w:p>
        </w:tc>
      </w:tr>
      <w:tr w:rsidR="00DD5EAF">
        <w:trPr>
          <w:gridAfter w:val="2"/>
          <w:wAfter w:w="15" w:type="dxa"/>
          <w:trHeight w:val="509"/>
        </w:trPr>
        <w:tc>
          <w:tcPr>
            <w:tcW w:w="720" w:type="dxa"/>
          </w:tcPr>
          <w:p w:rsidR="00DD5EAF" w:rsidRDefault="00DD5EAF">
            <w:pPr>
              <w:rPr>
                <w:sz w:val="16"/>
              </w:rPr>
            </w:pPr>
            <w:r>
              <w:rPr>
                <w:sz w:val="16"/>
              </w:rPr>
              <w:t>2.</w:t>
            </w:r>
          </w:p>
        </w:tc>
        <w:tc>
          <w:tcPr>
            <w:tcW w:w="717" w:type="dxa"/>
            <w:tcBorders>
              <w:left w:val="nil"/>
            </w:tcBorders>
          </w:tcPr>
          <w:p w:rsidR="00DD5EAF" w:rsidRDefault="00DD5EAF">
            <w:pPr>
              <w:rPr>
                <w:sz w:val="18"/>
              </w:rPr>
            </w:pPr>
            <w:r>
              <w:rPr>
                <w:sz w:val="18"/>
              </w:rPr>
              <w:t>NPAC</w:t>
            </w:r>
          </w:p>
        </w:tc>
        <w:tc>
          <w:tcPr>
            <w:tcW w:w="3243" w:type="dxa"/>
            <w:gridSpan w:val="4"/>
            <w:tcBorders>
              <w:left w:val="nil"/>
            </w:tcBorders>
          </w:tcPr>
          <w:p w:rsidR="00DD5EAF" w:rsidRDefault="00DD5EAF">
            <w:r>
              <w:t>NPAC SMS issues an M-CREATE Request to itself to create the subscriptionVersionNPAC object (subscription version):</w:t>
            </w:r>
          </w:p>
          <w:p w:rsidR="00DD5EAF" w:rsidRDefault="00DD5EAF" w:rsidP="006A3999">
            <w:pPr>
              <w:pStyle w:val="List"/>
              <w:numPr>
                <w:ilvl w:val="0"/>
                <w:numId w:val="178"/>
              </w:numPr>
            </w:pPr>
            <w:r>
              <w:t>The subscription version status is set to 'pending'.</w:t>
            </w:r>
          </w:p>
          <w:p w:rsidR="00DD5EAF" w:rsidRDefault="00DD5EAF" w:rsidP="006A3999">
            <w:pPr>
              <w:pStyle w:val="List"/>
              <w:numPr>
                <w:ilvl w:val="0"/>
                <w:numId w:val="178"/>
              </w:numPr>
            </w:pPr>
            <w:r>
              <w:t>The subscriptionCreationTimeStamp, and subscriptionModifiedTimeStamp are set.</w:t>
            </w:r>
          </w:p>
        </w:tc>
        <w:tc>
          <w:tcPr>
            <w:tcW w:w="720" w:type="dxa"/>
            <w:gridSpan w:val="2"/>
          </w:tcPr>
          <w:p w:rsidR="00DD5EAF" w:rsidRDefault="00DD5EAF">
            <w:pPr>
              <w:rPr>
                <w:sz w:val="18"/>
              </w:rPr>
            </w:pPr>
            <w:r>
              <w:rPr>
                <w:sz w:val="18"/>
              </w:rPr>
              <w:t>NPAC</w:t>
            </w:r>
          </w:p>
        </w:tc>
        <w:tc>
          <w:tcPr>
            <w:tcW w:w="5357" w:type="dxa"/>
            <w:gridSpan w:val="7"/>
            <w:tcBorders>
              <w:left w:val="nil"/>
            </w:tcBorders>
          </w:tcPr>
          <w:p w:rsidR="00DD5EAF" w:rsidRDefault="00DD5EAF">
            <w:pPr>
              <w:pStyle w:val="BodyText"/>
              <w:rPr>
                <w:b w:val="0"/>
              </w:rPr>
            </w:pPr>
            <w:r>
              <w:rPr>
                <w:b w:val="0"/>
              </w:rPr>
              <w:t>NPAC SMS issues an M-CREATE Response to itself.</w:t>
            </w:r>
          </w:p>
        </w:tc>
      </w:tr>
      <w:tr w:rsidR="00DD5EAF">
        <w:trPr>
          <w:gridAfter w:val="2"/>
          <w:wAfter w:w="15" w:type="dxa"/>
          <w:trHeight w:val="509"/>
        </w:trPr>
        <w:tc>
          <w:tcPr>
            <w:tcW w:w="720" w:type="dxa"/>
          </w:tcPr>
          <w:p w:rsidR="00DD5EAF" w:rsidRDefault="00DD5EAF">
            <w:pPr>
              <w:rPr>
                <w:sz w:val="16"/>
              </w:rPr>
            </w:pPr>
            <w:r>
              <w:rPr>
                <w:sz w:val="16"/>
              </w:rPr>
              <w:t>3.</w:t>
            </w:r>
          </w:p>
        </w:tc>
        <w:tc>
          <w:tcPr>
            <w:tcW w:w="717" w:type="dxa"/>
            <w:tcBorders>
              <w:left w:val="nil"/>
            </w:tcBorders>
          </w:tcPr>
          <w:p w:rsidR="00DD5EAF" w:rsidRDefault="00DD5EAF">
            <w:pPr>
              <w:rPr>
                <w:sz w:val="18"/>
              </w:rPr>
            </w:pPr>
            <w:r>
              <w:rPr>
                <w:sz w:val="18"/>
              </w:rPr>
              <w:t>NPAC</w:t>
            </w:r>
          </w:p>
        </w:tc>
        <w:tc>
          <w:tcPr>
            <w:tcW w:w="3243" w:type="dxa"/>
            <w:gridSpan w:val="4"/>
            <w:tcBorders>
              <w:left w:val="nil"/>
            </w:tcBorders>
          </w:tcPr>
          <w:p w:rsidR="00DD5EAF" w:rsidRDefault="00DD5EAF">
            <w:r>
              <w:t xml:space="preserve">NPAC SMS issues an M-EVENT-REPORT objectCreation </w:t>
            </w:r>
            <w:r w:rsidR="00D627E9">
              <w:t xml:space="preserve">in CMIP (or </w:t>
            </w:r>
            <w:r w:rsidR="00D627E9" w:rsidRPr="00D627E9">
              <w:t xml:space="preserve">VOCN – SvObjectCreationNotification </w:t>
            </w:r>
            <w:r w:rsidR="00D627E9">
              <w:t xml:space="preserve">in XML) </w:t>
            </w:r>
            <w:r>
              <w:t>to the Old Service Provider SOA including the following information:</w:t>
            </w:r>
          </w:p>
          <w:p w:rsidR="00DD5EAF" w:rsidRDefault="00DD5EAF" w:rsidP="006A3999">
            <w:pPr>
              <w:pStyle w:val="List"/>
              <w:numPr>
                <w:ilvl w:val="0"/>
                <w:numId w:val="178"/>
              </w:numPr>
            </w:pPr>
            <w:r>
              <w:t>subscriptionTN</w:t>
            </w:r>
          </w:p>
          <w:p w:rsidR="00DD5EAF" w:rsidRDefault="00DD5EAF" w:rsidP="006A3999">
            <w:pPr>
              <w:pStyle w:val="List"/>
              <w:numPr>
                <w:ilvl w:val="0"/>
                <w:numId w:val="178"/>
              </w:numPr>
            </w:pPr>
            <w:r>
              <w:t>subscriptionOldSP</w:t>
            </w:r>
          </w:p>
          <w:p w:rsidR="00DD5EAF" w:rsidRDefault="00DD5EAF" w:rsidP="006A3999">
            <w:pPr>
              <w:pStyle w:val="List"/>
              <w:numPr>
                <w:ilvl w:val="0"/>
                <w:numId w:val="178"/>
              </w:numPr>
            </w:pPr>
            <w:r>
              <w:t>subscriptionNewCurrentSP</w:t>
            </w:r>
          </w:p>
          <w:p w:rsidR="00DD5EAF" w:rsidRDefault="00DD5EAF" w:rsidP="006A3999">
            <w:pPr>
              <w:pStyle w:val="List"/>
              <w:numPr>
                <w:ilvl w:val="0"/>
                <w:numId w:val="178"/>
              </w:numPr>
            </w:pPr>
            <w:r>
              <w:t>subscriptionNewSP-CreationTimeStamp</w:t>
            </w:r>
          </w:p>
          <w:p w:rsidR="00DD5EAF" w:rsidRDefault="00DD5EAF" w:rsidP="006A3999">
            <w:pPr>
              <w:pStyle w:val="List"/>
              <w:numPr>
                <w:ilvl w:val="0"/>
                <w:numId w:val="178"/>
              </w:numPr>
            </w:pPr>
            <w:r>
              <w:t>subscriptionNewSP-DueDate</w:t>
            </w:r>
          </w:p>
          <w:p w:rsidR="00CC62EC" w:rsidRDefault="00CC62EC" w:rsidP="006A3999">
            <w:pPr>
              <w:pStyle w:val="List"/>
              <w:numPr>
                <w:ilvl w:val="0"/>
                <w:numId w:val="178"/>
              </w:numPr>
            </w:pPr>
            <w:r w:rsidRPr="00CC62EC">
              <w:t>subscriptionNewSPMediumTimerIndicator – if supported by the Service Provider SOA</w:t>
            </w:r>
            <w:r>
              <w:t xml:space="preserve"> </w:t>
            </w:r>
          </w:p>
          <w:p w:rsidR="00DD5EAF" w:rsidRDefault="00DD5EAF" w:rsidP="006A3999">
            <w:pPr>
              <w:pStyle w:val="List"/>
              <w:numPr>
                <w:ilvl w:val="0"/>
                <w:numId w:val="178"/>
              </w:numPr>
            </w:pPr>
            <w:r>
              <w:t>subscriptionVersionStatus</w:t>
            </w:r>
          </w:p>
          <w:p w:rsidR="00DD5EAF" w:rsidRDefault="00DD5EAF" w:rsidP="006A3999">
            <w:pPr>
              <w:pStyle w:val="List"/>
              <w:numPr>
                <w:ilvl w:val="0"/>
                <w:numId w:val="178"/>
              </w:numPr>
            </w:pPr>
            <w:r>
              <w:t>indicating this subscription version has been created on the NPAC SMS.</w:t>
            </w:r>
          </w:p>
        </w:tc>
        <w:tc>
          <w:tcPr>
            <w:tcW w:w="720" w:type="dxa"/>
            <w:gridSpan w:val="2"/>
          </w:tcPr>
          <w:p w:rsidR="00DD5EAF" w:rsidRDefault="00DD5EAF">
            <w:pPr>
              <w:rPr>
                <w:sz w:val="18"/>
              </w:rPr>
            </w:pPr>
            <w:r>
              <w:rPr>
                <w:sz w:val="18"/>
              </w:rPr>
              <w:t>SP</w:t>
            </w:r>
          </w:p>
        </w:tc>
        <w:tc>
          <w:tcPr>
            <w:tcW w:w="5357" w:type="dxa"/>
            <w:gridSpan w:val="7"/>
            <w:tcBorders>
              <w:left w:val="nil"/>
            </w:tcBorders>
          </w:tcPr>
          <w:p w:rsidR="00DD5EAF" w:rsidRDefault="00DD5EAF" w:rsidP="008F2D33">
            <w:pPr>
              <w:pStyle w:val="BodyText"/>
              <w:rPr>
                <w:b w:val="0"/>
              </w:rPr>
            </w:pPr>
            <w:r>
              <w:rPr>
                <w:b w:val="0"/>
              </w:rPr>
              <w:t>Old Service Provider SOA receives the objectCreation from the NPAC SMS.</w:t>
            </w:r>
          </w:p>
        </w:tc>
      </w:tr>
      <w:tr w:rsidR="00DD5EAF">
        <w:trPr>
          <w:gridAfter w:val="2"/>
          <w:wAfter w:w="15" w:type="dxa"/>
          <w:trHeight w:val="509"/>
        </w:trPr>
        <w:tc>
          <w:tcPr>
            <w:tcW w:w="720" w:type="dxa"/>
          </w:tcPr>
          <w:p w:rsidR="00DD5EAF" w:rsidRDefault="00DD5EAF">
            <w:pPr>
              <w:rPr>
                <w:sz w:val="16"/>
              </w:rPr>
            </w:pPr>
            <w:r>
              <w:rPr>
                <w:sz w:val="16"/>
              </w:rPr>
              <w:t>4.</w:t>
            </w:r>
          </w:p>
        </w:tc>
        <w:tc>
          <w:tcPr>
            <w:tcW w:w="717" w:type="dxa"/>
            <w:tcBorders>
              <w:left w:val="nil"/>
            </w:tcBorders>
          </w:tcPr>
          <w:p w:rsidR="00DD5EAF" w:rsidRDefault="00DD5EAF">
            <w:pPr>
              <w:rPr>
                <w:sz w:val="18"/>
              </w:rPr>
            </w:pPr>
            <w:r>
              <w:rPr>
                <w:sz w:val="18"/>
              </w:rPr>
              <w:t>SP</w:t>
            </w:r>
          </w:p>
        </w:tc>
        <w:tc>
          <w:tcPr>
            <w:tcW w:w="3243" w:type="dxa"/>
            <w:gridSpan w:val="4"/>
            <w:tcBorders>
              <w:left w:val="nil"/>
            </w:tcBorders>
          </w:tcPr>
          <w:p w:rsidR="00DD5EAF" w:rsidRDefault="00DD5EAF">
            <w:pPr>
              <w:pStyle w:val="Header"/>
              <w:tabs>
                <w:tab w:val="clear" w:pos="4320"/>
                <w:tab w:val="clear" w:pos="8640"/>
              </w:tabs>
            </w:pPr>
            <w:r>
              <w:t xml:space="preserve">Old Service Provider SOA sends an M-EVENT-REPORT Confirmation </w:t>
            </w:r>
            <w:r w:rsidR="00D627E9">
              <w:t xml:space="preserve">in CMIP (or </w:t>
            </w:r>
            <w:r w:rsidR="00D627E9" w:rsidRPr="00D627E9">
              <w:t xml:space="preserve">NOTR – NotificationReply </w:t>
            </w:r>
            <w:r w:rsidR="00D627E9">
              <w:t xml:space="preserve">in XML) </w:t>
            </w:r>
            <w:r>
              <w:t>to the NPAC SMS.</w:t>
            </w:r>
          </w:p>
        </w:tc>
        <w:tc>
          <w:tcPr>
            <w:tcW w:w="720" w:type="dxa"/>
            <w:gridSpan w:val="2"/>
          </w:tcPr>
          <w:p w:rsidR="00DD5EAF" w:rsidRDefault="00DD5EAF">
            <w:pPr>
              <w:rPr>
                <w:sz w:val="18"/>
              </w:rPr>
            </w:pPr>
            <w:r>
              <w:rPr>
                <w:sz w:val="18"/>
              </w:rPr>
              <w:t>NPAC</w:t>
            </w:r>
          </w:p>
        </w:tc>
        <w:tc>
          <w:tcPr>
            <w:tcW w:w="5357" w:type="dxa"/>
            <w:gridSpan w:val="7"/>
            <w:tcBorders>
              <w:left w:val="nil"/>
            </w:tcBorders>
          </w:tcPr>
          <w:p w:rsidR="00DD5EAF" w:rsidRDefault="00DD5EAF" w:rsidP="008F2D33">
            <w:pPr>
              <w:pStyle w:val="BodyText"/>
              <w:rPr>
                <w:b w:val="0"/>
              </w:rPr>
            </w:pPr>
            <w:r>
              <w:rPr>
                <w:b w:val="0"/>
              </w:rPr>
              <w:t>NPAC SMS receives the Confirmation from the Old Service Provider SOA.</w:t>
            </w:r>
          </w:p>
        </w:tc>
      </w:tr>
      <w:tr w:rsidR="00DD5EAF">
        <w:trPr>
          <w:gridAfter w:val="2"/>
          <w:wAfter w:w="15" w:type="dxa"/>
          <w:trHeight w:val="509"/>
        </w:trPr>
        <w:tc>
          <w:tcPr>
            <w:tcW w:w="720" w:type="dxa"/>
          </w:tcPr>
          <w:p w:rsidR="00DD5EAF" w:rsidRDefault="00DD5EAF">
            <w:pPr>
              <w:rPr>
                <w:sz w:val="16"/>
              </w:rPr>
            </w:pPr>
            <w:r>
              <w:rPr>
                <w:sz w:val="16"/>
              </w:rPr>
              <w:t>5.</w:t>
            </w:r>
          </w:p>
        </w:tc>
        <w:tc>
          <w:tcPr>
            <w:tcW w:w="717" w:type="dxa"/>
            <w:tcBorders>
              <w:left w:val="nil"/>
            </w:tcBorders>
          </w:tcPr>
          <w:p w:rsidR="00DD5EAF" w:rsidRDefault="00DD5EAF">
            <w:pPr>
              <w:rPr>
                <w:sz w:val="18"/>
              </w:rPr>
            </w:pPr>
            <w:r>
              <w:rPr>
                <w:sz w:val="18"/>
              </w:rPr>
              <w:t>NPAC</w:t>
            </w:r>
          </w:p>
        </w:tc>
        <w:tc>
          <w:tcPr>
            <w:tcW w:w="3243" w:type="dxa"/>
            <w:gridSpan w:val="4"/>
            <w:tcBorders>
              <w:left w:val="nil"/>
            </w:tcBorders>
          </w:tcPr>
          <w:p w:rsidR="00DD5EAF" w:rsidRDefault="00DD5EAF">
            <w:r>
              <w:t xml:space="preserve">NPAC SMS issues an M-EVENT-REPORT objectCreation </w:t>
            </w:r>
            <w:r w:rsidR="00D627E9">
              <w:t xml:space="preserve">in CMIP (or </w:t>
            </w:r>
            <w:r w:rsidR="00D627E9" w:rsidRPr="00D627E9">
              <w:t xml:space="preserve">VOCN – SvObjectCreationNotification </w:t>
            </w:r>
            <w:r w:rsidR="00D627E9">
              <w:t xml:space="preserve">in XML) </w:t>
            </w:r>
            <w:r>
              <w:t>to the New Service Provider SOA including the following information:</w:t>
            </w:r>
          </w:p>
          <w:p w:rsidR="00DD5EAF" w:rsidRDefault="00DD5EAF" w:rsidP="006A3999">
            <w:pPr>
              <w:pStyle w:val="List"/>
              <w:numPr>
                <w:ilvl w:val="0"/>
                <w:numId w:val="178"/>
              </w:numPr>
            </w:pPr>
            <w:r>
              <w:t>subscriptionTN</w:t>
            </w:r>
          </w:p>
          <w:p w:rsidR="00DD5EAF" w:rsidRDefault="00DD5EAF" w:rsidP="006A3999">
            <w:pPr>
              <w:pStyle w:val="List"/>
              <w:numPr>
                <w:ilvl w:val="0"/>
                <w:numId w:val="178"/>
              </w:numPr>
            </w:pPr>
            <w:r>
              <w:t>subscriptionOldSP</w:t>
            </w:r>
          </w:p>
          <w:p w:rsidR="00DD5EAF" w:rsidRDefault="00DD5EAF" w:rsidP="006A3999">
            <w:pPr>
              <w:pStyle w:val="List"/>
              <w:numPr>
                <w:ilvl w:val="0"/>
                <w:numId w:val="178"/>
              </w:numPr>
            </w:pPr>
            <w:r>
              <w:t>subscriptionNewCurrentSP</w:t>
            </w:r>
          </w:p>
          <w:p w:rsidR="00DD5EAF" w:rsidRDefault="00DD5EAF" w:rsidP="006A3999">
            <w:pPr>
              <w:pStyle w:val="List"/>
              <w:numPr>
                <w:ilvl w:val="0"/>
                <w:numId w:val="178"/>
              </w:numPr>
            </w:pPr>
            <w:r>
              <w:t>subscriptionNewSP-CreationTimeStamp</w:t>
            </w:r>
          </w:p>
          <w:p w:rsidR="00DD5EAF" w:rsidRDefault="00DD5EAF" w:rsidP="006A3999">
            <w:pPr>
              <w:pStyle w:val="List"/>
              <w:numPr>
                <w:ilvl w:val="0"/>
                <w:numId w:val="178"/>
              </w:numPr>
            </w:pPr>
            <w:r>
              <w:t>subscriptionNewSP-DueDate</w:t>
            </w:r>
          </w:p>
          <w:p w:rsidR="00CC62EC" w:rsidRDefault="00CC62EC" w:rsidP="006A3999">
            <w:pPr>
              <w:pStyle w:val="List"/>
              <w:numPr>
                <w:ilvl w:val="0"/>
                <w:numId w:val="178"/>
              </w:numPr>
            </w:pPr>
            <w:r w:rsidRPr="00CC62EC">
              <w:t>subscriptionNewSPMediumTimerIndicator – if supported by the Service Provider SOA</w:t>
            </w:r>
            <w:r>
              <w:t xml:space="preserve"> </w:t>
            </w:r>
          </w:p>
          <w:p w:rsidR="00DD5EAF" w:rsidRDefault="00DD5EAF" w:rsidP="006A3999">
            <w:pPr>
              <w:pStyle w:val="List"/>
              <w:numPr>
                <w:ilvl w:val="0"/>
                <w:numId w:val="178"/>
              </w:numPr>
            </w:pPr>
            <w:r>
              <w:t>subscriptionVersionStatus</w:t>
            </w:r>
          </w:p>
          <w:p w:rsidR="00DD5EAF" w:rsidRDefault="00DD5EAF" w:rsidP="006A3999">
            <w:pPr>
              <w:pStyle w:val="List"/>
              <w:numPr>
                <w:ilvl w:val="0"/>
                <w:numId w:val="178"/>
              </w:numPr>
            </w:pPr>
            <w:r>
              <w:t>indicating this subscription version has been created on the NPAC SMS.</w:t>
            </w:r>
          </w:p>
        </w:tc>
        <w:tc>
          <w:tcPr>
            <w:tcW w:w="720" w:type="dxa"/>
            <w:gridSpan w:val="2"/>
          </w:tcPr>
          <w:p w:rsidR="00DD5EAF" w:rsidRDefault="00DD5EAF">
            <w:pPr>
              <w:rPr>
                <w:sz w:val="18"/>
              </w:rPr>
            </w:pPr>
            <w:r>
              <w:rPr>
                <w:sz w:val="18"/>
              </w:rPr>
              <w:t>SP</w:t>
            </w:r>
          </w:p>
        </w:tc>
        <w:tc>
          <w:tcPr>
            <w:tcW w:w="5357" w:type="dxa"/>
            <w:gridSpan w:val="7"/>
            <w:tcBorders>
              <w:left w:val="nil"/>
            </w:tcBorders>
          </w:tcPr>
          <w:p w:rsidR="00DD5EAF" w:rsidRDefault="00DD5EAF" w:rsidP="008F2D33">
            <w:pPr>
              <w:pStyle w:val="BodyText"/>
              <w:rPr>
                <w:b w:val="0"/>
              </w:rPr>
            </w:pPr>
            <w:r>
              <w:rPr>
                <w:b w:val="0"/>
              </w:rPr>
              <w:t>New Service Provider SOA receives the objectCreation from the NPAC SMS.</w:t>
            </w:r>
          </w:p>
        </w:tc>
      </w:tr>
      <w:tr w:rsidR="00DD5EAF">
        <w:trPr>
          <w:gridAfter w:val="2"/>
          <w:wAfter w:w="15" w:type="dxa"/>
          <w:trHeight w:val="509"/>
        </w:trPr>
        <w:tc>
          <w:tcPr>
            <w:tcW w:w="720" w:type="dxa"/>
          </w:tcPr>
          <w:p w:rsidR="00DD5EAF" w:rsidRDefault="00DD5EAF">
            <w:pPr>
              <w:rPr>
                <w:sz w:val="16"/>
              </w:rPr>
            </w:pPr>
            <w:r>
              <w:rPr>
                <w:sz w:val="16"/>
              </w:rPr>
              <w:t>6.</w:t>
            </w:r>
          </w:p>
        </w:tc>
        <w:tc>
          <w:tcPr>
            <w:tcW w:w="717" w:type="dxa"/>
            <w:tcBorders>
              <w:left w:val="nil"/>
            </w:tcBorders>
          </w:tcPr>
          <w:p w:rsidR="00DD5EAF" w:rsidRDefault="00DD5EAF">
            <w:pPr>
              <w:rPr>
                <w:sz w:val="18"/>
              </w:rPr>
            </w:pPr>
            <w:r>
              <w:rPr>
                <w:sz w:val="18"/>
              </w:rPr>
              <w:t>SP</w:t>
            </w:r>
          </w:p>
        </w:tc>
        <w:tc>
          <w:tcPr>
            <w:tcW w:w="3243" w:type="dxa"/>
            <w:gridSpan w:val="4"/>
            <w:tcBorders>
              <w:left w:val="nil"/>
            </w:tcBorders>
          </w:tcPr>
          <w:p w:rsidR="00DD5EAF" w:rsidRDefault="00DD5EAF">
            <w:pPr>
              <w:pStyle w:val="Header"/>
              <w:tabs>
                <w:tab w:val="clear" w:pos="4320"/>
                <w:tab w:val="clear" w:pos="8640"/>
              </w:tabs>
            </w:pPr>
            <w:r>
              <w:t xml:space="preserve">New Service Provider SOA sends an M-EVENT-REPORT Confirmation </w:t>
            </w:r>
            <w:r w:rsidR="00D627E9">
              <w:t xml:space="preserve">in CMIP (or </w:t>
            </w:r>
            <w:r w:rsidR="00D627E9" w:rsidRPr="00D627E9">
              <w:t xml:space="preserve">NOTR – NotificationReply </w:t>
            </w:r>
            <w:r w:rsidR="00D627E9">
              <w:t xml:space="preserve">in XML) </w:t>
            </w:r>
            <w:r>
              <w:t>to the NPAC SMS.</w:t>
            </w:r>
          </w:p>
        </w:tc>
        <w:tc>
          <w:tcPr>
            <w:tcW w:w="720" w:type="dxa"/>
            <w:gridSpan w:val="2"/>
          </w:tcPr>
          <w:p w:rsidR="00DD5EAF" w:rsidRDefault="00DD5EAF">
            <w:pPr>
              <w:rPr>
                <w:sz w:val="18"/>
              </w:rPr>
            </w:pPr>
            <w:r>
              <w:rPr>
                <w:sz w:val="18"/>
              </w:rPr>
              <w:t>NPAC</w:t>
            </w:r>
          </w:p>
        </w:tc>
        <w:tc>
          <w:tcPr>
            <w:tcW w:w="5357" w:type="dxa"/>
            <w:gridSpan w:val="7"/>
            <w:tcBorders>
              <w:left w:val="nil"/>
            </w:tcBorders>
          </w:tcPr>
          <w:p w:rsidR="00DD5EAF" w:rsidRDefault="00DD5EAF" w:rsidP="008F2D33">
            <w:pPr>
              <w:pStyle w:val="BodyText"/>
              <w:rPr>
                <w:b w:val="0"/>
              </w:rPr>
            </w:pPr>
            <w:r>
              <w:rPr>
                <w:b w:val="0"/>
              </w:rPr>
              <w:t>NPAC SMS receives the Confirmation from the New Service Provider SOA.</w:t>
            </w:r>
          </w:p>
        </w:tc>
      </w:tr>
      <w:tr w:rsidR="00DD5EAF">
        <w:trPr>
          <w:gridAfter w:val="2"/>
          <w:wAfter w:w="15" w:type="dxa"/>
          <w:trHeight w:val="509"/>
        </w:trPr>
        <w:tc>
          <w:tcPr>
            <w:tcW w:w="720" w:type="dxa"/>
          </w:tcPr>
          <w:p w:rsidR="00DD5EAF" w:rsidRDefault="00DD5EAF">
            <w:pPr>
              <w:rPr>
                <w:sz w:val="16"/>
              </w:rPr>
            </w:pPr>
            <w:r>
              <w:rPr>
                <w:sz w:val="16"/>
              </w:rPr>
              <w:t>7.</w:t>
            </w:r>
          </w:p>
        </w:tc>
        <w:tc>
          <w:tcPr>
            <w:tcW w:w="717" w:type="dxa"/>
            <w:tcBorders>
              <w:left w:val="nil"/>
            </w:tcBorders>
          </w:tcPr>
          <w:p w:rsidR="00DD5EAF" w:rsidRDefault="00DD5EAF">
            <w:pPr>
              <w:rPr>
                <w:sz w:val="18"/>
              </w:rPr>
            </w:pPr>
            <w:r>
              <w:rPr>
                <w:sz w:val="18"/>
              </w:rPr>
              <w:t>NPAC</w:t>
            </w:r>
          </w:p>
        </w:tc>
        <w:tc>
          <w:tcPr>
            <w:tcW w:w="3243" w:type="dxa"/>
            <w:gridSpan w:val="4"/>
            <w:tcBorders>
              <w:left w:val="nil"/>
            </w:tcBorders>
          </w:tcPr>
          <w:p w:rsidR="00DD5EAF" w:rsidRDefault="00DD5EAF">
            <w:r>
              <w:t>NPAC Personnel perform a Subscription Version Query.</w:t>
            </w:r>
          </w:p>
        </w:tc>
        <w:tc>
          <w:tcPr>
            <w:tcW w:w="720" w:type="dxa"/>
            <w:gridSpan w:val="2"/>
          </w:tcPr>
          <w:p w:rsidR="00DD5EAF" w:rsidRDefault="00DD5EAF">
            <w:pPr>
              <w:rPr>
                <w:sz w:val="18"/>
              </w:rPr>
            </w:pPr>
            <w:r>
              <w:rPr>
                <w:sz w:val="18"/>
              </w:rPr>
              <w:t>NPAC</w:t>
            </w:r>
          </w:p>
        </w:tc>
        <w:tc>
          <w:tcPr>
            <w:tcW w:w="5357" w:type="dxa"/>
            <w:gridSpan w:val="7"/>
            <w:tcBorders>
              <w:left w:val="nil"/>
            </w:tcBorders>
          </w:tcPr>
          <w:p w:rsidR="00DD5EAF" w:rsidRDefault="00DD5EAF">
            <w:pPr>
              <w:pStyle w:val="BodyText"/>
              <w:rPr>
                <w:b w:val="0"/>
              </w:rPr>
            </w:pPr>
            <w:r>
              <w:rPr>
                <w:b w:val="0"/>
              </w:rPr>
              <w:t>NPAC Personnel verify that the Subscription Version exists on the NPAC SMS.</w:t>
            </w:r>
          </w:p>
        </w:tc>
      </w:tr>
      <w:tr w:rsidR="00DD5EAF">
        <w:trPr>
          <w:gridAfter w:val="2"/>
          <w:wAfter w:w="15" w:type="dxa"/>
          <w:trHeight w:val="509"/>
        </w:trPr>
        <w:tc>
          <w:tcPr>
            <w:tcW w:w="720" w:type="dxa"/>
          </w:tcPr>
          <w:p w:rsidR="00DD5EAF" w:rsidRDefault="00DD5EAF">
            <w:pPr>
              <w:rPr>
                <w:sz w:val="16"/>
              </w:rPr>
            </w:pPr>
            <w:r>
              <w:rPr>
                <w:sz w:val="16"/>
              </w:rPr>
              <w:t>8.</w:t>
            </w:r>
          </w:p>
        </w:tc>
        <w:tc>
          <w:tcPr>
            <w:tcW w:w="717" w:type="dxa"/>
            <w:tcBorders>
              <w:left w:val="nil"/>
            </w:tcBorders>
          </w:tcPr>
          <w:p w:rsidR="00DD5EAF" w:rsidRDefault="00DD5EAF">
            <w:pPr>
              <w:rPr>
                <w:sz w:val="18"/>
              </w:rPr>
            </w:pPr>
            <w:r>
              <w:rPr>
                <w:sz w:val="18"/>
              </w:rPr>
              <w:t>SP – optional</w:t>
            </w:r>
          </w:p>
        </w:tc>
        <w:tc>
          <w:tcPr>
            <w:tcW w:w="3243" w:type="dxa"/>
            <w:gridSpan w:val="4"/>
            <w:tcBorders>
              <w:left w:val="nil"/>
            </w:tcBorders>
          </w:tcPr>
          <w:p w:rsidR="00DD5EAF" w:rsidRDefault="00DD5EAF">
            <w:r>
              <w:t>Service Provider Personnel perform a local query for the Subscription Version.</w:t>
            </w:r>
          </w:p>
        </w:tc>
        <w:tc>
          <w:tcPr>
            <w:tcW w:w="720" w:type="dxa"/>
            <w:gridSpan w:val="2"/>
          </w:tcPr>
          <w:p w:rsidR="00DD5EAF" w:rsidRDefault="00DD5EAF">
            <w:pPr>
              <w:rPr>
                <w:sz w:val="18"/>
              </w:rPr>
            </w:pPr>
            <w:r>
              <w:rPr>
                <w:sz w:val="18"/>
              </w:rPr>
              <w:t>SP</w:t>
            </w:r>
          </w:p>
        </w:tc>
        <w:tc>
          <w:tcPr>
            <w:tcW w:w="5357" w:type="dxa"/>
            <w:gridSpan w:val="7"/>
            <w:tcBorders>
              <w:left w:val="nil"/>
            </w:tcBorders>
          </w:tcPr>
          <w:p w:rsidR="00DD5EAF" w:rsidRDefault="00DD5EAF">
            <w:pPr>
              <w:pStyle w:val="BodyText"/>
              <w:tabs>
                <w:tab w:val="num" w:pos="360"/>
              </w:tabs>
              <w:ind w:left="360" w:hanging="360"/>
              <w:rPr>
                <w:b w:val="0"/>
              </w:rPr>
            </w:pPr>
            <w:r>
              <w:rPr>
                <w:b w:val="0"/>
              </w:rPr>
              <w:t>On the SOA, verify that the Subscription Version exists with a</w:t>
            </w:r>
            <w:r w:rsidR="00C5107D">
              <w:rPr>
                <w:b w:val="0"/>
              </w:rPr>
              <w:t xml:space="preserve"> status of ‘pending’</w:t>
            </w:r>
            <w:r>
              <w:rPr>
                <w:b w:val="0"/>
              </w:rPr>
              <w:t>.</w:t>
            </w:r>
          </w:p>
          <w:p w:rsidR="00DD5EAF" w:rsidRDefault="00DD5EAF" w:rsidP="003644BF">
            <w:pPr>
              <w:pStyle w:val="BodyText"/>
              <w:tabs>
                <w:tab w:val="num" w:pos="360"/>
              </w:tabs>
              <w:ind w:left="360" w:hanging="360"/>
              <w:rPr>
                <w:b w:val="0"/>
              </w:rPr>
            </w:pPr>
          </w:p>
        </w:tc>
      </w:tr>
      <w:tr w:rsidR="00DD5EAF">
        <w:trPr>
          <w:gridAfter w:val="2"/>
          <w:wAfter w:w="15" w:type="dxa"/>
          <w:trHeight w:val="509"/>
        </w:trPr>
        <w:tc>
          <w:tcPr>
            <w:tcW w:w="720" w:type="dxa"/>
          </w:tcPr>
          <w:p w:rsidR="00DD5EAF" w:rsidRDefault="00DD5EAF">
            <w:pPr>
              <w:rPr>
                <w:sz w:val="16"/>
              </w:rPr>
            </w:pPr>
            <w:r>
              <w:rPr>
                <w:sz w:val="16"/>
              </w:rPr>
              <w:t>9.</w:t>
            </w:r>
          </w:p>
        </w:tc>
        <w:tc>
          <w:tcPr>
            <w:tcW w:w="717" w:type="dxa"/>
            <w:tcBorders>
              <w:left w:val="nil"/>
            </w:tcBorders>
          </w:tcPr>
          <w:p w:rsidR="00DD5EAF" w:rsidRDefault="00DD5EAF">
            <w:pPr>
              <w:rPr>
                <w:sz w:val="18"/>
              </w:rPr>
            </w:pPr>
            <w:r>
              <w:rPr>
                <w:sz w:val="18"/>
              </w:rPr>
              <w:t>SP – conditional</w:t>
            </w:r>
          </w:p>
        </w:tc>
        <w:tc>
          <w:tcPr>
            <w:tcW w:w="3243" w:type="dxa"/>
            <w:gridSpan w:val="4"/>
            <w:tcBorders>
              <w:left w:val="nil"/>
            </w:tcBorders>
          </w:tcPr>
          <w:p w:rsidR="00DD5EAF" w:rsidRDefault="00DD5EAF">
            <w:r>
              <w:t>Service Provider Personnel perform an NPAC query for the Subscription Version.</w:t>
            </w:r>
          </w:p>
        </w:tc>
        <w:tc>
          <w:tcPr>
            <w:tcW w:w="720" w:type="dxa"/>
            <w:gridSpan w:val="2"/>
          </w:tcPr>
          <w:p w:rsidR="00DD5EAF" w:rsidRDefault="00DD5EAF">
            <w:pPr>
              <w:rPr>
                <w:sz w:val="18"/>
              </w:rPr>
            </w:pPr>
            <w:r>
              <w:rPr>
                <w:sz w:val="18"/>
              </w:rPr>
              <w:t>SP</w:t>
            </w:r>
          </w:p>
        </w:tc>
        <w:tc>
          <w:tcPr>
            <w:tcW w:w="5357" w:type="dxa"/>
            <w:gridSpan w:val="7"/>
            <w:tcBorders>
              <w:left w:val="nil"/>
            </w:tcBorders>
          </w:tcPr>
          <w:p w:rsidR="00DD5EAF" w:rsidRDefault="00DD5EAF" w:rsidP="00C5107D">
            <w:pPr>
              <w:pStyle w:val="BodyText"/>
              <w:rPr>
                <w:b w:val="0"/>
              </w:rPr>
            </w:pPr>
            <w:r>
              <w:rPr>
                <w:b w:val="0"/>
              </w:rPr>
              <w:t>Verify that the Subscription Version exists with a status of ‘</w:t>
            </w:r>
            <w:r w:rsidR="00C5107D">
              <w:rPr>
                <w:b w:val="0"/>
              </w:rPr>
              <w:t>pending</w:t>
            </w:r>
            <w:r>
              <w:rPr>
                <w:b w:val="0"/>
              </w:rPr>
              <w:t>’ on the NPAC SMS.</w:t>
            </w:r>
          </w:p>
        </w:tc>
      </w:tr>
      <w:tr w:rsidR="00DD5EAF">
        <w:trPr>
          <w:gridAfter w:val="2"/>
          <w:wAfter w:w="15" w:type="dxa"/>
          <w:trHeight w:val="509"/>
        </w:trPr>
        <w:tc>
          <w:tcPr>
            <w:tcW w:w="720" w:type="dxa"/>
          </w:tcPr>
          <w:p w:rsidR="00DD5EAF" w:rsidRDefault="00DD5EAF">
            <w:pPr>
              <w:rPr>
                <w:sz w:val="16"/>
              </w:rPr>
            </w:pPr>
          </w:p>
        </w:tc>
        <w:tc>
          <w:tcPr>
            <w:tcW w:w="717" w:type="dxa"/>
            <w:tcBorders>
              <w:left w:val="nil"/>
            </w:tcBorders>
          </w:tcPr>
          <w:p w:rsidR="00DD5EAF" w:rsidRDefault="00DD5EAF">
            <w:pPr>
              <w:rPr>
                <w:sz w:val="18"/>
              </w:rPr>
            </w:pPr>
          </w:p>
        </w:tc>
        <w:tc>
          <w:tcPr>
            <w:tcW w:w="3243" w:type="dxa"/>
            <w:gridSpan w:val="4"/>
            <w:tcBorders>
              <w:left w:val="nil"/>
            </w:tcBorders>
          </w:tcPr>
          <w:p w:rsidR="00DD5EAF" w:rsidRDefault="00DD5EAF"/>
        </w:tc>
        <w:tc>
          <w:tcPr>
            <w:tcW w:w="720" w:type="dxa"/>
            <w:gridSpan w:val="2"/>
          </w:tcPr>
          <w:p w:rsidR="00DD5EAF" w:rsidRDefault="00DD5EAF">
            <w:pPr>
              <w:rPr>
                <w:sz w:val="18"/>
              </w:rPr>
            </w:pPr>
          </w:p>
        </w:tc>
        <w:tc>
          <w:tcPr>
            <w:tcW w:w="5357" w:type="dxa"/>
            <w:gridSpan w:val="7"/>
            <w:tcBorders>
              <w:left w:val="nil"/>
            </w:tcBorders>
          </w:tcPr>
          <w:p w:rsidR="00DD5EAF" w:rsidRDefault="00DD5EAF">
            <w:pPr>
              <w:pStyle w:val="BodyText"/>
              <w:rPr>
                <w:b w:val="0"/>
              </w:rPr>
            </w:pPr>
          </w:p>
        </w:tc>
      </w:tr>
    </w:tbl>
    <w:p w:rsidR="00DD5EAF" w:rsidRDefault="00DD5EAF"/>
    <w:p w:rsidR="00DD5EAF" w:rsidRDefault="00DD5EAF">
      <w:pPr>
        <w:pStyle w:val="IndexHeading"/>
      </w:pPr>
      <w:r>
        <w:br w:type="page"/>
      </w:r>
    </w:p>
    <w:tbl>
      <w:tblPr>
        <w:tblW w:w="1080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717"/>
        <w:gridCol w:w="1380"/>
        <w:gridCol w:w="1863"/>
        <w:gridCol w:w="220"/>
        <w:gridCol w:w="500"/>
        <w:gridCol w:w="1455"/>
        <w:gridCol w:w="1814"/>
        <w:gridCol w:w="2097"/>
        <w:gridCol w:w="6"/>
        <w:gridCol w:w="28"/>
      </w:tblGrid>
      <w:tr w:rsidR="00DD5EAF">
        <w:trPr>
          <w:gridAfter w:val="2"/>
          <w:wAfter w:w="34" w:type="dxa"/>
        </w:trPr>
        <w:tc>
          <w:tcPr>
            <w:tcW w:w="720"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6"/>
            <w:tcBorders>
              <w:top w:val="nil"/>
              <w:left w:val="nil"/>
              <w:right w:val="nil"/>
            </w:tcBorders>
          </w:tcPr>
          <w:p w:rsidR="00DD5EAF" w:rsidRDefault="00DD5EAF">
            <w:pPr>
              <w:rPr>
                <w:b/>
              </w:rPr>
            </w:pPr>
          </w:p>
        </w:tc>
      </w:tr>
      <w:tr w:rsidR="00DD5EAF">
        <w:trPr>
          <w:gridAfter w:val="1"/>
          <w:wAfter w:w="28" w:type="dxa"/>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Test Case Number:</w:t>
            </w:r>
          </w:p>
        </w:tc>
        <w:tc>
          <w:tcPr>
            <w:tcW w:w="2083" w:type="dxa"/>
            <w:gridSpan w:val="2"/>
            <w:tcBorders>
              <w:left w:val="nil"/>
            </w:tcBorders>
          </w:tcPr>
          <w:p w:rsidR="00DD5EAF" w:rsidRDefault="00DD5EAF">
            <w:pPr>
              <w:rPr>
                <w:b/>
              </w:rPr>
            </w:pPr>
            <w:r>
              <w:rPr>
                <w:b/>
              </w:rPr>
              <w:t>6.2.16</w:t>
            </w:r>
          </w:p>
        </w:tc>
        <w:tc>
          <w:tcPr>
            <w:tcW w:w="1955" w:type="dxa"/>
            <w:gridSpan w:val="2"/>
          </w:tcPr>
          <w:p w:rsidR="00DD5EAF" w:rsidRDefault="00DD5EAF">
            <w:pPr>
              <w:pStyle w:val="TOC1"/>
              <w:spacing w:before="0" w:after="0"/>
              <w:rPr>
                <w:bCs w:val="0"/>
                <w:caps w:val="0"/>
              </w:rPr>
            </w:pPr>
            <w:r>
              <w:rPr>
                <w:bCs w:val="0"/>
                <w:caps w:val="0"/>
              </w:rPr>
              <w:t>SUT Priority:</w:t>
            </w:r>
          </w:p>
        </w:tc>
        <w:tc>
          <w:tcPr>
            <w:tcW w:w="3917" w:type="dxa"/>
            <w:gridSpan w:val="3"/>
            <w:tcBorders>
              <w:left w:val="nil"/>
            </w:tcBorders>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8"/>
              <w:gridCol w:w="1959"/>
            </w:tblGrid>
            <w:tr w:rsidR="00DD5EAF">
              <w:trPr>
                <w:cantSplit/>
                <w:trHeight w:val="120"/>
              </w:trPr>
              <w:tc>
                <w:tcPr>
                  <w:tcW w:w="1958" w:type="dxa"/>
                  <w:tcBorders>
                    <w:left w:val="nil"/>
                  </w:tcBorders>
                </w:tcPr>
                <w:p w:rsidR="00DD5EAF" w:rsidRDefault="00DD5EAF">
                  <w:r>
                    <w:rPr>
                      <w:b/>
                    </w:rPr>
                    <w:t>SOA LTI</w:t>
                  </w:r>
                </w:p>
              </w:tc>
              <w:tc>
                <w:tcPr>
                  <w:tcW w:w="1959" w:type="dxa"/>
                  <w:tcBorders>
                    <w:left w:val="nil"/>
                  </w:tcBorders>
                </w:tcPr>
                <w:p w:rsidR="00DD5EAF" w:rsidRDefault="00DD5EAF">
                  <w:r>
                    <w:t>N/A</w:t>
                  </w:r>
                </w:p>
              </w:tc>
            </w:tr>
            <w:tr w:rsidR="00DD5EAF">
              <w:trPr>
                <w:cantSplit/>
                <w:trHeight w:val="120"/>
              </w:trPr>
              <w:tc>
                <w:tcPr>
                  <w:tcW w:w="1958" w:type="dxa"/>
                  <w:tcBorders>
                    <w:left w:val="nil"/>
                  </w:tcBorders>
                </w:tcPr>
                <w:p w:rsidR="00DD5EAF" w:rsidRDefault="00DD5EAF">
                  <w:pPr>
                    <w:rPr>
                      <w:b/>
                    </w:rPr>
                  </w:pPr>
                  <w:r>
                    <w:rPr>
                      <w:b/>
                    </w:rPr>
                    <w:t>SOA</w:t>
                  </w:r>
                </w:p>
              </w:tc>
              <w:tc>
                <w:tcPr>
                  <w:tcW w:w="1959" w:type="dxa"/>
                  <w:tcBorders>
                    <w:left w:val="nil"/>
                  </w:tcBorders>
                </w:tcPr>
                <w:p w:rsidR="00DD5EAF" w:rsidRDefault="00DD5EAF">
                  <w:r>
                    <w:t>C</w:t>
                  </w:r>
                </w:p>
              </w:tc>
            </w:tr>
            <w:tr w:rsidR="00DD5EAF">
              <w:trPr>
                <w:cantSplit/>
                <w:trHeight w:val="170"/>
              </w:trPr>
              <w:tc>
                <w:tcPr>
                  <w:tcW w:w="1958" w:type="dxa"/>
                  <w:tcBorders>
                    <w:left w:val="nil"/>
                  </w:tcBorders>
                </w:tcPr>
                <w:p w:rsidR="00DD5EAF" w:rsidRDefault="00DD5EAF">
                  <w:r>
                    <w:rPr>
                      <w:b/>
                    </w:rPr>
                    <w:t>LSMS</w:t>
                  </w:r>
                </w:p>
              </w:tc>
              <w:tc>
                <w:tcPr>
                  <w:tcW w:w="1959" w:type="dxa"/>
                  <w:tcBorders>
                    <w:left w:val="nil"/>
                  </w:tcBorders>
                </w:tcPr>
                <w:p w:rsidR="00DD5EAF" w:rsidRDefault="004B5B47">
                  <w:r>
                    <w:t>O</w:t>
                  </w:r>
                </w:p>
              </w:tc>
            </w:tr>
            <w:tr w:rsidR="00DD5EAF">
              <w:trPr>
                <w:cantSplit/>
                <w:trHeight w:val="170"/>
              </w:trPr>
              <w:tc>
                <w:tcPr>
                  <w:tcW w:w="1958" w:type="dxa"/>
                  <w:tcBorders>
                    <w:left w:val="nil"/>
                  </w:tcBorders>
                </w:tcPr>
                <w:p w:rsidR="00DD5EAF" w:rsidRDefault="00DD5EAF"/>
              </w:tc>
              <w:tc>
                <w:tcPr>
                  <w:tcW w:w="1959" w:type="dxa"/>
                  <w:tcBorders>
                    <w:left w:val="nil"/>
                  </w:tcBorders>
                </w:tcPr>
                <w:p w:rsidR="00DD5EAF" w:rsidRDefault="00DD5EAF"/>
              </w:tc>
            </w:tr>
          </w:tbl>
          <w:p w:rsidR="00DD5EAF" w:rsidRDefault="00DD5EAF"/>
        </w:tc>
      </w:tr>
      <w:tr w:rsidR="00DD5EAF">
        <w:trPr>
          <w:gridAfter w:val="2"/>
          <w:wAfter w:w="34" w:type="dxa"/>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tc>
        <w:tc>
          <w:tcPr>
            <w:tcW w:w="7949" w:type="dxa"/>
            <w:gridSpan w:val="6"/>
            <w:tcBorders>
              <w:left w:val="nil"/>
            </w:tcBorders>
          </w:tcPr>
          <w:p w:rsidR="00DD5EAF" w:rsidRDefault="00DD5EAF">
            <w:r>
              <w:t>SOA – Service Provider Personnel submit an Activate request for a ‘pending’, Inter-Service Provider, Port-to-Original Subscription Version, none of the LSMSs that are accepting downloads for that NPA-NXX respond resulting in a failure – Success</w:t>
            </w:r>
          </w:p>
        </w:tc>
      </w:tr>
      <w:tr w:rsidR="00DD5EAF">
        <w:trPr>
          <w:gridAfter w:val="2"/>
          <w:wAfter w:w="34"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6"/>
            <w:tcBorders>
              <w:top w:val="nil"/>
              <w:left w:val="nil"/>
              <w:bottom w:val="nil"/>
              <w:right w:val="nil"/>
            </w:tcBorders>
          </w:tcPr>
          <w:p w:rsidR="00DD5EAF" w:rsidRDefault="00DD5EAF">
            <w:pPr>
              <w:rPr>
                <w:b/>
              </w:rPr>
            </w:pPr>
          </w:p>
        </w:tc>
      </w:tr>
      <w:tr w:rsidR="00DD5EAF">
        <w:trPr>
          <w:gridAfter w:val="2"/>
          <w:wAfter w:w="34" w:type="dxa"/>
        </w:trPr>
        <w:tc>
          <w:tcPr>
            <w:tcW w:w="720"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6"/>
            <w:tcBorders>
              <w:top w:val="nil"/>
              <w:left w:val="nil"/>
              <w:right w:val="nil"/>
            </w:tcBorders>
          </w:tcPr>
          <w:p w:rsidR="00DD5EAF" w:rsidRDefault="00DD5EAF">
            <w:pPr>
              <w:rPr>
                <w:b/>
              </w:rPr>
            </w:pPr>
          </w:p>
        </w:tc>
      </w:tr>
      <w:tr w:rsidR="00DD5EAF">
        <w:trPr>
          <w:gridAfter w:val="1"/>
          <w:wAfter w:w="28" w:type="dxa"/>
          <w:trHeight w:val="509"/>
        </w:trPr>
        <w:tc>
          <w:tcPr>
            <w:tcW w:w="720"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3"/>
            <w:tcBorders>
              <w:left w:val="nil"/>
            </w:tcBorders>
          </w:tcPr>
          <w:p w:rsidR="00DD5EAF" w:rsidRDefault="00DD5EAF">
            <w:r>
              <w:t>NANC 109</w:t>
            </w:r>
          </w:p>
        </w:tc>
      </w:tr>
      <w:tr w:rsidR="00DD5EAF">
        <w:trPr>
          <w:gridAfter w:val="1"/>
          <w:wAfter w:w="28" w:type="dxa"/>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3"/>
            <w:tcBorders>
              <w:left w:val="nil"/>
            </w:tcBorders>
          </w:tcPr>
          <w:p w:rsidR="00DD5EAF" w:rsidRDefault="00DD5EAF">
            <w:bookmarkStart w:id="120" w:name="OLE_LINK111"/>
            <w:r>
              <w:t xml:space="preserve">RR5-68.1, RR5-68.2, RR5-68.3, RR5-68.4, RR5-69, </w:t>
            </w:r>
            <w:bookmarkEnd w:id="120"/>
            <w:r>
              <w:t>RR5-70</w:t>
            </w:r>
          </w:p>
        </w:tc>
      </w:tr>
      <w:tr w:rsidR="00DD5EAF">
        <w:trPr>
          <w:gridAfter w:val="1"/>
          <w:wAfter w:w="28" w:type="dxa"/>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3"/>
            <w:tcBorders>
              <w:left w:val="nil"/>
            </w:tcBorders>
          </w:tcPr>
          <w:p w:rsidR="00DD5EAF" w:rsidRDefault="00D627E9">
            <w:r>
              <w:t>B.5.1.17.1</w:t>
            </w:r>
            <w:r w:rsidR="00DD5EAF">
              <w:t xml:space="preserve"> Subscription Version Port-To-Original of a Ported Pooled TN Activation by SOA</w:t>
            </w:r>
          </w:p>
          <w:p w:rsidR="00DD5EAF" w:rsidRDefault="00D627E9">
            <w:r>
              <w:t>B.5.1.17.4</w:t>
            </w:r>
            <w:r w:rsidR="00DD5EAF">
              <w:t xml:space="preserve"> Subscription Version Create Port-To-Original of a Pool TN: Failure to All Local SMSs</w:t>
            </w:r>
          </w:p>
          <w:p w:rsidR="00DD5EAF" w:rsidRDefault="00D627E9">
            <w:r>
              <w:t>B.5.1.17.5</w:t>
            </w:r>
            <w:r w:rsidR="00DD5EAF">
              <w:t xml:space="preserve"> Updates to NPAC SMS after Failure of Port-To-Original Broadcast</w:t>
            </w:r>
            <w:r>
              <w:t xml:space="preserve"> for a Pooled TN</w:t>
            </w:r>
          </w:p>
        </w:tc>
      </w:tr>
      <w:tr w:rsidR="00DD5EAF">
        <w:trPr>
          <w:gridAfter w:val="2"/>
          <w:wAfter w:w="34"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6"/>
            <w:tcBorders>
              <w:top w:val="nil"/>
              <w:left w:val="nil"/>
              <w:bottom w:val="nil"/>
              <w:right w:val="nil"/>
            </w:tcBorders>
          </w:tcPr>
          <w:p w:rsidR="00DD5EAF" w:rsidRDefault="00DD5EAF">
            <w:pPr>
              <w:rPr>
                <w:b/>
              </w:rPr>
            </w:pPr>
          </w:p>
        </w:tc>
      </w:tr>
      <w:tr w:rsidR="00DD5EAF">
        <w:trPr>
          <w:gridAfter w:val="2"/>
          <w:wAfter w:w="34" w:type="dxa"/>
        </w:trPr>
        <w:tc>
          <w:tcPr>
            <w:tcW w:w="720"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6"/>
            <w:tcBorders>
              <w:top w:val="nil"/>
              <w:left w:val="nil"/>
              <w:right w:val="nil"/>
            </w:tcBorders>
          </w:tcPr>
          <w:p w:rsidR="00DD5EAF" w:rsidRDefault="00DD5EAF">
            <w:pPr>
              <w:rPr>
                <w:b/>
              </w:rPr>
            </w:pPr>
          </w:p>
        </w:tc>
      </w:tr>
      <w:tr w:rsidR="00DD5EAF">
        <w:trPr>
          <w:gridAfter w:val="2"/>
          <w:wAfter w:w="34" w:type="dxa"/>
          <w:cantSplit/>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6"/>
            <w:tcBorders>
              <w:left w:val="nil"/>
            </w:tcBorders>
          </w:tcPr>
          <w:p w:rsidR="00DD5EAF" w:rsidRDefault="00DD5EAF"/>
        </w:tc>
      </w:tr>
      <w:tr w:rsidR="00DD5EAF">
        <w:trPr>
          <w:gridAfter w:val="2"/>
          <w:wAfter w:w="34" w:type="dxa"/>
          <w:cantSplit/>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6"/>
            <w:tcBorders>
              <w:left w:val="nil"/>
            </w:tcBorders>
          </w:tcPr>
          <w:p w:rsidR="00DD5EAF" w:rsidRDefault="00DD5EAF" w:rsidP="004B5B47">
            <w:r>
              <w:t xml:space="preserve">1.   </w:t>
            </w:r>
            <w:r w:rsidR="004B5B47">
              <w:t>If the Service Provider under test is not certifying an LSMS also, use LSMS simulators to create the failure scenario in this test case.</w:t>
            </w:r>
          </w:p>
        </w:tc>
      </w:tr>
      <w:tr w:rsidR="00DD5EAF">
        <w:trPr>
          <w:gridAfter w:val="2"/>
          <w:wAfter w:w="34" w:type="dxa"/>
          <w:cantSplit/>
          <w:trHeight w:val="510"/>
        </w:trPr>
        <w:tc>
          <w:tcPr>
            <w:tcW w:w="720"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6"/>
            <w:tcBorders>
              <w:left w:val="nil"/>
            </w:tcBorders>
          </w:tcPr>
          <w:p w:rsidR="00DD5EAF" w:rsidRDefault="00DD5EAF">
            <w:pPr>
              <w:pStyle w:val="IndexHeading"/>
            </w:pPr>
            <w:r>
              <w:t>Verify that a ‘pending’ Port-to-Original Subscription Version exists for a Pooled, Ported</w:t>
            </w:r>
            <w:r w:rsidR="00784F3A">
              <w:t xml:space="preserve"> TN</w:t>
            </w:r>
            <w:r>
              <w:t xml:space="preserve"> that can be activated.</w:t>
            </w:r>
          </w:p>
        </w:tc>
      </w:tr>
      <w:tr w:rsidR="00DD5EAF">
        <w:trPr>
          <w:gridAfter w:val="2"/>
          <w:wAfter w:w="34" w:type="dxa"/>
        </w:trPr>
        <w:tc>
          <w:tcPr>
            <w:tcW w:w="720"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6"/>
            <w:tcBorders>
              <w:left w:val="nil"/>
              <w:bottom w:val="nil"/>
              <w:right w:val="nil"/>
            </w:tcBorders>
          </w:tcPr>
          <w:p w:rsidR="00DD5EAF" w:rsidRDefault="00DD5EAF">
            <w:pPr>
              <w:rPr>
                <w:b/>
              </w:rPr>
            </w:pPr>
          </w:p>
        </w:tc>
      </w:tr>
      <w:tr w:rsidR="00DD5EAF">
        <w:trPr>
          <w:gridAfter w:val="3"/>
          <w:wAfter w:w="2131" w:type="dxa"/>
        </w:trPr>
        <w:tc>
          <w:tcPr>
            <w:tcW w:w="720"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trHeight w:val="509"/>
        </w:trPr>
        <w:tc>
          <w:tcPr>
            <w:tcW w:w="720" w:type="dxa"/>
          </w:tcPr>
          <w:p w:rsidR="00DD5EAF" w:rsidRDefault="00DD5EAF">
            <w:pPr>
              <w:rPr>
                <w:b/>
                <w:sz w:val="16"/>
              </w:rPr>
            </w:pPr>
            <w:r>
              <w:rPr>
                <w:b/>
                <w:sz w:val="16"/>
              </w:rPr>
              <w:t>Row #</w:t>
            </w:r>
          </w:p>
        </w:tc>
        <w:tc>
          <w:tcPr>
            <w:tcW w:w="717" w:type="dxa"/>
            <w:tcBorders>
              <w:left w:val="nil"/>
            </w:tcBorders>
          </w:tcPr>
          <w:p w:rsidR="00DD5EAF" w:rsidRDefault="00DD5EAF">
            <w:pPr>
              <w:rPr>
                <w:b/>
                <w:sz w:val="18"/>
              </w:rPr>
            </w:pPr>
            <w:r>
              <w:rPr>
                <w:b/>
                <w:sz w:val="18"/>
              </w:rPr>
              <w:t>NPAC or SP</w:t>
            </w:r>
          </w:p>
        </w:tc>
        <w:tc>
          <w:tcPr>
            <w:tcW w:w="3243"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400" w:type="dxa"/>
            <w:gridSpan w:val="5"/>
            <w:tcBorders>
              <w:left w:val="nil"/>
            </w:tcBorders>
          </w:tcPr>
          <w:p w:rsidR="00DD5EAF" w:rsidRDefault="00DD5EAF">
            <w:pPr>
              <w:rPr>
                <w:b/>
              </w:rPr>
            </w:pPr>
            <w:r>
              <w:rPr>
                <w:b/>
              </w:rPr>
              <w:t>Expected Result</w:t>
            </w:r>
          </w:p>
          <w:p w:rsidR="00DD5EAF" w:rsidRDefault="00DD5EAF">
            <w:pPr>
              <w:rPr>
                <w:b/>
              </w:rPr>
            </w:pPr>
          </w:p>
        </w:tc>
      </w:tr>
      <w:tr w:rsidR="00DD5EAF">
        <w:trPr>
          <w:trHeight w:val="509"/>
        </w:trPr>
        <w:tc>
          <w:tcPr>
            <w:tcW w:w="720" w:type="dxa"/>
          </w:tcPr>
          <w:p w:rsidR="00DD5EAF" w:rsidRDefault="00DD5EAF">
            <w:pPr>
              <w:rPr>
                <w:sz w:val="16"/>
              </w:rPr>
            </w:pPr>
            <w:r>
              <w:rPr>
                <w:sz w:val="16"/>
              </w:rPr>
              <w:t>1.</w:t>
            </w:r>
          </w:p>
        </w:tc>
        <w:tc>
          <w:tcPr>
            <w:tcW w:w="717" w:type="dxa"/>
            <w:tcBorders>
              <w:left w:val="nil"/>
            </w:tcBorders>
          </w:tcPr>
          <w:p w:rsidR="00DD5EAF" w:rsidRDefault="00DD5EAF">
            <w:pPr>
              <w:rPr>
                <w:sz w:val="18"/>
              </w:rPr>
            </w:pPr>
            <w:r>
              <w:rPr>
                <w:sz w:val="18"/>
              </w:rPr>
              <w:t>SP</w:t>
            </w:r>
          </w:p>
        </w:tc>
        <w:tc>
          <w:tcPr>
            <w:tcW w:w="3243" w:type="dxa"/>
            <w:gridSpan w:val="2"/>
            <w:tcBorders>
              <w:left w:val="nil"/>
            </w:tcBorders>
          </w:tcPr>
          <w:p w:rsidR="00DD5EAF" w:rsidRDefault="00DD5EAF">
            <w:pPr>
              <w:pStyle w:val="List"/>
              <w:tabs>
                <w:tab w:val="num" w:pos="360"/>
              </w:tabs>
            </w:pPr>
            <w:r>
              <w:t>1.   Using the SOA, the Block Holder Service Provider Personnel submit an Inter-Service Provider, Port-To-Original Activate request to the NPAC SMS for a pooled TN that has been subsequently ported away.</w:t>
            </w:r>
          </w:p>
          <w:p w:rsidR="00DD5EAF" w:rsidRDefault="00DD5EAF">
            <w:pPr>
              <w:pStyle w:val="Header"/>
              <w:tabs>
                <w:tab w:val="clear" w:pos="4320"/>
                <w:tab w:val="clear" w:pos="8640"/>
                <w:tab w:val="num" w:pos="360"/>
              </w:tabs>
              <w:ind w:left="360" w:hanging="360"/>
            </w:pPr>
            <w:r>
              <w:t xml:space="preserve">2.   The Service Provider SOA submits an M-ACTION Request subscriptionVersionActivate </w:t>
            </w:r>
            <w:r w:rsidR="004F23C2">
              <w:t xml:space="preserve">in CMIP (or </w:t>
            </w:r>
            <w:r w:rsidR="004F23C2" w:rsidRPr="004F23C2">
              <w:t xml:space="preserve">ACTQ – ActivateRequest </w:t>
            </w:r>
            <w:r w:rsidR="004F23C2">
              <w:t xml:space="preserve">in XML) </w:t>
            </w:r>
            <w:r>
              <w:t>to the NPAC SMS lnpSubscription object to activate the ‘pending’ Subscription Version by specifying the subscription version ID, and subscription version TN.</w:t>
            </w:r>
          </w:p>
        </w:tc>
        <w:tc>
          <w:tcPr>
            <w:tcW w:w="720" w:type="dxa"/>
            <w:gridSpan w:val="2"/>
          </w:tcPr>
          <w:p w:rsidR="00DD5EAF" w:rsidRDefault="00DD5EAF">
            <w:pPr>
              <w:rPr>
                <w:sz w:val="18"/>
              </w:rPr>
            </w:pPr>
            <w:r>
              <w:rPr>
                <w:sz w:val="18"/>
              </w:rPr>
              <w:t>NPAC</w:t>
            </w:r>
          </w:p>
        </w:tc>
        <w:tc>
          <w:tcPr>
            <w:tcW w:w="5400" w:type="dxa"/>
            <w:gridSpan w:val="5"/>
            <w:tcBorders>
              <w:left w:val="nil"/>
            </w:tcBorders>
          </w:tcPr>
          <w:p w:rsidR="00DD5EAF" w:rsidRDefault="00DD5EAF" w:rsidP="008F2D33">
            <w:pPr>
              <w:pStyle w:val="BodyText"/>
              <w:rPr>
                <w:b w:val="0"/>
              </w:rPr>
            </w:pPr>
            <w:r>
              <w:rPr>
                <w:b w:val="0"/>
              </w:rPr>
              <w:t>The NPAC SMS receives the Request from the SOA.</w:t>
            </w:r>
          </w:p>
        </w:tc>
      </w:tr>
      <w:tr w:rsidR="00DD5EAF">
        <w:trPr>
          <w:trHeight w:val="509"/>
        </w:trPr>
        <w:tc>
          <w:tcPr>
            <w:tcW w:w="720" w:type="dxa"/>
          </w:tcPr>
          <w:p w:rsidR="00DD5EAF" w:rsidRDefault="00DD5EAF">
            <w:pPr>
              <w:rPr>
                <w:sz w:val="16"/>
              </w:rPr>
            </w:pPr>
            <w:r>
              <w:rPr>
                <w:sz w:val="16"/>
              </w:rPr>
              <w:t>2.</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pPr>
              <w:pStyle w:val="BodyText"/>
              <w:rPr>
                <w:b w:val="0"/>
              </w:rPr>
            </w:pPr>
            <w:r>
              <w:rPr>
                <w:b w:val="0"/>
              </w:rPr>
              <w:t>The NPAC SMS issues an M-SET Request to itself to set the subscriptionVersionStatus for SV1 to 'sending' as well as set the subscriptionBroadcastTimeStamp and subscriptionModifiedTimeStamp to the current date and time.  (SV1 is the currently ‘active’ subscription version for this TN that exists on the NPAC SMS).</w:t>
            </w:r>
          </w:p>
        </w:tc>
        <w:tc>
          <w:tcPr>
            <w:tcW w:w="720" w:type="dxa"/>
            <w:gridSpan w:val="2"/>
          </w:tcPr>
          <w:p w:rsidR="00DD5EAF" w:rsidRDefault="00DD5EAF">
            <w:pPr>
              <w:rPr>
                <w:sz w:val="18"/>
              </w:rPr>
            </w:pPr>
            <w:r>
              <w:rPr>
                <w:sz w:val="18"/>
              </w:rPr>
              <w:t>NPAC</w:t>
            </w:r>
          </w:p>
        </w:tc>
        <w:tc>
          <w:tcPr>
            <w:tcW w:w="5400" w:type="dxa"/>
            <w:gridSpan w:val="5"/>
            <w:tcBorders>
              <w:left w:val="nil"/>
            </w:tcBorders>
          </w:tcPr>
          <w:p w:rsidR="00DD5EAF" w:rsidRDefault="00DD5EAF">
            <w:pPr>
              <w:pStyle w:val="BodyText"/>
              <w:rPr>
                <w:b w:val="0"/>
              </w:rPr>
            </w:pPr>
            <w:r>
              <w:rPr>
                <w:b w:val="0"/>
              </w:rPr>
              <w:t>The NPAC SMS receives the M-SET Request for SV1 and issues an M-SET Response for SV1 to itself.</w:t>
            </w:r>
          </w:p>
        </w:tc>
      </w:tr>
      <w:tr w:rsidR="00DD5EAF">
        <w:trPr>
          <w:trHeight w:val="509"/>
        </w:trPr>
        <w:tc>
          <w:tcPr>
            <w:tcW w:w="720" w:type="dxa"/>
          </w:tcPr>
          <w:p w:rsidR="00DD5EAF" w:rsidRDefault="00DD5EAF">
            <w:pPr>
              <w:rPr>
                <w:sz w:val="16"/>
              </w:rPr>
            </w:pPr>
            <w:r>
              <w:rPr>
                <w:sz w:val="16"/>
              </w:rPr>
              <w:t>3.</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
              <w:t>The NPAC SMS issues an M-SET Request to itself to set the subscriptionVersionStatus for SV2 to 'sending', as well as set the subscriptionBroadcastTimeStamp and subscriptionModifiedTimeStamp to the current date and time.   (SV2 is the currently ‘pending’ subscription version for this TN that exists on the NPAC SMS).</w:t>
            </w:r>
          </w:p>
        </w:tc>
        <w:tc>
          <w:tcPr>
            <w:tcW w:w="720" w:type="dxa"/>
            <w:gridSpan w:val="2"/>
          </w:tcPr>
          <w:p w:rsidR="00DD5EAF" w:rsidRDefault="00DD5EAF">
            <w:pPr>
              <w:rPr>
                <w:sz w:val="18"/>
              </w:rPr>
            </w:pPr>
            <w:r>
              <w:rPr>
                <w:sz w:val="18"/>
              </w:rPr>
              <w:t>NPAC</w:t>
            </w:r>
          </w:p>
        </w:tc>
        <w:tc>
          <w:tcPr>
            <w:tcW w:w="5400" w:type="dxa"/>
            <w:gridSpan w:val="5"/>
            <w:tcBorders>
              <w:left w:val="nil"/>
            </w:tcBorders>
          </w:tcPr>
          <w:p w:rsidR="00DD5EAF" w:rsidRDefault="00DD5EAF">
            <w:pPr>
              <w:pStyle w:val="BodyText"/>
              <w:rPr>
                <w:b w:val="0"/>
              </w:rPr>
            </w:pPr>
            <w:r>
              <w:rPr>
                <w:b w:val="0"/>
              </w:rPr>
              <w:t>The NPAC SMS receives the M-SET Request for SV2 and issues an M-SET Response for SV2 to itself.</w:t>
            </w:r>
          </w:p>
        </w:tc>
      </w:tr>
      <w:tr w:rsidR="00DD5EAF">
        <w:trPr>
          <w:trHeight w:val="509"/>
        </w:trPr>
        <w:tc>
          <w:tcPr>
            <w:tcW w:w="720" w:type="dxa"/>
          </w:tcPr>
          <w:p w:rsidR="00DD5EAF" w:rsidRDefault="00DD5EAF">
            <w:pPr>
              <w:rPr>
                <w:sz w:val="16"/>
              </w:rPr>
            </w:pPr>
            <w:r>
              <w:rPr>
                <w:sz w:val="16"/>
              </w:rPr>
              <w:t>4.</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pPr>
              <w:pStyle w:val="List"/>
              <w:tabs>
                <w:tab w:val="num" w:pos="360"/>
              </w:tabs>
            </w:pPr>
            <w:r>
              <w:t>1.   The NPAC SMS issues an M-CREATE Request to itself in order to create a Subscription Version with LNP Type set to ‘POOL’ for the NPA-NXX-X Service Provider.</w:t>
            </w:r>
          </w:p>
          <w:p w:rsidR="00DD5EAF" w:rsidRDefault="00DD5EAF">
            <w:pPr>
              <w:tabs>
                <w:tab w:val="num" w:pos="360"/>
              </w:tabs>
              <w:ind w:left="360" w:hanging="360"/>
            </w:pPr>
            <w:r>
              <w:t>2.   The NPAC SMS sets the subscriptionVersionStatus to 'sending' for this Subscription Version.  This Subscription Version is referred to as SV3.</w:t>
            </w:r>
          </w:p>
          <w:p w:rsidR="00DD5EAF" w:rsidRDefault="00DD5EAF">
            <w:pPr>
              <w:tabs>
                <w:tab w:val="num" w:pos="360"/>
              </w:tabs>
              <w:ind w:left="360" w:hanging="360"/>
            </w:pPr>
            <w:r>
              <w:t>3.   The NPAC SMS also sets the subscriptionActivationTimeStamp, subscriptionCreationTimeStamp, subscriptionBroadcastTimeStamp and subscriptionModifiedTimeStamp to the current date and time for SV3.  All routing information is populated from the respective numberPoolBlock that exists on the NPAC SMS.</w:t>
            </w:r>
          </w:p>
        </w:tc>
        <w:tc>
          <w:tcPr>
            <w:tcW w:w="720" w:type="dxa"/>
            <w:gridSpan w:val="2"/>
          </w:tcPr>
          <w:p w:rsidR="00DD5EAF" w:rsidRDefault="00DD5EAF">
            <w:pPr>
              <w:rPr>
                <w:sz w:val="18"/>
              </w:rPr>
            </w:pPr>
            <w:r>
              <w:rPr>
                <w:sz w:val="18"/>
              </w:rPr>
              <w:t>NPAC</w:t>
            </w:r>
          </w:p>
        </w:tc>
        <w:tc>
          <w:tcPr>
            <w:tcW w:w="5400" w:type="dxa"/>
            <w:gridSpan w:val="5"/>
            <w:tcBorders>
              <w:left w:val="nil"/>
            </w:tcBorders>
          </w:tcPr>
          <w:p w:rsidR="00DD5EAF" w:rsidRDefault="00DD5EAF">
            <w:pPr>
              <w:pStyle w:val="BodyText"/>
              <w:rPr>
                <w:b w:val="0"/>
              </w:rPr>
            </w:pPr>
            <w:r>
              <w:rPr>
                <w:b w:val="0"/>
              </w:rPr>
              <w:t>The NPAC SMS receives the M-CREATE Request for SV3 and issues an M-CREATE Response for SV3 to itself.</w:t>
            </w:r>
          </w:p>
        </w:tc>
      </w:tr>
      <w:tr w:rsidR="00DD5EAF">
        <w:trPr>
          <w:trHeight w:val="509"/>
        </w:trPr>
        <w:tc>
          <w:tcPr>
            <w:tcW w:w="720" w:type="dxa"/>
          </w:tcPr>
          <w:p w:rsidR="00DD5EAF" w:rsidRDefault="00DD5EAF">
            <w:pPr>
              <w:rPr>
                <w:sz w:val="16"/>
              </w:rPr>
            </w:pPr>
            <w:r>
              <w:rPr>
                <w:sz w:val="16"/>
              </w:rPr>
              <w:t>5.</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
              <w:t xml:space="preserve">The NPAC SMS issues an M-ACTION Response subscriptionVersionActivate </w:t>
            </w:r>
            <w:r w:rsidR="004F23C2">
              <w:t xml:space="preserve">in CMIP (or </w:t>
            </w:r>
            <w:r w:rsidR="004F23C2" w:rsidRPr="004F23C2">
              <w:t xml:space="preserve">ACTR – ActivateReply </w:t>
            </w:r>
            <w:r w:rsidR="004F23C2">
              <w:t xml:space="preserve">in XML) </w:t>
            </w:r>
            <w:r>
              <w:t>back to the Block Holder Service Provider (New Service Provider) SOA.</w:t>
            </w:r>
          </w:p>
        </w:tc>
        <w:tc>
          <w:tcPr>
            <w:tcW w:w="720" w:type="dxa"/>
            <w:gridSpan w:val="2"/>
          </w:tcPr>
          <w:p w:rsidR="00DD5EAF" w:rsidRDefault="00DD5EAF">
            <w:pPr>
              <w:rPr>
                <w:sz w:val="18"/>
              </w:rPr>
            </w:pPr>
            <w:r>
              <w:rPr>
                <w:sz w:val="18"/>
              </w:rPr>
              <w:t>SP</w:t>
            </w:r>
          </w:p>
        </w:tc>
        <w:tc>
          <w:tcPr>
            <w:tcW w:w="5400" w:type="dxa"/>
            <w:gridSpan w:val="5"/>
            <w:tcBorders>
              <w:left w:val="nil"/>
            </w:tcBorders>
          </w:tcPr>
          <w:p w:rsidR="00DD5EAF" w:rsidRDefault="00DD5EAF" w:rsidP="008F2D33">
            <w:pPr>
              <w:pStyle w:val="BodyText"/>
              <w:rPr>
                <w:b w:val="0"/>
              </w:rPr>
            </w:pPr>
            <w:r>
              <w:rPr>
                <w:b w:val="0"/>
              </w:rPr>
              <w:t>The New Service Provider SOA receives the Response from the NPAC SMS.</w:t>
            </w:r>
          </w:p>
        </w:tc>
      </w:tr>
      <w:tr w:rsidR="00DD5EAF">
        <w:trPr>
          <w:trHeight w:val="509"/>
        </w:trPr>
        <w:tc>
          <w:tcPr>
            <w:tcW w:w="720" w:type="dxa"/>
          </w:tcPr>
          <w:p w:rsidR="00DD5EAF" w:rsidRDefault="00DD5EAF">
            <w:pPr>
              <w:rPr>
                <w:sz w:val="16"/>
              </w:rPr>
            </w:pPr>
            <w:r>
              <w:rPr>
                <w:sz w:val="16"/>
              </w:rPr>
              <w:t>6.</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pPr>
              <w:pStyle w:val="List"/>
              <w:tabs>
                <w:tab w:val="num" w:pos="360"/>
              </w:tabs>
            </w:pPr>
            <w:r>
              <w:t xml:space="preserve">1.   The NPAC SMS issues an M-DELETE Request subscriptionVersion SV1 </w:t>
            </w:r>
            <w:r w:rsidR="004F23C2">
              <w:t xml:space="preserve">in CMIP (or </w:t>
            </w:r>
            <w:r w:rsidR="004F23C2" w:rsidRPr="004F23C2">
              <w:t xml:space="preserve">SVDD – SvDeleteDownload </w:t>
            </w:r>
            <w:r w:rsidR="004F23C2">
              <w:t xml:space="preserve">in XML) </w:t>
            </w:r>
            <w:r>
              <w:t>to all LSMSs in the region that are accepting downloads for this NPA-NXX.</w:t>
            </w:r>
          </w:p>
          <w:p w:rsidR="00DD5EAF" w:rsidRDefault="00DD5EAF" w:rsidP="00AE1F21">
            <w:pPr>
              <w:tabs>
                <w:tab w:val="num" w:pos="360"/>
              </w:tabs>
              <w:ind w:left="360" w:hanging="360"/>
            </w:pPr>
          </w:p>
        </w:tc>
        <w:tc>
          <w:tcPr>
            <w:tcW w:w="720" w:type="dxa"/>
            <w:gridSpan w:val="2"/>
          </w:tcPr>
          <w:p w:rsidR="00DD5EAF" w:rsidRDefault="00DD5EAF">
            <w:pPr>
              <w:rPr>
                <w:sz w:val="18"/>
              </w:rPr>
            </w:pPr>
            <w:r>
              <w:rPr>
                <w:sz w:val="18"/>
              </w:rPr>
              <w:t>SP</w:t>
            </w:r>
          </w:p>
        </w:tc>
        <w:tc>
          <w:tcPr>
            <w:tcW w:w="5400" w:type="dxa"/>
            <w:gridSpan w:val="5"/>
            <w:tcBorders>
              <w:left w:val="nil"/>
            </w:tcBorders>
          </w:tcPr>
          <w:p w:rsidR="00DD5EAF" w:rsidRDefault="00DD5EAF">
            <w:pPr>
              <w:pStyle w:val="BodyText"/>
              <w:ind w:left="360" w:hanging="360"/>
              <w:rPr>
                <w:b w:val="0"/>
              </w:rPr>
            </w:pPr>
            <w:r>
              <w:rPr>
                <w:b w:val="0"/>
              </w:rPr>
              <w:t>1.   The NPAC SMS will wait for all responses for a tunable amount of time and will retry (with an appropriate message) within the tunable amount of time.</w:t>
            </w:r>
          </w:p>
          <w:p w:rsidR="00DD5EAF" w:rsidRDefault="00DD5EAF">
            <w:pPr>
              <w:pStyle w:val="BodyText"/>
              <w:ind w:left="360" w:hanging="360"/>
              <w:rPr>
                <w:b w:val="0"/>
              </w:rPr>
            </w:pPr>
            <w:r>
              <w:rPr>
                <w:b w:val="0"/>
              </w:rPr>
              <w:t xml:space="preserve">2.   All LSMSs in the region that are accepting downloads for this NPA-NXX either do not respond or issue an M-DELETE Error Response </w:t>
            </w:r>
            <w:r w:rsidR="008F2D33">
              <w:rPr>
                <w:b w:val="0"/>
              </w:rPr>
              <w:t xml:space="preserve">(or DNLR - DownloadReply) </w:t>
            </w:r>
            <w:r>
              <w:rPr>
                <w:b w:val="0"/>
              </w:rPr>
              <w:t>subscriptionVersion for SV1 back to the NPAC SMS.</w:t>
            </w:r>
          </w:p>
          <w:p w:rsidR="00DD5EAF" w:rsidRDefault="00DD5EAF">
            <w:pPr>
              <w:pStyle w:val="BodyText"/>
              <w:ind w:left="360" w:hanging="360"/>
              <w:rPr>
                <w:b w:val="0"/>
              </w:rPr>
            </w:pPr>
          </w:p>
        </w:tc>
      </w:tr>
      <w:tr w:rsidR="00DD5EAF">
        <w:trPr>
          <w:trHeight w:val="509"/>
        </w:trPr>
        <w:tc>
          <w:tcPr>
            <w:tcW w:w="720" w:type="dxa"/>
          </w:tcPr>
          <w:p w:rsidR="00DD5EAF" w:rsidRDefault="00DD5EAF">
            <w:pPr>
              <w:rPr>
                <w:sz w:val="16"/>
              </w:rPr>
            </w:pPr>
            <w:r>
              <w:rPr>
                <w:sz w:val="16"/>
              </w:rPr>
              <w:t>7.</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
              <w:t>The NPAC SMS issues an M-SET Request for SV3 to itself to set the subscriptionVersionStatus to 'failed' as well as set the subscriptionModifiedTimeStamp to the current date and time for SV3.</w:t>
            </w:r>
          </w:p>
        </w:tc>
        <w:tc>
          <w:tcPr>
            <w:tcW w:w="720" w:type="dxa"/>
            <w:gridSpan w:val="2"/>
          </w:tcPr>
          <w:p w:rsidR="00DD5EAF" w:rsidRDefault="00DD5EAF">
            <w:pPr>
              <w:rPr>
                <w:sz w:val="18"/>
              </w:rPr>
            </w:pPr>
            <w:r>
              <w:rPr>
                <w:sz w:val="18"/>
              </w:rPr>
              <w:t>NPAC</w:t>
            </w:r>
          </w:p>
        </w:tc>
        <w:tc>
          <w:tcPr>
            <w:tcW w:w="5400" w:type="dxa"/>
            <w:gridSpan w:val="5"/>
            <w:tcBorders>
              <w:left w:val="nil"/>
            </w:tcBorders>
          </w:tcPr>
          <w:p w:rsidR="00DD5EAF" w:rsidRDefault="00DD5EAF">
            <w:pPr>
              <w:pStyle w:val="BodyText"/>
              <w:rPr>
                <w:b w:val="0"/>
              </w:rPr>
            </w:pPr>
            <w:r>
              <w:rPr>
                <w:b w:val="0"/>
              </w:rPr>
              <w:t>The NPAC SMS receives the M-SET Request for SV3 and issues an M-SET Response for SV3.</w:t>
            </w:r>
          </w:p>
        </w:tc>
      </w:tr>
      <w:tr w:rsidR="00DD5EAF">
        <w:trPr>
          <w:trHeight w:val="509"/>
        </w:trPr>
        <w:tc>
          <w:tcPr>
            <w:tcW w:w="720" w:type="dxa"/>
          </w:tcPr>
          <w:p w:rsidR="00DD5EAF" w:rsidRDefault="00DD5EAF">
            <w:pPr>
              <w:rPr>
                <w:sz w:val="16"/>
              </w:rPr>
            </w:pPr>
            <w:r>
              <w:rPr>
                <w:sz w:val="16"/>
              </w:rPr>
              <w:t>8.</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
              <w:t>The NPAC SMS issues an M-SET Request for SV1 to itself to set the subscriptionVersionStatus to 'active' as well as set the subscriptionModifiedTimeStamp to the current date and time for SV1.</w:t>
            </w:r>
          </w:p>
        </w:tc>
        <w:tc>
          <w:tcPr>
            <w:tcW w:w="720" w:type="dxa"/>
            <w:gridSpan w:val="2"/>
          </w:tcPr>
          <w:p w:rsidR="00DD5EAF" w:rsidRDefault="00DD5EAF">
            <w:pPr>
              <w:rPr>
                <w:sz w:val="18"/>
              </w:rPr>
            </w:pPr>
            <w:r>
              <w:rPr>
                <w:sz w:val="18"/>
              </w:rPr>
              <w:t>NPAC</w:t>
            </w:r>
          </w:p>
        </w:tc>
        <w:tc>
          <w:tcPr>
            <w:tcW w:w="5400" w:type="dxa"/>
            <w:gridSpan w:val="5"/>
            <w:tcBorders>
              <w:left w:val="nil"/>
            </w:tcBorders>
          </w:tcPr>
          <w:p w:rsidR="00DD5EAF" w:rsidRDefault="00DD5EAF">
            <w:pPr>
              <w:pStyle w:val="BodyText"/>
              <w:rPr>
                <w:b w:val="0"/>
              </w:rPr>
            </w:pPr>
            <w:r>
              <w:rPr>
                <w:b w:val="0"/>
              </w:rPr>
              <w:t>The NPAC SMS receives the M-SET Request for SV1 and issues an M-SET Response for SV1.</w:t>
            </w:r>
          </w:p>
        </w:tc>
      </w:tr>
      <w:tr w:rsidR="00DD5EAF">
        <w:trPr>
          <w:trHeight w:val="509"/>
        </w:trPr>
        <w:tc>
          <w:tcPr>
            <w:tcW w:w="720" w:type="dxa"/>
          </w:tcPr>
          <w:p w:rsidR="00DD5EAF" w:rsidRDefault="00DD5EAF">
            <w:pPr>
              <w:rPr>
                <w:sz w:val="16"/>
              </w:rPr>
            </w:pPr>
            <w:r>
              <w:rPr>
                <w:sz w:val="16"/>
              </w:rPr>
              <w:t>9.</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sidP="003644BF">
            <w:r>
              <w:t>The NPAC SMS issues an M-SET Request for SV2 to itself to set the subscriptionVersionStatus to 'failed' as well as update the subscriptionVersionFailedSP-List to contain all the LSMSs in the region that are accepting downloads for this NPA-NXX (all LSMSs that failed to successfully respond to the NPAC requests) and set the subscriptionModifiedTimeStamp to the current date and time for SV2.</w:t>
            </w:r>
          </w:p>
        </w:tc>
        <w:tc>
          <w:tcPr>
            <w:tcW w:w="720" w:type="dxa"/>
            <w:gridSpan w:val="2"/>
          </w:tcPr>
          <w:p w:rsidR="00DD5EAF" w:rsidRDefault="00DD5EAF">
            <w:pPr>
              <w:rPr>
                <w:sz w:val="18"/>
              </w:rPr>
            </w:pPr>
            <w:r>
              <w:rPr>
                <w:sz w:val="18"/>
              </w:rPr>
              <w:t>NPAC</w:t>
            </w:r>
          </w:p>
        </w:tc>
        <w:tc>
          <w:tcPr>
            <w:tcW w:w="5400" w:type="dxa"/>
            <w:gridSpan w:val="5"/>
            <w:tcBorders>
              <w:left w:val="nil"/>
            </w:tcBorders>
          </w:tcPr>
          <w:p w:rsidR="00DD5EAF" w:rsidRDefault="00DD5EAF">
            <w:pPr>
              <w:pStyle w:val="BodyText"/>
              <w:rPr>
                <w:b w:val="0"/>
              </w:rPr>
            </w:pPr>
            <w:r>
              <w:rPr>
                <w:b w:val="0"/>
              </w:rPr>
              <w:t>The NPAC SMS receives the M-SET Request for SV2 and issues an M-SET Response for SV2.</w:t>
            </w:r>
          </w:p>
        </w:tc>
      </w:tr>
      <w:tr w:rsidR="00DD5EAF">
        <w:trPr>
          <w:trHeight w:val="509"/>
        </w:trPr>
        <w:tc>
          <w:tcPr>
            <w:tcW w:w="720" w:type="dxa"/>
          </w:tcPr>
          <w:p w:rsidR="00DD5EAF" w:rsidRDefault="00DD5EAF">
            <w:pPr>
              <w:rPr>
                <w:sz w:val="16"/>
              </w:rPr>
            </w:pPr>
            <w:r>
              <w:rPr>
                <w:sz w:val="16"/>
              </w:rPr>
              <w:t>10.</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
              <w:t xml:space="preserve">The NPAC SMS issues an M-EVENT-REPORT subscriptionVersionStatusAttributeValueChange </w:t>
            </w:r>
            <w:r w:rsidR="004F23C2">
              <w:t xml:space="preserve">in CMIP (or </w:t>
            </w:r>
            <w:r w:rsidR="004F23C2" w:rsidRPr="004F23C2">
              <w:t xml:space="preserve">VATN - SvAttributeValueChangeNotification </w:t>
            </w:r>
            <w:r w:rsidR="004F23C2">
              <w:t xml:space="preserve">in XML) </w:t>
            </w:r>
            <w:r>
              <w:t>to the Old Service Provider SOA to set the subscriptionVersionStatus to 'active' for SV1.</w:t>
            </w:r>
          </w:p>
        </w:tc>
        <w:tc>
          <w:tcPr>
            <w:tcW w:w="720" w:type="dxa"/>
            <w:gridSpan w:val="2"/>
          </w:tcPr>
          <w:p w:rsidR="00DD5EAF" w:rsidRDefault="00DD5EAF">
            <w:pPr>
              <w:rPr>
                <w:sz w:val="18"/>
              </w:rPr>
            </w:pPr>
            <w:r>
              <w:rPr>
                <w:sz w:val="18"/>
              </w:rPr>
              <w:t>SP</w:t>
            </w:r>
          </w:p>
        </w:tc>
        <w:tc>
          <w:tcPr>
            <w:tcW w:w="5400" w:type="dxa"/>
            <w:gridSpan w:val="5"/>
            <w:tcBorders>
              <w:left w:val="nil"/>
            </w:tcBorders>
          </w:tcPr>
          <w:p w:rsidR="004F23C2" w:rsidRDefault="00DD5EAF" w:rsidP="008F2D33">
            <w:pPr>
              <w:pStyle w:val="BodyText"/>
              <w:rPr>
                <w:b w:val="0"/>
              </w:rPr>
            </w:pPr>
            <w:r>
              <w:rPr>
                <w:b w:val="0"/>
              </w:rPr>
              <w:t>The Old Service Provider SOA issues an M-EVENT-REPORT Confirmation</w:t>
            </w:r>
            <w:r w:rsidR="004F23C2">
              <w:rPr>
                <w:b w:val="0"/>
              </w:rPr>
              <w:t xml:space="preserve"> </w:t>
            </w:r>
            <w:r w:rsidR="004F23C2" w:rsidRPr="00DE2F47">
              <w:rPr>
                <w:b w:val="0"/>
              </w:rPr>
              <w:t>in CMIP (or NOTR – NotificationReply in XML)</w:t>
            </w:r>
            <w:r>
              <w:rPr>
                <w:b w:val="0"/>
              </w:rPr>
              <w:t xml:space="preserve"> for SV1.</w:t>
            </w:r>
          </w:p>
        </w:tc>
      </w:tr>
      <w:tr w:rsidR="00DD5EAF">
        <w:trPr>
          <w:trHeight w:val="509"/>
        </w:trPr>
        <w:tc>
          <w:tcPr>
            <w:tcW w:w="720" w:type="dxa"/>
          </w:tcPr>
          <w:p w:rsidR="00DD5EAF" w:rsidRDefault="00DD5EAF">
            <w:pPr>
              <w:rPr>
                <w:sz w:val="16"/>
              </w:rPr>
            </w:pPr>
            <w:r>
              <w:rPr>
                <w:sz w:val="16"/>
              </w:rPr>
              <w:t>11.</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
              <w:t xml:space="preserve">The NPAC SMS issues an M-EVENT-REPORT subscriptionVersionStatusAttributeValueChange </w:t>
            </w:r>
            <w:r w:rsidR="004F23C2">
              <w:t xml:space="preserve">in CMIP (or </w:t>
            </w:r>
            <w:r w:rsidR="004F23C2" w:rsidRPr="004F23C2">
              <w:t xml:space="preserve">VATN - SvAttributeValueChangeNotification </w:t>
            </w:r>
            <w:r w:rsidR="004F23C2">
              <w:t xml:space="preserve">in XML) </w:t>
            </w:r>
            <w:r>
              <w:t>to the Old Service Provider SOA to set the subscriptionVersionStatus to 'failed' for SV2.</w:t>
            </w:r>
          </w:p>
        </w:tc>
        <w:tc>
          <w:tcPr>
            <w:tcW w:w="720" w:type="dxa"/>
            <w:gridSpan w:val="2"/>
          </w:tcPr>
          <w:p w:rsidR="00DD5EAF" w:rsidRDefault="00DD5EAF">
            <w:pPr>
              <w:rPr>
                <w:sz w:val="18"/>
              </w:rPr>
            </w:pPr>
            <w:r>
              <w:rPr>
                <w:sz w:val="18"/>
              </w:rPr>
              <w:t>SP</w:t>
            </w:r>
          </w:p>
        </w:tc>
        <w:tc>
          <w:tcPr>
            <w:tcW w:w="5400" w:type="dxa"/>
            <w:gridSpan w:val="5"/>
            <w:tcBorders>
              <w:left w:val="nil"/>
            </w:tcBorders>
          </w:tcPr>
          <w:p w:rsidR="00DD5EAF" w:rsidRDefault="00DD5EAF" w:rsidP="008F2D33">
            <w:pPr>
              <w:pStyle w:val="BodyText"/>
              <w:rPr>
                <w:b w:val="0"/>
              </w:rPr>
            </w:pPr>
            <w:r>
              <w:rPr>
                <w:b w:val="0"/>
              </w:rPr>
              <w:t xml:space="preserve">The Old Service Provider SOA issues an M-EVENT-REPORT Confirmation </w:t>
            </w:r>
            <w:r w:rsidR="004F23C2" w:rsidRPr="00DE2F47">
              <w:rPr>
                <w:b w:val="0"/>
              </w:rPr>
              <w:t>in CMIP (or NOTR – NotificationReply in XML)</w:t>
            </w:r>
            <w:r w:rsidR="004F23C2">
              <w:rPr>
                <w:b w:val="0"/>
              </w:rPr>
              <w:t xml:space="preserve"> </w:t>
            </w:r>
            <w:r>
              <w:rPr>
                <w:b w:val="0"/>
              </w:rPr>
              <w:t>for SV2.</w:t>
            </w:r>
          </w:p>
        </w:tc>
      </w:tr>
      <w:tr w:rsidR="00DD5EAF">
        <w:trPr>
          <w:cantSplit/>
          <w:trHeight w:val="509"/>
        </w:trPr>
        <w:tc>
          <w:tcPr>
            <w:tcW w:w="720" w:type="dxa"/>
          </w:tcPr>
          <w:p w:rsidR="00DD5EAF" w:rsidRDefault="00DD5EAF">
            <w:pPr>
              <w:rPr>
                <w:sz w:val="16"/>
              </w:rPr>
            </w:pPr>
            <w:r>
              <w:rPr>
                <w:sz w:val="16"/>
              </w:rPr>
              <w:t>12.</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
              <w:t xml:space="preserve">The NPAC SMS issues an M-EVENT-REPORT subscriptionVersionStatusAttributeValueChange </w:t>
            </w:r>
            <w:r w:rsidR="004F23C2">
              <w:t xml:space="preserve">in CMIP (or </w:t>
            </w:r>
            <w:r w:rsidR="004F23C2" w:rsidRPr="004F23C2">
              <w:t xml:space="preserve">VATN - SvAttributeValueChangeNotification </w:t>
            </w:r>
            <w:r w:rsidR="004F23C2">
              <w:t xml:space="preserve">in XML) </w:t>
            </w:r>
            <w:r>
              <w:t>to the New Service Provider (Block Holder) SOA to set the subscriptionVersionStatus to 'failed' and update the subscriptionVersionFailedSP-List to contain all the LSMSs in the region that are accepting downloads for this NPA-NXX for SV2.</w:t>
            </w:r>
          </w:p>
        </w:tc>
        <w:tc>
          <w:tcPr>
            <w:tcW w:w="720" w:type="dxa"/>
            <w:gridSpan w:val="2"/>
          </w:tcPr>
          <w:p w:rsidR="00DD5EAF" w:rsidRDefault="00DD5EAF">
            <w:pPr>
              <w:rPr>
                <w:sz w:val="18"/>
              </w:rPr>
            </w:pPr>
            <w:r>
              <w:rPr>
                <w:sz w:val="18"/>
              </w:rPr>
              <w:t>SP</w:t>
            </w:r>
          </w:p>
        </w:tc>
        <w:tc>
          <w:tcPr>
            <w:tcW w:w="5400" w:type="dxa"/>
            <w:gridSpan w:val="5"/>
            <w:tcBorders>
              <w:left w:val="nil"/>
            </w:tcBorders>
          </w:tcPr>
          <w:p w:rsidR="00DD5EAF" w:rsidRDefault="00DD5EAF" w:rsidP="008F2D33">
            <w:pPr>
              <w:pStyle w:val="BodyText"/>
              <w:rPr>
                <w:b w:val="0"/>
              </w:rPr>
            </w:pPr>
            <w:r>
              <w:rPr>
                <w:b w:val="0"/>
              </w:rPr>
              <w:t xml:space="preserve">The New Service Provider (Block Holder) SOA issues an M-EVENT-REPORT Confirmation </w:t>
            </w:r>
            <w:r w:rsidR="004F23C2" w:rsidRPr="00DE2F47">
              <w:rPr>
                <w:b w:val="0"/>
              </w:rPr>
              <w:t>in CMIP (or NOTR – NotificationReply in XML)</w:t>
            </w:r>
            <w:r w:rsidR="004F23C2">
              <w:rPr>
                <w:b w:val="0"/>
              </w:rPr>
              <w:t xml:space="preserve"> </w:t>
            </w:r>
            <w:r>
              <w:rPr>
                <w:b w:val="0"/>
              </w:rPr>
              <w:t>for SV2.</w:t>
            </w:r>
          </w:p>
        </w:tc>
      </w:tr>
      <w:tr w:rsidR="00DD5EAF">
        <w:trPr>
          <w:trHeight w:val="509"/>
        </w:trPr>
        <w:tc>
          <w:tcPr>
            <w:tcW w:w="720" w:type="dxa"/>
          </w:tcPr>
          <w:p w:rsidR="00DD5EAF" w:rsidRDefault="00DD5EAF">
            <w:pPr>
              <w:rPr>
                <w:sz w:val="16"/>
              </w:rPr>
            </w:pPr>
            <w:r>
              <w:rPr>
                <w:sz w:val="16"/>
              </w:rPr>
              <w:t>13.</w:t>
            </w:r>
          </w:p>
        </w:tc>
        <w:tc>
          <w:tcPr>
            <w:tcW w:w="717" w:type="dxa"/>
            <w:tcBorders>
              <w:left w:val="nil"/>
            </w:tcBorders>
          </w:tcPr>
          <w:p w:rsidR="00DD5EAF" w:rsidRDefault="00DD5EAF">
            <w:pPr>
              <w:rPr>
                <w:sz w:val="18"/>
              </w:rPr>
            </w:pPr>
            <w:r>
              <w:rPr>
                <w:sz w:val="18"/>
              </w:rPr>
              <w:t>NPAC</w:t>
            </w:r>
          </w:p>
        </w:tc>
        <w:tc>
          <w:tcPr>
            <w:tcW w:w="3243" w:type="dxa"/>
            <w:gridSpan w:val="2"/>
            <w:tcBorders>
              <w:left w:val="nil"/>
            </w:tcBorders>
          </w:tcPr>
          <w:p w:rsidR="00DD5EAF" w:rsidRDefault="00DD5EAF">
            <w:r>
              <w:t>NPAC Personnel perform a query for the Subscription Version (SV2).</w:t>
            </w:r>
          </w:p>
        </w:tc>
        <w:tc>
          <w:tcPr>
            <w:tcW w:w="720" w:type="dxa"/>
            <w:gridSpan w:val="2"/>
          </w:tcPr>
          <w:p w:rsidR="00DD5EAF" w:rsidRDefault="00DD5EAF">
            <w:pPr>
              <w:rPr>
                <w:sz w:val="18"/>
              </w:rPr>
            </w:pPr>
            <w:r>
              <w:rPr>
                <w:sz w:val="18"/>
              </w:rPr>
              <w:t>NPAC</w:t>
            </w:r>
          </w:p>
        </w:tc>
        <w:tc>
          <w:tcPr>
            <w:tcW w:w="5400" w:type="dxa"/>
            <w:gridSpan w:val="5"/>
            <w:tcBorders>
              <w:left w:val="nil"/>
            </w:tcBorders>
          </w:tcPr>
          <w:p w:rsidR="00DD5EAF" w:rsidRDefault="00DD5EAF">
            <w:pPr>
              <w:pStyle w:val="BodyText"/>
              <w:rPr>
                <w:b w:val="0"/>
              </w:rPr>
            </w:pPr>
            <w:r>
              <w:rPr>
                <w:b w:val="0"/>
              </w:rPr>
              <w:t>NPAC Personnel verify that the Subscription Version with LNP Type set to ‘POOL’ and status set to ‘failed’ and a Failed SP List that contains all LSMSs in the region, exists on the NPAC SMS.</w:t>
            </w:r>
          </w:p>
        </w:tc>
      </w:tr>
      <w:tr w:rsidR="00DD5EAF">
        <w:trPr>
          <w:trHeight w:val="509"/>
        </w:trPr>
        <w:tc>
          <w:tcPr>
            <w:tcW w:w="720" w:type="dxa"/>
          </w:tcPr>
          <w:p w:rsidR="00DD5EAF" w:rsidRDefault="00DD5EAF">
            <w:pPr>
              <w:rPr>
                <w:sz w:val="16"/>
              </w:rPr>
            </w:pPr>
            <w:r>
              <w:rPr>
                <w:sz w:val="16"/>
              </w:rPr>
              <w:t>14.</w:t>
            </w:r>
          </w:p>
        </w:tc>
        <w:tc>
          <w:tcPr>
            <w:tcW w:w="717" w:type="dxa"/>
            <w:tcBorders>
              <w:left w:val="nil"/>
            </w:tcBorders>
          </w:tcPr>
          <w:p w:rsidR="00DD5EAF" w:rsidRDefault="00DD5EAF">
            <w:pPr>
              <w:rPr>
                <w:sz w:val="18"/>
              </w:rPr>
            </w:pPr>
            <w:r>
              <w:rPr>
                <w:sz w:val="18"/>
              </w:rPr>
              <w:t>SP – Optional</w:t>
            </w:r>
          </w:p>
        </w:tc>
        <w:tc>
          <w:tcPr>
            <w:tcW w:w="3243" w:type="dxa"/>
            <w:gridSpan w:val="2"/>
            <w:tcBorders>
              <w:left w:val="nil"/>
            </w:tcBorders>
          </w:tcPr>
          <w:p w:rsidR="00DD5EAF" w:rsidRDefault="00DD5EAF">
            <w:r>
              <w:t>Service Provider Personnel perform a local query for the Subscription Version (SV2).</w:t>
            </w:r>
          </w:p>
        </w:tc>
        <w:tc>
          <w:tcPr>
            <w:tcW w:w="720" w:type="dxa"/>
            <w:gridSpan w:val="2"/>
          </w:tcPr>
          <w:p w:rsidR="00DD5EAF" w:rsidRDefault="00DD5EAF">
            <w:pPr>
              <w:rPr>
                <w:sz w:val="18"/>
              </w:rPr>
            </w:pPr>
            <w:r>
              <w:rPr>
                <w:sz w:val="18"/>
              </w:rPr>
              <w:t>SP</w:t>
            </w:r>
          </w:p>
        </w:tc>
        <w:tc>
          <w:tcPr>
            <w:tcW w:w="5400" w:type="dxa"/>
            <w:gridSpan w:val="5"/>
            <w:tcBorders>
              <w:left w:val="nil"/>
            </w:tcBorders>
          </w:tcPr>
          <w:p w:rsidR="00DD5EAF" w:rsidRDefault="00DD5EAF" w:rsidP="004B5B47">
            <w:pPr>
              <w:pStyle w:val="BodyText"/>
              <w:rPr>
                <w:b w:val="0"/>
              </w:rPr>
            </w:pPr>
            <w:r>
              <w:rPr>
                <w:b w:val="0"/>
              </w:rPr>
              <w:t>On the SOA, verify that SV2 exists with a Failed SP List that</w:t>
            </w:r>
            <w:r w:rsidR="004B5B47">
              <w:rPr>
                <w:b w:val="0"/>
              </w:rPr>
              <w:t xml:space="preserve"> </w:t>
            </w:r>
            <w:r>
              <w:rPr>
                <w:b w:val="0"/>
              </w:rPr>
              <w:t xml:space="preserve">reflects the Service Providers that did not successfully process the Activate request for this Test Case.   </w:t>
            </w:r>
          </w:p>
        </w:tc>
      </w:tr>
      <w:tr w:rsidR="00DD5EAF">
        <w:trPr>
          <w:trHeight w:val="509"/>
        </w:trPr>
        <w:tc>
          <w:tcPr>
            <w:tcW w:w="720" w:type="dxa"/>
          </w:tcPr>
          <w:p w:rsidR="00DD5EAF" w:rsidRDefault="00DD5EAF">
            <w:pPr>
              <w:rPr>
                <w:sz w:val="16"/>
              </w:rPr>
            </w:pPr>
            <w:r>
              <w:rPr>
                <w:sz w:val="16"/>
              </w:rPr>
              <w:t>15.</w:t>
            </w:r>
          </w:p>
        </w:tc>
        <w:tc>
          <w:tcPr>
            <w:tcW w:w="717" w:type="dxa"/>
            <w:tcBorders>
              <w:left w:val="nil"/>
            </w:tcBorders>
          </w:tcPr>
          <w:p w:rsidR="00DD5EAF" w:rsidRDefault="00DD5EAF">
            <w:pPr>
              <w:rPr>
                <w:sz w:val="18"/>
              </w:rPr>
            </w:pPr>
            <w:r>
              <w:rPr>
                <w:sz w:val="18"/>
              </w:rPr>
              <w:t>SP – Conditional</w:t>
            </w:r>
          </w:p>
        </w:tc>
        <w:tc>
          <w:tcPr>
            <w:tcW w:w="3243" w:type="dxa"/>
            <w:gridSpan w:val="2"/>
            <w:tcBorders>
              <w:left w:val="nil"/>
            </w:tcBorders>
          </w:tcPr>
          <w:p w:rsidR="00DD5EAF" w:rsidRDefault="00DD5EAF">
            <w:r>
              <w:t>Service Provider Personnel perform an NPAC SMS query for the Subscription Version (SV2).</w:t>
            </w:r>
          </w:p>
        </w:tc>
        <w:tc>
          <w:tcPr>
            <w:tcW w:w="720" w:type="dxa"/>
            <w:gridSpan w:val="2"/>
          </w:tcPr>
          <w:p w:rsidR="00DD5EAF" w:rsidRDefault="00DD5EAF">
            <w:pPr>
              <w:rPr>
                <w:sz w:val="18"/>
              </w:rPr>
            </w:pPr>
            <w:r>
              <w:rPr>
                <w:sz w:val="18"/>
              </w:rPr>
              <w:t>SP</w:t>
            </w:r>
          </w:p>
        </w:tc>
        <w:tc>
          <w:tcPr>
            <w:tcW w:w="5400" w:type="dxa"/>
            <w:gridSpan w:val="5"/>
            <w:tcBorders>
              <w:left w:val="nil"/>
            </w:tcBorders>
          </w:tcPr>
          <w:p w:rsidR="00DD5EAF" w:rsidRDefault="00DD5EAF">
            <w:pPr>
              <w:pStyle w:val="BodyText"/>
              <w:rPr>
                <w:b w:val="0"/>
              </w:rPr>
            </w:pPr>
            <w:r>
              <w:rPr>
                <w:b w:val="0"/>
              </w:rPr>
              <w:t xml:space="preserve">Verify that  the Subscription Version with LNP Type set to ‘POOL’ </w:t>
            </w:r>
            <w:r w:rsidR="00784F3A">
              <w:rPr>
                <w:b w:val="0"/>
              </w:rPr>
              <w:t xml:space="preserve">has the status set to ‘failed’ </w:t>
            </w:r>
            <w:r>
              <w:rPr>
                <w:b w:val="0"/>
              </w:rPr>
              <w:t>on the NPAC SMS.</w:t>
            </w:r>
          </w:p>
        </w:tc>
      </w:tr>
    </w:tbl>
    <w:p w:rsidR="00DD5EAF" w:rsidRDefault="00DD5EAF">
      <w:r>
        <w:t>SV1 is the original ‘active’, pooled, ported Subscription Version.</w:t>
      </w:r>
    </w:p>
    <w:p w:rsidR="00DD5EAF" w:rsidRDefault="00DD5EAF">
      <w:r>
        <w:t>SV2 is the ‘pending’ Subscription Version with the Port-to-Original flag set to ‘TRUE’.</w:t>
      </w:r>
    </w:p>
    <w:p w:rsidR="00DD5EAF" w:rsidRDefault="00DD5EAF">
      <w:r>
        <w:t>SV3 is the pool reinstatement Subscription Version with LNP Type set to ‘POOL’, that reinstates default routing to the Block Holder.</w:t>
      </w:r>
    </w:p>
    <w:p w:rsidR="00DD5EAF" w:rsidRDefault="00DD5EAF">
      <w:pPr>
        <w:pStyle w:val="Heading2"/>
      </w:pPr>
      <w:r>
        <w:br w:type="page"/>
      </w:r>
      <w:bookmarkStart w:id="121" w:name="_Toc434656013"/>
      <w:r>
        <w:t xml:space="preserve">  </w:t>
      </w:r>
      <w:bookmarkStart w:id="122" w:name="_Toc115761200"/>
      <w:bookmarkStart w:id="123" w:name="_Toc130725968"/>
      <w:bookmarkStart w:id="124" w:name="_Toc134428635"/>
      <w:bookmarkStart w:id="125" w:name="_Toc438026145"/>
      <w:r>
        <w:t>Subscription Version Modify Test Cases:</w:t>
      </w:r>
      <w:bookmarkEnd w:id="121"/>
      <w:bookmarkEnd w:id="122"/>
      <w:bookmarkEnd w:id="123"/>
      <w:bookmarkEnd w:id="124"/>
      <w:bookmarkEnd w:id="125"/>
    </w:p>
    <w:p w:rsidR="00DD5EAF" w:rsidRDefault="00DD5EAF"/>
    <w:tbl>
      <w:tblPr>
        <w:tblW w:w="10627"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99"/>
        <w:gridCol w:w="741"/>
        <w:gridCol w:w="1586"/>
        <w:gridCol w:w="1811"/>
        <w:gridCol w:w="220"/>
        <w:gridCol w:w="500"/>
        <w:gridCol w:w="1428"/>
        <w:gridCol w:w="1696"/>
        <w:gridCol w:w="135"/>
        <w:gridCol w:w="1796"/>
        <w:gridCol w:w="9"/>
        <w:gridCol w:w="6"/>
      </w:tblGrid>
      <w:tr w:rsidR="00DD5EAF">
        <w:trPr>
          <w:gridAfter w:val="1"/>
          <w:wAfter w:w="6" w:type="dxa"/>
        </w:trPr>
        <w:tc>
          <w:tcPr>
            <w:tcW w:w="699" w:type="dxa"/>
            <w:tcBorders>
              <w:top w:val="nil"/>
              <w:left w:val="nil"/>
              <w:bottom w:val="nil"/>
              <w:right w:val="nil"/>
            </w:tcBorders>
          </w:tcPr>
          <w:p w:rsidR="00DD5EAF" w:rsidRDefault="00DD5EAF">
            <w:pPr>
              <w:rPr>
                <w:b/>
              </w:rPr>
            </w:pPr>
            <w:r>
              <w:rPr>
                <w:b/>
              </w:rPr>
              <w:t>A.</w:t>
            </w:r>
          </w:p>
        </w:tc>
        <w:tc>
          <w:tcPr>
            <w:tcW w:w="2327" w:type="dxa"/>
            <w:gridSpan w:val="2"/>
            <w:tcBorders>
              <w:top w:val="nil"/>
              <w:left w:val="nil"/>
              <w:bottom w:val="single" w:sz="6" w:space="0" w:color="auto"/>
              <w:right w:val="nil"/>
            </w:tcBorders>
          </w:tcPr>
          <w:p w:rsidR="00DD5EAF" w:rsidRDefault="00DD5EAF">
            <w:pPr>
              <w:rPr>
                <w:b/>
              </w:rPr>
            </w:pPr>
            <w:r>
              <w:rPr>
                <w:b/>
              </w:rPr>
              <w:t>TEST IDENTITY</w:t>
            </w:r>
          </w:p>
        </w:tc>
        <w:tc>
          <w:tcPr>
            <w:tcW w:w="7595"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699" w:type="dxa"/>
            <w:vMerge w:val="restart"/>
            <w:tcBorders>
              <w:top w:val="nil"/>
              <w:left w:val="nil"/>
              <w:bottom w:val="nil"/>
              <w:right w:val="single" w:sz="6" w:space="0" w:color="auto"/>
            </w:tcBorders>
          </w:tcPr>
          <w:p w:rsidR="00DD5EAF" w:rsidRDefault="00DD5EAF">
            <w:pPr>
              <w:rPr>
                <w:b/>
              </w:rPr>
            </w:pPr>
          </w:p>
        </w:tc>
        <w:tc>
          <w:tcPr>
            <w:tcW w:w="2327"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31"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6.3.1</w:t>
            </w:r>
          </w:p>
        </w:tc>
        <w:tc>
          <w:tcPr>
            <w:tcW w:w="1928"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831"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811"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699" w:type="dxa"/>
            <w:vMerge/>
            <w:tcBorders>
              <w:top w:val="nil"/>
              <w:left w:val="nil"/>
              <w:bottom w:val="nil"/>
              <w:right w:val="single" w:sz="6" w:space="0" w:color="auto"/>
            </w:tcBorders>
            <w:vAlign w:val="center"/>
          </w:tcPr>
          <w:p w:rsidR="00DD5EAF" w:rsidRDefault="00DD5EAF">
            <w:pPr>
              <w:rPr>
                <w:b/>
              </w:rPr>
            </w:pPr>
          </w:p>
        </w:tc>
        <w:tc>
          <w:tcPr>
            <w:tcW w:w="232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3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28"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31"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811"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699" w:type="dxa"/>
            <w:vMerge/>
            <w:tcBorders>
              <w:top w:val="nil"/>
              <w:left w:val="nil"/>
              <w:bottom w:val="nil"/>
              <w:right w:val="single" w:sz="6" w:space="0" w:color="auto"/>
            </w:tcBorders>
            <w:vAlign w:val="center"/>
          </w:tcPr>
          <w:p w:rsidR="00DD5EAF" w:rsidRDefault="00DD5EAF">
            <w:pPr>
              <w:rPr>
                <w:b/>
              </w:rPr>
            </w:pPr>
          </w:p>
        </w:tc>
        <w:tc>
          <w:tcPr>
            <w:tcW w:w="232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3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28"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31" w:type="dxa"/>
            <w:gridSpan w:val="2"/>
            <w:tcBorders>
              <w:top w:val="single" w:sz="6" w:space="0" w:color="auto"/>
              <w:left w:val="nil"/>
              <w:bottom w:val="single" w:sz="6" w:space="0" w:color="auto"/>
              <w:right w:val="single" w:sz="6" w:space="0" w:color="auto"/>
            </w:tcBorders>
          </w:tcPr>
          <w:p w:rsidR="00DD5EAF" w:rsidRDefault="00DD5EAF">
            <w:r>
              <w:rPr>
                <w:b/>
              </w:rPr>
              <w:t>LSMS</w:t>
            </w:r>
          </w:p>
        </w:tc>
        <w:tc>
          <w:tcPr>
            <w:tcW w:w="1811" w:type="dxa"/>
            <w:gridSpan w:val="3"/>
            <w:tcBorders>
              <w:top w:val="single" w:sz="6" w:space="0" w:color="auto"/>
              <w:left w:val="nil"/>
              <w:bottom w:val="single" w:sz="6" w:space="0" w:color="auto"/>
              <w:right w:val="single" w:sz="6" w:space="0" w:color="auto"/>
            </w:tcBorders>
          </w:tcPr>
          <w:p w:rsidR="00DD5EAF" w:rsidRDefault="00DD5EAF">
            <w:r>
              <w:t>O</w:t>
            </w:r>
          </w:p>
        </w:tc>
      </w:tr>
      <w:tr w:rsidR="00DD5EAF">
        <w:trPr>
          <w:cantSplit/>
          <w:trHeight w:val="170"/>
        </w:trPr>
        <w:tc>
          <w:tcPr>
            <w:tcW w:w="699" w:type="dxa"/>
            <w:vMerge/>
            <w:tcBorders>
              <w:top w:val="nil"/>
              <w:left w:val="nil"/>
              <w:bottom w:val="nil"/>
              <w:right w:val="single" w:sz="6" w:space="0" w:color="auto"/>
            </w:tcBorders>
            <w:vAlign w:val="center"/>
          </w:tcPr>
          <w:p w:rsidR="00DD5EAF" w:rsidRDefault="00DD5EAF">
            <w:pPr>
              <w:rPr>
                <w:b/>
              </w:rPr>
            </w:pPr>
          </w:p>
        </w:tc>
        <w:tc>
          <w:tcPr>
            <w:tcW w:w="232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3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28"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31" w:type="dxa"/>
            <w:gridSpan w:val="2"/>
            <w:tcBorders>
              <w:top w:val="single" w:sz="6" w:space="0" w:color="auto"/>
              <w:left w:val="nil"/>
              <w:bottom w:val="single" w:sz="6" w:space="0" w:color="auto"/>
              <w:right w:val="single" w:sz="6" w:space="0" w:color="auto"/>
            </w:tcBorders>
          </w:tcPr>
          <w:p w:rsidR="00DD5EAF" w:rsidRDefault="00DD5EAF"/>
        </w:tc>
        <w:tc>
          <w:tcPr>
            <w:tcW w:w="1811"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699" w:type="dxa"/>
            <w:tcBorders>
              <w:top w:val="nil"/>
              <w:left w:val="nil"/>
              <w:bottom w:val="nil"/>
              <w:right w:val="single" w:sz="6" w:space="0" w:color="auto"/>
            </w:tcBorders>
          </w:tcPr>
          <w:p w:rsidR="00DD5EAF" w:rsidRDefault="00DD5EAF">
            <w:pPr>
              <w:rPr>
                <w:b/>
              </w:rPr>
            </w:pPr>
          </w:p>
        </w:tc>
        <w:tc>
          <w:tcPr>
            <w:tcW w:w="2327"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595" w:type="dxa"/>
            <w:gridSpan w:val="8"/>
            <w:tcBorders>
              <w:top w:val="single" w:sz="6" w:space="0" w:color="auto"/>
              <w:left w:val="nil"/>
              <w:bottom w:val="single" w:sz="6" w:space="0" w:color="auto"/>
              <w:right w:val="single" w:sz="6" w:space="0" w:color="auto"/>
            </w:tcBorders>
          </w:tcPr>
          <w:p w:rsidR="00DD5EAF" w:rsidRDefault="00DD5EAF">
            <w:bookmarkStart w:id="126" w:name="OLE_LINK143"/>
            <w:r>
              <w:t>SOA - Service Provider Personnel submit a request to modify a Subscription Version with LNP Type set to ‘POOL’ – Error</w:t>
            </w:r>
            <w:bookmarkEnd w:id="126"/>
          </w:p>
        </w:tc>
      </w:tr>
      <w:tr w:rsidR="00DD5EAF">
        <w:trPr>
          <w:gridAfter w:val="1"/>
          <w:wAfter w:w="6" w:type="dxa"/>
        </w:trPr>
        <w:tc>
          <w:tcPr>
            <w:tcW w:w="699" w:type="dxa"/>
            <w:tcBorders>
              <w:top w:val="nil"/>
              <w:left w:val="nil"/>
              <w:bottom w:val="nil"/>
              <w:right w:val="nil"/>
            </w:tcBorders>
          </w:tcPr>
          <w:p w:rsidR="00DD5EAF" w:rsidRDefault="00DD5EAF">
            <w:pPr>
              <w:rPr>
                <w:b/>
              </w:rPr>
            </w:pPr>
          </w:p>
        </w:tc>
        <w:tc>
          <w:tcPr>
            <w:tcW w:w="2327" w:type="dxa"/>
            <w:gridSpan w:val="2"/>
            <w:tcBorders>
              <w:top w:val="nil"/>
              <w:left w:val="nil"/>
              <w:bottom w:val="nil"/>
              <w:right w:val="nil"/>
            </w:tcBorders>
          </w:tcPr>
          <w:p w:rsidR="00DD5EAF" w:rsidRDefault="00DD5EAF">
            <w:pPr>
              <w:rPr>
                <w:b/>
              </w:rPr>
            </w:pPr>
          </w:p>
        </w:tc>
        <w:tc>
          <w:tcPr>
            <w:tcW w:w="7595" w:type="dxa"/>
            <w:gridSpan w:val="8"/>
            <w:tcBorders>
              <w:top w:val="nil"/>
              <w:left w:val="nil"/>
              <w:bottom w:val="nil"/>
              <w:right w:val="nil"/>
            </w:tcBorders>
          </w:tcPr>
          <w:p w:rsidR="00DD5EAF" w:rsidRDefault="00DD5EAF">
            <w:pPr>
              <w:rPr>
                <w:b/>
              </w:rPr>
            </w:pPr>
          </w:p>
        </w:tc>
      </w:tr>
      <w:tr w:rsidR="00DD5EAF">
        <w:trPr>
          <w:gridAfter w:val="1"/>
          <w:wAfter w:w="6" w:type="dxa"/>
        </w:trPr>
        <w:tc>
          <w:tcPr>
            <w:tcW w:w="699" w:type="dxa"/>
            <w:tcBorders>
              <w:top w:val="nil"/>
              <w:left w:val="nil"/>
              <w:bottom w:val="nil"/>
              <w:right w:val="nil"/>
            </w:tcBorders>
          </w:tcPr>
          <w:p w:rsidR="00DD5EAF" w:rsidRDefault="00DD5EAF">
            <w:pPr>
              <w:rPr>
                <w:b/>
              </w:rPr>
            </w:pPr>
            <w:r>
              <w:rPr>
                <w:b/>
              </w:rPr>
              <w:t>B.</w:t>
            </w:r>
          </w:p>
        </w:tc>
        <w:tc>
          <w:tcPr>
            <w:tcW w:w="2327" w:type="dxa"/>
            <w:gridSpan w:val="2"/>
            <w:tcBorders>
              <w:top w:val="nil"/>
              <w:left w:val="nil"/>
              <w:bottom w:val="single" w:sz="6" w:space="0" w:color="auto"/>
              <w:right w:val="nil"/>
            </w:tcBorders>
          </w:tcPr>
          <w:p w:rsidR="00DD5EAF" w:rsidRDefault="00DD5EAF">
            <w:pPr>
              <w:rPr>
                <w:b/>
              </w:rPr>
            </w:pPr>
            <w:r>
              <w:rPr>
                <w:b/>
              </w:rPr>
              <w:t>REFERENCES</w:t>
            </w:r>
          </w:p>
        </w:tc>
        <w:tc>
          <w:tcPr>
            <w:tcW w:w="7595" w:type="dxa"/>
            <w:gridSpan w:val="8"/>
            <w:tcBorders>
              <w:top w:val="nil"/>
              <w:left w:val="nil"/>
              <w:bottom w:val="single" w:sz="6" w:space="0" w:color="auto"/>
              <w:right w:val="nil"/>
            </w:tcBorders>
          </w:tcPr>
          <w:p w:rsidR="00DD5EAF" w:rsidRDefault="00DD5EAF">
            <w:pPr>
              <w:rPr>
                <w:b/>
              </w:rPr>
            </w:pPr>
          </w:p>
        </w:tc>
      </w:tr>
      <w:tr w:rsidR="00DD5EAF">
        <w:trPr>
          <w:trHeight w:val="509"/>
        </w:trPr>
        <w:tc>
          <w:tcPr>
            <w:tcW w:w="699" w:type="dxa"/>
            <w:tcBorders>
              <w:top w:val="nil"/>
              <w:left w:val="nil"/>
              <w:bottom w:val="nil"/>
              <w:right w:val="single" w:sz="6" w:space="0" w:color="auto"/>
            </w:tcBorders>
          </w:tcPr>
          <w:p w:rsidR="00DD5EAF" w:rsidRDefault="00DD5EAF">
            <w:pPr>
              <w:rPr>
                <w:b/>
              </w:rPr>
            </w:pPr>
            <w:r>
              <w:t xml:space="preserve"> </w:t>
            </w:r>
          </w:p>
        </w:tc>
        <w:tc>
          <w:tcPr>
            <w:tcW w:w="232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31" w:type="dxa"/>
            <w:gridSpan w:val="2"/>
            <w:tcBorders>
              <w:top w:val="single" w:sz="6" w:space="0" w:color="auto"/>
              <w:left w:val="nil"/>
              <w:bottom w:val="single" w:sz="6" w:space="0" w:color="auto"/>
              <w:right w:val="single" w:sz="6" w:space="0" w:color="auto"/>
            </w:tcBorders>
          </w:tcPr>
          <w:p w:rsidR="00DD5EAF" w:rsidRDefault="00DD5EAF"/>
        </w:tc>
        <w:tc>
          <w:tcPr>
            <w:tcW w:w="1928"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642"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699" w:type="dxa"/>
            <w:tcBorders>
              <w:top w:val="nil"/>
              <w:left w:val="nil"/>
              <w:bottom w:val="nil"/>
              <w:right w:val="single" w:sz="6" w:space="0" w:color="auto"/>
            </w:tcBorders>
          </w:tcPr>
          <w:p w:rsidR="00DD5EAF" w:rsidRDefault="00DD5EAF">
            <w:pPr>
              <w:rPr>
                <w:b/>
              </w:rPr>
            </w:pPr>
          </w:p>
        </w:tc>
        <w:tc>
          <w:tcPr>
            <w:tcW w:w="232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31" w:type="dxa"/>
            <w:gridSpan w:val="2"/>
            <w:tcBorders>
              <w:top w:val="single" w:sz="6" w:space="0" w:color="auto"/>
              <w:left w:val="nil"/>
              <w:bottom w:val="single" w:sz="6" w:space="0" w:color="auto"/>
              <w:right w:val="single" w:sz="6" w:space="0" w:color="auto"/>
            </w:tcBorders>
          </w:tcPr>
          <w:p w:rsidR="00DD5EAF" w:rsidRDefault="00DD5EAF">
            <w:r>
              <w:t>3.0.0</w:t>
            </w:r>
          </w:p>
        </w:tc>
        <w:tc>
          <w:tcPr>
            <w:tcW w:w="1928"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642" w:type="dxa"/>
            <w:gridSpan w:val="5"/>
            <w:tcBorders>
              <w:top w:val="single" w:sz="6" w:space="0" w:color="auto"/>
              <w:left w:val="nil"/>
              <w:bottom w:val="single" w:sz="6" w:space="0" w:color="auto"/>
              <w:right w:val="single" w:sz="6" w:space="0" w:color="auto"/>
            </w:tcBorders>
          </w:tcPr>
          <w:p w:rsidR="00DD5EAF" w:rsidRDefault="00DD5EAF">
            <w:r>
              <w:t>RR5-84</w:t>
            </w:r>
          </w:p>
        </w:tc>
      </w:tr>
      <w:tr w:rsidR="00DD5EAF">
        <w:trPr>
          <w:trHeight w:val="510"/>
        </w:trPr>
        <w:tc>
          <w:tcPr>
            <w:tcW w:w="699" w:type="dxa"/>
            <w:tcBorders>
              <w:top w:val="nil"/>
              <w:left w:val="nil"/>
              <w:bottom w:val="nil"/>
              <w:right w:val="single" w:sz="6" w:space="0" w:color="auto"/>
            </w:tcBorders>
          </w:tcPr>
          <w:p w:rsidR="00DD5EAF" w:rsidRDefault="00DD5EAF">
            <w:pPr>
              <w:rPr>
                <w:b/>
              </w:rPr>
            </w:pPr>
          </w:p>
        </w:tc>
        <w:tc>
          <w:tcPr>
            <w:tcW w:w="232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31" w:type="dxa"/>
            <w:gridSpan w:val="2"/>
            <w:tcBorders>
              <w:top w:val="single" w:sz="6" w:space="0" w:color="auto"/>
              <w:left w:val="nil"/>
              <w:bottom w:val="single" w:sz="6" w:space="0" w:color="auto"/>
              <w:right w:val="single" w:sz="6" w:space="0" w:color="auto"/>
            </w:tcBorders>
          </w:tcPr>
          <w:p w:rsidR="00DD5EAF" w:rsidRDefault="00DD5EAF">
            <w:r>
              <w:t>3.0.0</w:t>
            </w:r>
          </w:p>
        </w:tc>
        <w:tc>
          <w:tcPr>
            <w:tcW w:w="1928"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642" w:type="dxa"/>
            <w:gridSpan w:val="5"/>
            <w:tcBorders>
              <w:top w:val="single" w:sz="6" w:space="0" w:color="auto"/>
              <w:left w:val="nil"/>
              <w:bottom w:val="single" w:sz="6" w:space="0" w:color="auto"/>
              <w:right w:val="single" w:sz="6" w:space="0" w:color="auto"/>
            </w:tcBorders>
          </w:tcPr>
          <w:p w:rsidR="00DD5EAF" w:rsidRDefault="00DD5EAF">
            <w:r>
              <w:t>B.5.2.1 Subscription Version Modify Active Version Using M-ACTION by a Service Provider SOA</w:t>
            </w:r>
          </w:p>
        </w:tc>
      </w:tr>
      <w:tr w:rsidR="00DD5EAF">
        <w:trPr>
          <w:gridAfter w:val="1"/>
          <w:wAfter w:w="6" w:type="dxa"/>
        </w:trPr>
        <w:tc>
          <w:tcPr>
            <w:tcW w:w="699" w:type="dxa"/>
            <w:tcBorders>
              <w:top w:val="nil"/>
              <w:left w:val="nil"/>
              <w:bottom w:val="nil"/>
              <w:right w:val="nil"/>
            </w:tcBorders>
          </w:tcPr>
          <w:p w:rsidR="00DD5EAF" w:rsidRDefault="00DD5EAF">
            <w:pPr>
              <w:rPr>
                <w:b/>
              </w:rPr>
            </w:pPr>
          </w:p>
        </w:tc>
        <w:tc>
          <w:tcPr>
            <w:tcW w:w="2327" w:type="dxa"/>
            <w:gridSpan w:val="2"/>
            <w:tcBorders>
              <w:top w:val="nil"/>
              <w:left w:val="nil"/>
              <w:bottom w:val="nil"/>
              <w:right w:val="nil"/>
            </w:tcBorders>
          </w:tcPr>
          <w:p w:rsidR="00DD5EAF" w:rsidRDefault="00DD5EAF">
            <w:pPr>
              <w:rPr>
                <w:b/>
              </w:rPr>
            </w:pPr>
          </w:p>
        </w:tc>
        <w:tc>
          <w:tcPr>
            <w:tcW w:w="7595" w:type="dxa"/>
            <w:gridSpan w:val="8"/>
            <w:tcBorders>
              <w:top w:val="nil"/>
              <w:left w:val="nil"/>
              <w:bottom w:val="nil"/>
              <w:right w:val="nil"/>
            </w:tcBorders>
          </w:tcPr>
          <w:p w:rsidR="00DD5EAF" w:rsidRDefault="00DD5EAF">
            <w:pPr>
              <w:rPr>
                <w:b/>
              </w:rPr>
            </w:pPr>
          </w:p>
        </w:tc>
      </w:tr>
      <w:tr w:rsidR="00DD5EAF">
        <w:trPr>
          <w:gridAfter w:val="1"/>
          <w:wAfter w:w="6" w:type="dxa"/>
        </w:trPr>
        <w:tc>
          <w:tcPr>
            <w:tcW w:w="699" w:type="dxa"/>
            <w:tcBorders>
              <w:top w:val="nil"/>
              <w:left w:val="nil"/>
              <w:bottom w:val="nil"/>
              <w:right w:val="nil"/>
            </w:tcBorders>
          </w:tcPr>
          <w:p w:rsidR="00DD5EAF" w:rsidRDefault="00DD5EAF">
            <w:pPr>
              <w:rPr>
                <w:b/>
              </w:rPr>
            </w:pPr>
            <w:r>
              <w:rPr>
                <w:b/>
              </w:rPr>
              <w:t>C.</w:t>
            </w:r>
          </w:p>
        </w:tc>
        <w:tc>
          <w:tcPr>
            <w:tcW w:w="2327" w:type="dxa"/>
            <w:gridSpan w:val="2"/>
            <w:tcBorders>
              <w:top w:val="nil"/>
              <w:left w:val="nil"/>
              <w:bottom w:val="nil"/>
              <w:right w:val="nil"/>
            </w:tcBorders>
          </w:tcPr>
          <w:p w:rsidR="00DD5EAF" w:rsidRDefault="00DD5EAF">
            <w:pPr>
              <w:rPr>
                <w:b/>
              </w:rPr>
            </w:pPr>
            <w:r>
              <w:rPr>
                <w:b/>
              </w:rPr>
              <w:t>PREREQUISITE</w:t>
            </w:r>
          </w:p>
        </w:tc>
        <w:tc>
          <w:tcPr>
            <w:tcW w:w="7595"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699" w:type="dxa"/>
            <w:tcBorders>
              <w:top w:val="nil"/>
              <w:left w:val="nil"/>
              <w:bottom w:val="nil"/>
              <w:right w:val="single" w:sz="6" w:space="0" w:color="auto"/>
            </w:tcBorders>
          </w:tcPr>
          <w:p w:rsidR="00DD5EAF" w:rsidRDefault="00DD5EAF">
            <w:pPr>
              <w:rPr>
                <w:b/>
              </w:rPr>
            </w:pPr>
          </w:p>
        </w:tc>
        <w:tc>
          <w:tcPr>
            <w:tcW w:w="232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595" w:type="dxa"/>
            <w:gridSpan w:val="8"/>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699" w:type="dxa"/>
            <w:tcBorders>
              <w:top w:val="nil"/>
              <w:left w:val="nil"/>
              <w:bottom w:val="nil"/>
              <w:right w:val="single" w:sz="6" w:space="0" w:color="auto"/>
            </w:tcBorders>
          </w:tcPr>
          <w:p w:rsidR="00DD5EAF" w:rsidRDefault="00DD5EAF">
            <w:pPr>
              <w:rPr>
                <w:b/>
              </w:rPr>
            </w:pPr>
          </w:p>
        </w:tc>
        <w:tc>
          <w:tcPr>
            <w:tcW w:w="232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595" w:type="dxa"/>
            <w:gridSpan w:val="8"/>
            <w:tcBorders>
              <w:top w:val="single" w:sz="6" w:space="0" w:color="auto"/>
              <w:left w:val="nil"/>
              <w:bottom w:val="single" w:sz="6" w:space="0" w:color="auto"/>
              <w:right w:val="single" w:sz="6" w:space="0" w:color="auto"/>
            </w:tcBorders>
          </w:tcPr>
          <w:p w:rsidR="00DD5EAF" w:rsidRDefault="00DD5EAF">
            <w:r>
              <w:t>Verify that an ‘active’ Subscription Version exist with LNP Type set to ‘POOL’.</w:t>
            </w:r>
          </w:p>
        </w:tc>
      </w:tr>
      <w:tr w:rsidR="00DD5EAF">
        <w:trPr>
          <w:gridAfter w:val="1"/>
          <w:wAfter w:w="6" w:type="dxa"/>
          <w:trHeight w:val="510"/>
        </w:trPr>
        <w:tc>
          <w:tcPr>
            <w:tcW w:w="699" w:type="dxa"/>
            <w:tcBorders>
              <w:top w:val="nil"/>
              <w:left w:val="nil"/>
              <w:bottom w:val="nil"/>
              <w:right w:val="single" w:sz="6" w:space="0" w:color="auto"/>
            </w:tcBorders>
          </w:tcPr>
          <w:p w:rsidR="00DD5EAF" w:rsidRDefault="00DD5EAF">
            <w:pPr>
              <w:rPr>
                <w:b/>
              </w:rPr>
            </w:pPr>
          </w:p>
        </w:tc>
        <w:tc>
          <w:tcPr>
            <w:tcW w:w="2327"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595"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699" w:type="dxa"/>
            <w:tcBorders>
              <w:top w:val="nil"/>
              <w:left w:val="nil"/>
              <w:bottom w:val="nil"/>
              <w:right w:val="nil"/>
            </w:tcBorders>
          </w:tcPr>
          <w:p w:rsidR="00DD5EAF" w:rsidRDefault="00DD5EAF">
            <w:pPr>
              <w:rPr>
                <w:b/>
              </w:rPr>
            </w:pPr>
          </w:p>
        </w:tc>
        <w:tc>
          <w:tcPr>
            <w:tcW w:w="2327" w:type="dxa"/>
            <w:gridSpan w:val="2"/>
            <w:tcBorders>
              <w:top w:val="single" w:sz="6" w:space="0" w:color="auto"/>
              <w:left w:val="nil"/>
              <w:bottom w:val="nil"/>
              <w:right w:val="nil"/>
            </w:tcBorders>
          </w:tcPr>
          <w:p w:rsidR="00DD5EAF" w:rsidRDefault="00DD5EAF">
            <w:pPr>
              <w:rPr>
                <w:b/>
              </w:rPr>
            </w:pPr>
          </w:p>
        </w:tc>
        <w:tc>
          <w:tcPr>
            <w:tcW w:w="7595" w:type="dxa"/>
            <w:gridSpan w:val="8"/>
            <w:tcBorders>
              <w:top w:val="single" w:sz="6" w:space="0" w:color="auto"/>
              <w:left w:val="nil"/>
              <w:bottom w:val="nil"/>
              <w:right w:val="nil"/>
            </w:tcBorders>
          </w:tcPr>
          <w:p w:rsidR="00DD5EAF" w:rsidRDefault="00DD5EAF">
            <w:pPr>
              <w:rPr>
                <w:b/>
              </w:rPr>
            </w:pPr>
          </w:p>
        </w:tc>
      </w:tr>
      <w:tr w:rsidR="00DD5EAF">
        <w:trPr>
          <w:gridAfter w:val="4"/>
          <w:wAfter w:w="1946" w:type="dxa"/>
        </w:trPr>
        <w:tc>
          <w:tcPr>
            <w:tcW w:w="699" w:type="dxa"/>
            <w:tcBorders>
              <w:top w:val="nil"/>
              <w:left w:val="nil"/>
              <w:bottom w:val="nil"/>
              <w:right w:val="nil"/>
            </w:tcBorders>
          </w:tcPr>
          <w:p w:rsidR="00DD5EAF" w:rsidRDefault="00DD5EAF">
            <w:pPr>
              <w:rPr>
                <w:b/>
              </w:rPr>
            </w:pPr>
            <w:r>
              <w:rPr>
                <w:b/>
              </w:rPr>
              <w:t>D.</w:t>
            </w:r>
          </w:p>
        </w:tc>
        <w:tc>
          <w:tcPr>
            <w:tcW w:w="7982"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699"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41"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397"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055"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Pr>
        <w:tc>
          <w:tcPr>
            <w:tcW w:w="699"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41"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397" w:type="dxa"/>
            <w:gridSpan w:val="2"/>
            <w:tcBorders>
              <w:top w:val="single" w:sz="6" w:space="0" w:color="auto"/>
              <w:left w:val="nil"/>
              <w:bottom w:val="single" w:sz="6" w:space="0" w:color="auto"/>
              <w:right w:val="single" w:sz="6" w:space="0" w:color="auto"/>
            </w:tcBorders>
          </w:tcPr>
          <w:p w:rsidR="00DD5EAF" w:rsidRDefault="00DD5EAF">
            <w:pPr>
              <w:pStyle w:val="List"/>
              <w:numPr>
                <w:ilvl w:val="0"/>
                <w:numId w:val="195"/>
              </w:numPr>
            </w:pPr>
            <w:r>
              <w:t>Using the SOA, the Block Holder Service Provider Personnel submit a request to the NPAC SMS to modify an ‘active’ Subscription Version of LNP Type set to ‘POOL’.</w:t>
            </w:r>
            <w:r>
              <w:br/>
              <w:t>The request must specify the TN and the version status or the version ID of the Subscription Version to be modified and the data to be modified.</w:t>
            </w:r>
          </w:p>
          <w:p w:rsidR="00DD5EAF" w:rsidRDefault="00DD5EAF">
            <w:pPr>
              <w:numPr>
                <w:ilvl w:val="0"/>
                <w:numId w:val="195"/>
              </w:numPr>
            </w:pPr>
            <w:r>
              <w:t>The following attributes must be specified:</w:t>
            </w:r>
            <w:r>
              <w:br/>
            </w:r>
            <w:r>
              <w:sym w:font="Symbol" w:char="00B7"/>
            </w:r>
            <w:r>
              <w:t xml:space="preserve">  subscriptionLRN</w:t>
            </w:r>
            <w:r>
              <w:br/>
            </w:r>
            <w:r>
              <w:sym w:font="Symbol" w:char="00B7"/>
            </w:r>
            <w:r>
              <w:t xml:space="preserve">  subscriptionCLASS-DPC</w:t>
            </w:r>
            <w:r>
              <w:br/>
            </w:r>
            <w:r>
              <w:sym w:font="Symbol" w:char="00B7"/>
            </w:r>
            <w:r>
              <w:t xml:space="preserve">  subscriptionCLASS-SSN</w:t>
            </w:r>
            <w:r>
              <w:br/>
            </w:r>
            <w:r>
              <w:sym w:font="Symbol" w:char="00B7"/>
            </w:r>
            <w:r>
              <w:t xml:space="preserve">  subscriptionLIDB-DPC</w:t>
            </w:r>
            <w:r>
              <w:br/>
            </w:r>
            <w:r>
              <w:sym w:font="Symbol" w:char="00B7"/>
            </w:r>
            <w:r>
              <w:t xml:space="preserve">  subscriptionLIDB-SSC</w:t>
            </w:r>
            <w:r>
              <w:br/>
            </w:r>
            <w:r>
              <w:sym w:font="Symbol" w:char="00B7"/>
            </w:r>
            <w:r>
              <w:t xml:space="preserve">  subscriptionCNAM-DPC</w:t>
            </w:r>
            <w:r>
              <w:br/>
            </w:r>
            <w:r>
              <w:sym w:font="Symbol" w:char="00B7"/>
            </w:r>
            <w:r>
              <w:t xml:space="preserve">  subscriptionCNAM-SSN</w:t>
            </w:r>
            <w:r>
              <w:br/>
            </w:r>
            <w:r>
              <w:sym w:font="Symbol" w:char="00B7"/>
            </w:r>
            <w:r>
              <w:t xml:space="preserve">  subscriptionISVM-DPC</w:t>
            </w:r>
            <w:r>
              <w:br/>
            </w:r>
            <w:r>
              <w:sym w:font="Symbol" w:char="00B7"/>
            </w:r>
            <w:r>
              <w:t xml:space="preserve">  subscriptionISVM-SSN</w:t>
            </w:r>
            <w:r>
              <w:br/>
            </w:r>
            <w:r>
              <w:sym w:font="Symbol" w:char="00B7"/>
            </w:r>
            <w:r>
              <w:t xml:space="preserve">  subscriptionWSMSC-DPC – if supported by the Service Provider SOA</w:t>
            </w:r>
            <w:r>
              <w:br/>
            </w:r>
            <w:r>
              <w:sym w:font="Symbol" w:char="00B7"/>
            </w:r>
            <w:r>
              <w:t xml:space="preserve">  subscriptionWSMSC-SSN – if supported by the Service Provider SOA</w:t>
            </w:r>
          </w:p>
          <w:p w:rsidR="00DD5EAF" w:rsidRDefault="00DD5EAF">
            <w:pPr>
              <w:pStyle w:val="Header"/>
              <w:numPr>
                <w:ilvl w:val="0"/>
                <w:numId w:val="195"/>
              </w:numPr>
            </w:pPr>
            <w:r>
              <w:t xml:space="preserve">The Service Provider SOA submits an M-ACTION Request subscriptionVersionModify </w:t>
            </w:r>
            <w:r w:rsidR="00E575E7">
              <w:t xml:space="preserve">in CMIP (or MODQ – ModifyRequest in XML) </w:t>
            </w:r>
            <w:r>
              <w:t>to the NPAC SMS lnpSubscription object to update the ‘active’ version.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055" w:type="dxa"/>
            <w:gridSpan w:val="4"/>
            <w:tcBorders>
              <w:top w:val="single" w:sz="6" w:space="0" w:color="auto"/>
              <w:left w:val="nil"/>
              <w:bottom w:val="single" w:sz="6" w:space="0" w:color="auto"/>
              <w:right w:val="single" w:sz="6" w:space="0" w:color="auto"/>
            </w:tcBorders>
          </w:tcPr>
          <w:p w:rsidR="00DD5EAF" w:rsidRDefault="00DD5EAF" w:rsidP="008F2D33">
            <w:pPr>
              <w:rPr>
                <w:b/>
              </w:rPr>
            </w:pPr>
            <w:r>
              <w:t xml:space="preserve">The NPAC SMS receives the Request and determines that the specified Subscription Version for modification is of LNP Type set to ‘POOL’. </w:t>
            </w:r>
            <w:r>
              <w:rPr>
                <w:b/>
              </w:rPr>
              <w:t>(This violates system requirements.)</w:t>
            </w:r>
          </w:p>
        </w:tc>
      </w:tr>
      <w:tr w:rsidR="00DD5EAF">
        <w:trPr>
          <w:gridAfter w:val="2"/>
          <w:wAfter w:w="15" w:type="dxa"/>
          <w:trHeight w:val="509"/>
        </w:trPr>
        <w:tc>
          <w:tcPr>
            <w:tcW w:w="699"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41"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397" w:type="dxa"/>
            <w:gridSpan w:val="2"/>
            <w:tcBorders>
              <w:top w:val="single" w:sz="6" w:space="0" w:color="auto"/>
              <w:left w:val="nil"/>
              <w:bottom w:val="single" w:sz="6" w:space="0" w:color="auto"/>
              <w:right w:val="single" w:sz="6" w:space="0" w:color="auto"/>
            </w:tcBorders>
          </w:tcPr>
          <w:p w:rsidR="00DD5EAF" w:rsidRDefault="00DD5EAF">
            <w:pPr>
              <w:pStyle w:val="Header"/>
              <w:tabs>
                <w:tab w:val="left" w:pos="720"/>
              </w:tabs>
            </w:pPr>
            <w:r>
              <w:t xml:space="preserve">The NPAC SMS issues an M-ACTION Failure Response </w:t>
            </w:r>
            <w:r w:rsidR="00E575E7">
              <w:t xml:space="preserve">in CMIP (or MODR – ModifyReply in XML) </w:t>
            </w:r>
            <w:r>
              <w:t>back to the Current Service Provider SOA indicating a request error.</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055" w:type="dxa"/>
            <w:gridSpan w:val="4"/>
            <w:tcBorders>
              <w:top w:val="single" w:sz="6" w:space="0" w:color="auto"/>
              <w:left w:val="nil"/>
              <w:bottom w:val="single" w:sz="6" w:space="0" w:color="auto"/>
              <w:right w:val="single" w:sz="6" w:space="0" w:color="auto"/>
            </w:tcBorders>
          </w:tcPr>
          <w:p w:rsidR="00DD5EAF" w:rsidRDefault="00DD5EAF" w:rsidP="008F2D33">
            <w:pPr>
              <w:pStyle w:val="BodyText"/>
              <w:rPr>
                <w:b w:val="0"/>
              </w:rPr>
            </w:pPr>
            <w:r>
              <w:rPr>
                <w:b w:val="0"/>
              </w:rPr>
              <w:t>The Current Service Provider SOA receives the Failure Response from the NPAC SMS.</w:t>
            </w:r>
          </w:p>
        </w:tc>
      </w:tr>
      <w:tr w:rsidR="00DD5EAF">
        <w:trPr>
          <w:gridAfter w:val="2"/>
          <w:wAfter w:w="15" w:type="dxa"/>
          <w:trHeight w:val="509"/>
        </w:trPr>
        <w:tc>
          <w:tcPr>
            <w:tcW w:w="699"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41"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397" w:type="dxa"/>
            <w:gridSpan w:val="2"/>
            <w:tcBorders>
              <w:top w:val="single" w:sz="6" w:space="0" w:color="auto"/>
              <w:left w:val="nil"/>
              <w:bottom w:val="single" w:sz="6" w:space="0" w:color="auto"/>
              <w:right w:val="single" w:sz="6" w:space="0" w:color="auto"/>
            </w:tcBorders>
          </w:tcPr>
          <w:p w:rsidR="00DD5EAF" w:rsidRDefault="00DD5EAF">
            <w:r>
              <w:t>NPAC Personnel perform a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055"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NPAC Personnel verify that the Subscription Version was not modified on the NPAC SMS.</w:t>
            </w:r>
          </w:p>
        </w:tc>
      </w:tr>
      <w:tr w:rsidR="00DD5EAF">
        <w:trPr>
          <w:gridAfter w:val="2"/>
          <w:wAfter w:w="15" w:type="dxa"/>
          <w:trHeight w:val="509"/>
        </w:trPr>
        <w:tc>
          <w:tcPr>
            <w:tcW w:w="699"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741"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397" w:type="dxa"/>
            <w:gridSpan w:val="2"/>
            <w:tcBorders>
              <w:top w:val="single" w:sz="6" w:space="0" w:color="auto"/>
              <w:left w:val="nil"/>
              <w:bottom w:val="single" w:sz="6" w:space="0" w:color="auto"/>
              <w:right w:val="single" w:sz="6" w:space="0" w:color="auto"/>
            </w:tcBorders>
          </w:tcPr>
          <w:p w:rsidR="00DD5EAF" w:rsidRDefault="00DD5EAF">
            <w:r>
              <w:t>Service Provider Personnel perform a local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055"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96"/>
              </w:numPr>
              <w:rPr>
                <w:b w:val="0"/>
              </w:rPr>
            </w:pPr>
            <w:r>
              <w:rPr>
                <w:b w:val="0"/>
              </w:rPr>
              <w:t>From the SOA, verify that the Subscription Version was not modified on the NPAC SMS.</w:t>
            </w:r>
          </w:p>
          <w:p w:rsidR="00DD5EAF" w:rsidRDefault="00DD5EAF" w:rsidP="003644BF">
            <w:pPr>
              <w:pStyle w:val="BodyText"/>
              <w:numPr>
                <w:ilvl w:val="0"/>
                <w:numId w:val="196"/>
              </w:numPr>
              <w:rPr>
                <w:b w:val="0"/>
              </w:rPr>
            </w:pPr>
            <w:r>
              <w:rPr>
                <w:b w:val="0"/>
              </w:rPr>
              <w:t>From the LSMS, verify that the Subscription Version was not modified on the NPAC SMS.</w:t>
            </w:r>
          </w:p>
        </w:tc>
      </w:tr>
      <w:tr w:rsidR="00DD5EAF">
        <w:trPr>
          <w:gridAfter w:val="2"/>
          <w:wAfter w:w="15" w:type="dxa"/>
          <w:trHeight w:val="509"/>
        </w:trPr>
        <w:tc>
          <w:tcPr>
            <w:tcW w:w="699"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741"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397" w:type="dxa"/>
            <w:gridSpan w:val="2"/>
            <w:tcBorders>
              <w:top w:val="single" w:sz="6" w:space="0" w:color="auto"/>
              <w:left w:val="nil"/>
              <w:bottom w:val="single" w:sz="6" w:space="0" w:color="auto"/>
              <w:right w:val="single" w:sz="6" w:space="0" w:color="auto"/>
            </w:tcBorders>
          </w:tcPr>
          <w:p w:rsidR="00DD5EAF" w:rsidRDefault="00DD5EAF">
            <w:r>
              <w:t>Service Provider Personnel perform an NPAC SMS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055"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97"/>
              </w:numPr>
              <w:rPr>
                <w:b w:val="0"/>
              </w:rPr>
            </w:pPr>
            <w:r>
              <w:rPr>
                <w:b w:val="0"/>
              </w:rPr>
              <w:t>From the SOA, verify that the Subscription Version was not modified on the NPAC SMS.</w:t>
            </w:r>
          </w:p>
          <w:p w:rsidR="00DD5EAF" w:rsidRDefault="00DD5EAF" w:rsidP="003644BF">
            <w:pPr>
              <w:pStyle w:val="BodyText"/>
              <w:numPr>
                <w:ilvl w:val="0"/>
                <w:numId w:val="197"/>
              </w:numPr>
              <w:rPr>
                <w:b w:val="0"/>
              </w:rPr>
            </w:pPr>
            <w:r>
              <w:rPr>
                <w:b w:val="0"/>
              </w:rPr>
              <w:t>From the LSMS, verify that the Subscription Version was not modified on the NPAC SMS.</w:t>
            </w:r>
          </w:p>
        </w:tc>
      </w:tr>
    </w:tbl>
    <w:p w:rsidR="00DD5EAF" w:rsidRDefault="00DD5EAF">
      <w:pPr>
        <w:pStyle w:val="Header"/>
        <w:tabs>
          <w:tab w:val="left" w:pos="720"/>
        </w:tabs>
      </w:pPr>
    </w:p>
    <w:p w:rsidR="00DD5EAF" w:rsidRDefault="00DD5EAF">
      <w:pPr>
        <w:pStyle w:val="Heading2"/>
      </w:pPr>
      <w:r>
        <w:br w:type="page"/>
      </w:r>
      <w:bookmarkStart w:id="127" w:name="_Toc434656014"/>
      <w:r>
        <w:t xml:space="preserve">  </w:t>
      </w:r>
      <w:bookmarkStart w:id="128" w:name="_Toc115761201"/>
      <w:bookmarkStart w:id="129" w:name="_Toc130725969"/>
      <w:bookmarkStart w:id="130" w:name="_Toc134428636"/>
      <w:bookmarkStart w:id="131" w:name="_Toc438026146"/>
      <w:r>
        <w:t>Subscription Version Delete Test Cases:</w:t>
      </w:r>
      <w:bookmarkEnd w:id="127"/>
      <w:bookmarkEnd w:id="128"/>
      <w:bookmarkEnd w:id="129"/>
      <w:bookmarkEnd w:id="130"/>
      <w:bookmarkEnd w:id="131"/>
    </w:p>
    <w:p w:rsidR="00DD5EAF" w:rsidRDefault="00DD5EAF"/>
    <w:tbl>
      <w:tblPr>
        <w:tblW w:w="10627"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1"/>
        <w:gridCol w:w="759"/>
        <w:gridCol w:w="1822"/>
        <w:gridCol w:w="1847"/>
        <w:gridCol w:w="219"/>
        <w:gridCol w:w="500"/>
        <w:gridCol w:w="1404"/>
        <w:gridCol w:w="1590"/>
        <w:gridCol w:w="127"/>
        <w:gridCol w:w="1664"/>
        <w:gridCol w:w="8"/>
        <w:gridCol w:w="6"/>
      </w:tblGrid>
      <w:tr w:rsidR="00DD5EAF">
        <w:trPr>
          <w:gridAfter w:val="1"/>
          <w:wAfter w:w="6" w:type="dxa"/>
        </w:trPr>
        <w:tc>
          <w:tcPr>
            <w:tcW w:w="681" w:type="dxa"/>
            <w:tcBorders>
              <w:top w:val="nil"/>
              <w:left w:val="nil"/>
              <w:bottom w:val="nil"/>
              <w:right w:val="nil"/>
            </w:tcBorders>
          </w:tcPr>
          <w:p w:rsidR="00DD5EAF" w:rsidRDefault="00DD5EAF">
            <w:pPr>
              <w:rPr>
                <w:b/>
              </w:rPr>
            </w:pPr>
            <w:r>
              <w:rPr>
                <w:b/>
              </w:rPr>
              <w:t>A.</w:t>
            </w:r>
          </w:p>
        </w:tc>
        <w:tc>
          <w:tcPr>
            <w:tcW w:w="2581" w:type="dxa"/>
            <w:gridSpan w:val="2"/>
            <w:tcBorders>
              <w:top w:val="nil"/>
              <w:left w:val="nil"/>
              <w:bottom w:val="single" w:sz="6" w:space="0" w:color="auto"/>
              <w:right w:val="nil"/>
            </w:tcBorders>
          </w:tcPr>
          <w:p w:rsidR="00DD5EAF" w:rsidRDefault="00DD5EAF">
            <w:pPr>
              <w:rPr>
                <w:b/>
              </w:rPr>
            </w:pPr>
            <w:r>
              <w:rPr>
                <w:b/>
              </w:rPr>
              <w:t>TEST IDENTITY</w:t>
            </w:r>
          </w:p>
        </w:tc>
        <w:tc>
          <w:tcPr>
            <w:tcW w:w="7359"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681" w:type="dxa"/>
            <w:vMerge w:val="restart"/>
            <w:tcBorders>
              <w:top w:val="nil"/>
              <w:left w:val="nil"/>
              <w:bottom w:val="nil"/>
              <w:right w:val="single" w:sz="6" w:space="0" w:color="auto"/>
            </w:tcBorders>
          </w:tcPr>
          <w:p w:rsidR="00DD5EAF" w:rsidRDefault="00DD5EAF">
            <w:pPr>
              <w:rPr>
                <w:b/>
              </w:rPr>
            </w:pPr>
          </w:p>
        </w:tc>
        <w:tc>
          <w:tcPr>
            <w:tcW w:w="2581"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66"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6.4.1</w:t>
            </w:r>
          </w:p>
        </w:tc>
        <w:tc>
          <w:tcPr>
            <w:tcW w:w="1904"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717"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678"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681" w:type="dxa"/>
            <w:vMerge/>
            <w:tcBorders>
              <w:top w:val="nil"/>
              <w:left w:val="nil"/>
              <w:bottom w:val="nil"/>
              <w:right w:val="single" w:sz="6" w:space="0" w:color="auto"/>
            </w:tcBorders>
            <w:vAlign w:val="center"/>
          </w:tcPr>
          <w:p w:rsidR="00DD5EAF" w:rsidRDefault="00DD5EAF">
            <w:pPr>
              <w:rPr>
                <w:b/>
              </w:rPr>
            </w:pPr>
          </w:p>
        </w:tc>
        <w:tc>
          <w:tcPr>
            <w:tcW w:w="258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6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04"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717"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678"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70"/>
        </w:trPr>
        <w:tc>
          <w:tcPr>
            <w:tcW w:w="681" w:type="dxa"/>
            <w:vMerge/>
            <w:tcBorders>
              <w:top w:val="nil"/>
              <w:left w:val="nil"/>
              <w:bottom w:val="nil"/>
              <w:right w:val="single" w:sz="6" w:space="0" w:color="auto"/>
            </w:tcBorders>
            <w:vAlign w:val="center"/>
          </w:tcPr>
          <w:p w:rsidR="00DD5EAF" w:rsidRDefault="00DD5EAF">
            <w:pPr>
              <w:rPr>
                <w:b/>
              </w:rPr>
            </w:pPr>
          </w:p>
        </w:tc>
        <w:tc>
          <w:tcPr>
            <w:tcW w:w="258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6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04"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717" w:type="dxa"/>
            <w:gridSpan w:val="2"/>
            <w:tcBorders>
              <w:top w:val="single" w:sz="6" w:space="0" w:color="auto"/>
              <w:left w:val="nil"/>
              <w:bottom w:val="single" w:sz="6" w:space="0" w:color="auto"/>
              <w:right w:val="single" w:sz="6" w:space="0" w:color="auto"/>
            </w:tcBorders>
          </w:tcPr>
          <w:p w:rsidR="00DD5EAF" w:rsidRDefault="00DD5EAF">
            <w:r>
              <w:rPr>
                <w:b/>
              </w:rPr>
              <w:t>LSMS</w:t>
            </w:r>
          </w:p>
        </w:tc>
        <w:tc>
          <w:tcPr>
            <w:tcW w:w="1678" w:type="dxa"/>
            <w:gridSpan w:val="3"/>
            <w:tcBorders>
              <w:top w:val="single" w:sz="6" w:space="0" w:color="auto"/>
              <w:left w:val="nil"/>
              <w:bottom w:val="single" w:sz="6" w:space="0" w:color="auto"/>
              <w:right w:val="single" w:sz="6" w:space="0" w:color="auto"/>
            </w:tcBorders>
          </w:tcPr>
          <w:p w:rsidR="00DD5EAF" w:rsidRDefault="00DD5EAF">
            <w:r>
              <w:t>O</w:t>
            </w:r>
          </w:p>
        </w:tc>
      </w:tr>
      <w:tr w:rsidR="00DD5EAF">
        <w:trPr>
          <w:cantSplit/>
          <w:trHeight w:val="170"/>
        </w:trPr>
        <w:tc>
          <w:tcPr>
            <w:tcW w:w="681" w:type="dxa"/>
            <w:vMerge/>
            <w:tcBorders>
              <w:top w:val="nil"/>
              <w:left w:val="nil"/>
              <w:bottom w:val="nil"/>
              <w:right w:val="single" w:sz="6" w:space="0" w:color="auto"/>
            </w:tcBorders>
            <w:vAlign w:val="center"/>
          </w:tcPr>
          <w:p w:rsidR="00DD5EAF" w:rsidRDefault="00DD5EAF">
            <w:pPr>
              <w:rPr>
                <w:b/>
              </w:rPr>
            </w:pPr>
          </w:p>
        </w:tc>
        <w:tc>
          <w:tcPr>
            <w:tcW w:w="258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6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04"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717" w:type="dxa"/>
            <w:gridSpan w:val="2"/>
            <w:tcBorders>
              <w:top w:val="single" w:sz="6" w:space="0" w:color="auto"/>
              <w:left w:val="nil"/>
              <w:bottom w:val="single" w:sz="6" w:space="0" w:color="auto"/>
              <w:right w:val="single" w:sz="6" w:space="0" w:color="auto"/>
            </w:tcBorders>
          </w:tcPr>
          <w:p w:rsidR="00DD5EAF" w:rsidRDefault="00DD5EAF"/>
        </w:tc>
        <w:tc>
          <w:tcPr>
            <w:tcW w:w="1678"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681" w:type="dxa"/>
            <w:tcBorders>
              <w:top w:val="nil"/>
              <w:left w:val="nil"/>
              <w:bottom w:val="nil"/>
              <w:right w:val="single" w:sz="6" w:space="0" w:color="auto"/>
            </w:tcBorders>
          </w:tcPr>
          <w:p w:rsidR="00DD5EAF" w:rsidRDefault="00DD5EAF">
            <w:pPr>
              <w:rPr>
                <w:b/>
              </w:rPr>
            </w:pPr>
          </w:p>
        </w:tc>
        <w:tc>
          <w:tcPr>
            <w:tcW w:w="2581"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359" w:type="dxa"/>
            <w:gridSpan w:val="8"/>
            <w:tcBorders>
              <w:top w:val="single" w:sz="6" w:space="0" w:color="auto"/>
              <w:left w:val="nil"/>
              <w:bottom w:val="single" w:sz="6" w:space="0" w:color="auto"/>
              <w:right w:val="single" w:sz="6" w:space="0" w:color="auto"/>
            </w:tcBorders>
          </w:tcPr>
          <w:p w:rsidR="00DD5EAF" w:rsidRDefault="00DD5EAF">
            <w:r>
              <w:t>SOA - Service Provider Personnel attempt to delete (submit a disconnect request) a Subscription Version with LNP Type set to ‘POOL’ - Error</w:t>
            </w:r>
          </w:p>
        </w:tc>
      </w:tr>
      <w:tr w:rsidR="00DD5EAF">
        <w:trPr>
          <w:gridAfter w:val="1"/>
          <w:wAfter w:w="6" w:type="dxa"/>
        </w:trPr>
        <w:tc>
          <w:tcPr>
            <w:tcW w:w="681" w:type="dxa"/>
            <w:tcBorders>
              <w:top w:val="nil"/>
              <w:left w:val="nil"/>
              <w:bottom w:val="nil"/>
              <w:right w:val="nil"/>
            </w:tcBorders>
          </w:tcPr>
          <w:p w:rsidR="00DD5EAF" w:rsidRDefault="00DD5EAF">
            <w:pPr>
              <w:rPr>
                <w:b/>
              </w:rPr>
            </w:pPr>
          </w:p>
        </w:tc>
        <w:tc>
          <w:tcPr>
            <w:tcW w:w="2581" w:type="dxa"/>
            <w:gridSpan w:val="2"/>
            <w:tcBorders>
              <w:top w:val="nil"/>
              <w:left w:val="nil"/>
              <w:bottom w:val="nil"/>
              <w:right w:val="nil"/>
            </w:tcBorders>
          </w:tcPr>
          <w:p w:rsidR="00DD5EAF" w:rsidRDefault="00DD5EAF">
            <w:pPr>
              <w:rPr>
                <w:b/>
              </w:rPr>
            </w:pPr>
          </w:p>
        </w:tc>
        <w:tc>
          <w:tcPr>
            <w:tcW w:w="7359" w:type="dxa"/>
            <w:gridSpan w:val="8"/>
            <w:tcBorders>
              <w:top w:val="nil"/>
              <w:left w:val="nil"/>
              <w:bottom w:val="nil"/>
              <w:right w:val="nil"/>
            </w:tcBorders>
          </w:tcPr>
          <w:p w:rsidR="00DD5EAF" w:rsidRDefault="00DD5EAF">
            <w:pPr>
              <w:rPr>
                <w:b/>
              </w:rPr>
            </w:pPr>
          </w:p>
        </w:tc>
      </w:tr>
      <w:tr w:rsidR="00DD5EAF">
        <w:trPr>
          <w:gridAfter w:val="1"/>
          <w:wAfter w:w="6" w:type="dxa"/>
        </w:trPr>
        <w:tc>
          <w:tcPr>
            <w:tcW w:w="681" w:type="dxa"/>
            <w:tcBorders>
              <w:top w:val="nil"/>
              <w:left w:val="nil"/>
              <w:bottom w:val="nil"/>
              <w:right w:val="nil"/>
            </w:tcBorders>
          </w:tcPr>
          <w:p w:rsidR="00DD5EAF" w:rsidRDefault="00DD5EAF">
            <w:pPr>
              <w:rPr>
                <w:b/>
              </w:rPr>
            </w:pPr>
            <w:r>
              <w:rPr>
                <w:b/>
              </w:rPr>
              <w:t>B.</w:t>
            </w:r>
          </w:p>
        </w:tc>
        <w:tc>
          <w:tcPr>
            <w:tcW w:w="2581" w:type="dxa"/>
            <w:gridSpan w:val="2"/>
            <w:tcBorders>
              <w:top w:val="nil"/>
              <w:left w:val="nil"/>
              <w:bottom w:val="single" w:sz="6" w:space="0" w:color="auto"/>
              <w:right w:val="nil"/>
            </w:tcBorders>
          </w:tcPr>
          <w:p w:rsidR="00DD5EAF" w:rsidRDefault="00DD5EAF">
            <w:pPr>
              <w:rPr>
                <w:b/>
                <w:bCs/>
              </w:rPr>
            </w:pPr>
            <w:r>
              <w:rPr>
                <w:b/>
                <w:bCs/>
              </w:rPr>
              <w:t>REFERENCES</w:t>
            </w:r>
          </w:p>
        </w:tc>
        <w:tc>
          <w:tcPr>
            <w:tcW w:w="7359" w:type="dxa"/>
            <w:gridSpan w:val="8"/>
            <w:tcBorders>
              <w:top w:val="nil"/>
              <w:left w:val="nil"/>
              <w:bottom w:val="single" w:sz="6" w:space="0" w:color="auto"/>
              <w:right w:val="nil"/>
            </w:tcBorders>
          </w:tcPr>
          <w:p w:rsidR="00DD5EAF" w:rsidRDefault="00DD5EAF">
            <w:pPr>
              <w:rPr>
                <w:b/>
              </w:rPr>
            </w:pPr>
          </w:p>
        </w:tc>
      </w:tr>
      <w:tr w:rsidR="00DD5EAF">
        <w:trPr>
          <w:trHeight w:val="509"/>
        </w:trPr>
        <w:tc>
          <w:tcPr>
            <w:tcW w:w="681" w:type="dxa"/>
            <w:tcBorders>
              <w:top w:val="nil"/>
              <w:left w:val="nil"/>
              <w:bottom w:val="nil"/>
              <w:right w:val="single" w:sz="6" w:space="0" w:color="auto"/>
            </w:tcBorders>
          </w:tcPr>
          <w:p w:rsidR="00DD5EAF" w:rsidRDefault="00DD5EAF">
            <w:pPr>
              <w:rPr>
                <w:b/>
              </w:rPr>
            </w:pPr>
            <w:r>
              <w:t xml:space="preserve"> </w:t>
            </w:r>
          </w:p>
        </w:tc>
        <w:tc>
          <w:tcPr>
            <w:tcW w:w="2581"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66" w:type="dxa"/>
            <w:gridSpan w:val="2"/>
            <w:tcBorders>
              <w:top w:val="single" w:sz="6" w:space="0" w:color="auto"/>
              <w:left w:val="nil"/>
              <w:bottom w:val="single" w:sz="6" w:space="0" w:color="auto"/>
              <w:right w:val="single" w:sz="6" w:space="0" w:color="auto"/>
            </w:tcBorders>
          </w:tcPr>
          <w:p w:rsidR="00DD5EAF" w:rsidRDefault="00DD5EAF"/>
        </w:tc>
        <w:tc>
          <w:tcPr>
            <w:tcW w:w="1904"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395"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681" w:type="dxa"/>
            <w:tcBorders>
              <w:top w:val="nil"/>
              <w:left w:val="nil"/>
              <w:bottom w:val="nil"/>
              <w:right w:val="single" w:sz="6" w:space="0" w:color="auto"/>
            </w:tcBorders>
          </w:tcPr>
          <w:p w:rsidR="00DD5EAF" w:rsidRDefault="00DD5EAF">
            <w:pPr>
              <w:rPr>
                <w:b/>
              </w:rPr>
            </w:pPr>
          </w:p>
        </w:tc>
        <w:tc>
          <w:tcPr>
            <w:tcW w:w="2581"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66" w:type="dxa"/>
            <w:gridSpan w:val="2"/>
            <w:tcBorders>
              <w:top w:val="single" w:sz="6" w:space="0" w:color="auto"/>
              <w:left w:val="nil"/>
              <w:bottom w:val="single" w:sz="6" w:space="0" w:color="auto"/>
              <w:right w:val="single" w:sz="6" w:space="0" w:color="auto"/>
            </w:tcBorders>
          </w:tcPr>
          <w:p w:rsidR="00DD5EAF" w:rsidRDefault="00DD5EAF">
            <w:r>
              <w:t>3.0.0</w:t>
            </w:r>
          </w:p>
        </w:tc>
        <w:tc>
          <w:tcPr>
            <w:tcW w:w="1904"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395" w:type="dxa"/>
            <w:gridSpan w:val="5"/>
            <w:tcBorders>
              <w:top w:val="single" w:sz="6" w:space="0" w:color="auto"/>
              <w:left w:val="nil"/>
              <w:bottom w:val="single" w:sz="6" w:space="0" w:color="auto"/>
              <w:right w:val="single" w:sz="6" w:space="0" w:color="auto"/>
            </w:tcBorders>
          </w:tcPr>
          <w:p w:rsidR="00DD5EAF" w:rsidRDefault="00DD5EAF">
            <w:r>
              <w:t>RR5-84</w:t>
            </w:r>
          </w:p>
        </w:tc>
      </w:tr>
      <w:tr w:rsidR="00DD5EAF">
        <w:trPr>
          <w:trHeight w:val="510"/>
        </w:trPr>
        <w:tc>
          <w:tcPr>
            <w:tcW w:w="681" w:type="dxa"/>
            <w:tcBorders>
              <w:top w:val="nil"/>
              <w:left w:val="nil"/>
              <w:bottom w:val="nil"/>
              <w:right w:val="single" w:sz="6" w:space="0" w:color="auto"/>
            </w:tcBorders>
          </w:tcPr>
          <w:p w:rsidR="00DD5EAF" w:rsidRDefault="00DD5EAF">
            <w:pPr>
              <w:rPr>
                <w:b/>
              </w:rPr>
            </w:pPr>
          </w:p>
        </w:tc>
        <w:tc>
          <w:tcPr>
            <w:tcW w:w="2581"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66" w:type="dxa"/>
            <w:gridSpan w:val="2"/>
            <w:tcBorders>
              <w:top w:val="single" w:sz="6" w:space="0" w:color="auto"/>
              <w:left w:val="nil"/>
              <w:bottom w:val="single" w:sz="6" w:space="0" w:color="auto"/>
              <w:right w:val="single" w:sz="6" w:space="0" w:color="auto"/>
            </w:tcBorders>
          </w:tcPr>
          <w:p w:rsidR="00DD5EAF" w:rsidRDefault="00DD5EAF">
            <w:r>
              <w:t>3.0.0</w:t>
            </w:r>
          </w:p>
        </w:tc>
        <w:tc>
          <w:tcPr>
            <w:tcW w:w="1904"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395" w:type="dxa"/>
            <w:gridSpan w:val="5"/>
            <w:tcBorders>
              <w:top w:val="single" w:sz="6" w:space="0" w:color="auto"/>
              <w:left w:val="nil"/>
              <w:bottom w:val="single" w:sz="6" w:space="0" w:color="auto"/>
              <w:right w:val="single" w:sz="6" w:space="0" w:color="auto"/>
            </w:tcBorders>
          </w:tcPr>
          <w:p w:rsidR="00DD5EAF" w:rsidRDefault="00DD5EAF">
            <w:r>
              <w:t>B.5.4.1 Subscription Version Immediate Disconnect</w:t>
            </w:r>
          </w:p>
        </w:tc>
      </w:tr>
      <w:tr w:rsidR="00DD5EAF">
        <w:trPr>
          <w:gridAfter w:val="1"/>
          <w:wAfter w:w="6" w:type="dxa"/>
        </w:trPr>
        <w:tc>
          <w:tcPr>
            <w:tcW w:w="681" w:type="dxa"/>
            <w:tcBorders>
              <w:top w:val="nil"/>
              <w:left w:val="nil"/>
              <w:bottom w:val="nil"/>
              <w:right w:val="nil"/>
            </w:tcBorders>
          </w:tcPr>
          <w:p w:rsidR="00DD5EAF" w:rsidRDefault="00DD5EAF">
            <w:pPr>
              <w:rPr>
                <w:b/>
              </w:rPr>
            </w:pPr>
          </w:p>
        </w:tc>
        <w:tc>
          <w:tcPr>
            <w:tcW w:w="2581" w:type="dxa"/>
            <w:gridSpan w:val="2"/>
            <w:tcBorders>
              <w:top w:val="nil"/>
              <w:left w:val="nil"/>
              <w:bottom w:val="nil"/>
              <w:right w:val="nil"/>
            </w:tcBorders>
          </w:tcPr>
          <w:p w:rsidR="00DD5EAF" w:rsidRDefault="00DD5EAF">
            <w:pPr>
              <w:rPr>
                <w:b/>
              </w:rPr>
            </w:pPr>
          </w:p>
        </w:tc>
        <w:tc>
          <w:tcPr>
            <w:tcW w:w="7359" w:type="dxa"/>
            <w:gridSpan w:val="8"/>
            <w:tcBorders>
              <w:top w:val="nil"/>
              <w:left w:val="nil"/>
              <w:bottom w:val="nil"/>
              <w:right w:val="nil"/>
            </w:tcBorders>
          </w:tcPr>
          <w:p w:rsidR="00DD5EAF" w:rsidRDefault="00DD5EAF">
            <w:pPr>
              <w:rPr>
                <w:b/>
              </w:rPr>
            </w:pPr>
          </w:p>
        </w:tc>
      </w:tr>
      <w:tr w:rsidR="00DD5EAF">
        <w:trPr>
          <w:gridAfter w:val="1"/>
          <w:wAfter w:w="6" w:type="dxa"/>
        </w:trPr>
        <w:tc>
          <w:tcPr>
            <w:tcW w:w="681" w:type="dxa"/>
            <w:tcBorders>
              <w:top w:val="nil"/>
              <w:left w:val="nil"/>
              <w:bottom w:val="nil"/>
              <w:right w:val="nil"/>
            </w:tcBorders>
          </w:tcPr>
          <w:p w:rsidR="00DD5EAF" w:rsidRDefault="00DD5EAF">
            <w:pPr>
              <w:rPr>
                <w:b/>
              </w:rPr>
            </w:pPr>
            <w:r>
              <w:rPr>
                <w:b/>
              </w:rPr>
              <w:t>C.</w:t>
            </w:r>
          </w:p>
        </w:tc>
        <w:tc>
          <w:tcPr>
            <w:tcW w:w="2581" w:type="dxa"/>
            <w:gridSpan w:val="2"/>
            <w:tcBorders>
              <w:top w:val="nil"/>
              <w:left w:val="nil"/>
              <w:bottom w:val="nil"/>
              <w:right w:val="nil"/>
            </w:tcBorders>
          </w:tcPr>
          <w:p w:rsidR="00DD5EAF" w:rsidRDefault="00DD5EAF">
            <w:pPr>
              <w:rPr>
                <w:b/>
              </w:rPr>
            </w:pPr>
            <w:r>
              <w:rPr>
                <w:b/>
              </w:rPr>
              <w:t>PREREQUISITE</w:t>
            </w:r>
          </w:p>
        </w:tc>
        <w:tc>
          <w:tcPr>
            <w:tcW w:w="7359"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681" w:type="dxa"/>
            <w:tcBorders>
              <w:top w:val="nil"/>
              <w:left w:val="nil"/>
              <w:bottom w:val="nil"/>
              <w:right w:val="single" w:sz="6" w:space="0" w:color="auto"/>
            </w:tcBorders>
          </w:tcPr>
          <w:p w:rsidR="00DD5EAF" w:rsidRDefault="00DD5EAF">
            <w:pPr>
              <w:rPr>
                <w:b/>
              </w:rPr>
            </w:pPr>
          </w:p>
        </w:tc>
        <w:tc>
          <w:tcPr>
            <w:tcW w:w="2581"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359" w:type="dxa"/>
            <w:gridSpan w:val="8"/>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681" w:type="dxa"/>
            <w:tcBorders>
              <w:top w:val="nil"/>
              <w:left w:val="nil"/>
              <w:bottom w:val="nil"/>
              <w:right w:val="single" w:sz="6" w:space="0" w:color="auto"/>
            </w:tcBorders>
          </w:tcPr>
          <w:p w:rsidR="00DD5EAF" w:rsidRDefault="00DD5EAF">
            <w:pPr>
              <w:rPr>
                <w:b/>
              </w:rPr>
            </w:pPr>
          </w:p>
        </w:tc>
        <w:tc>
          <w:tcPr>
            <w:tcW w:w="2581"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359" w:type="dxa"/>
            <w:gridSpan w:val="8"/>
            <w:tcBorders>
              <w:top w:val="single" w:sz="6" w:space="0" w:color="auto"/>
              <w:left w:val="nil"/>
              <w:bottom w:val="single" w:sz="6" w:space="0" w:color="auto"/>
              <w:right w:val="single" w:sz="6" w:space="0" w:color="auto"/>
            </w:tcBorders>
          </w:tcPr>
          <w:p w:rsidR="00DD5EAF" w:rsidRDefault="00DD5EAF">
            <w:r>
              <w:t>Verify that an ‘active’ Subscription Version of LNP Type set to ‘POOL’ exists, Service Provider Personnel should attempt to delete this Subscription Version.</w:t>
            </w:r>
          </w:p>
        </w:tc>
      </w:tr>
      <w:tr w:rsidR="00DD5EAF">
        <w:trPr>
          <w:gridAfter w:val="1"/>
          <w:wAfter w:w="6" w:type="dxa"/>
          <w:trHeight w:val="510"/>
        </w:trPr>
        <w:tc>
          <w:tcPr>
            <w:tcW w:w="681" w:type="dxa"/>
            <w:tcBorders>
              <w:top w:val="nil"/>
              <w:left w:val="nil"/>
              <w:bottom w:val="nil"/>
              <w:right w:val="single" w:sz="6" w:space="0" w:color="auto"/>
            </w:tcBorders>
          </w:tcPr>
          <w:p w:rsidR="00DD5EAF" w:rsidRDefault="00DD5EAF">
            <w:pPr>
              <w:rPr>
                <w:b/>
              </w:rPr>
            </w:pPr>
          </w:p>
        </w:tc>
        <w:tc>
          <w:tcPr>
            <w:tcW w:w="2581"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35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681" w:type="dxa"/>
            <w:tcBorders>
              <w:top w:val="nil"/>
              <w:left w:val="nil"/>
              <w:bottom w:val="nil"/>
              <w:right w:val="nil"/>
            </w:tcBorders>
          </w:tcPr>
          <w:p w:rsidR="00DD5EAF" w:rsidRDefault="00DD5EAF">
            <w:pPr>
              <w:rPr>
                <w:b/>
              </w:rPr>
            </w:pPr>
          </w:p>
        </w:tc>
        <w:tc>
          <w:tcPr>
            <w:tcW w:w="2581" w:type="dxa"/>
            <w:gridSpan w:val="2"/>
            <w:tcBorders>
              <w:top w:val="single" w:sz="6" w:space="0" w:color="auto"/>
              <w:left w:val="nil"/>
              <w:bottom w:val="nil"/>
              <w:right w:val="nil"/>
            </w:tcBorders>
          </w:tcPr>
          <w:p w:rsidR="00DD5EAF" w:rsidRDefault="00DD5EAF">
            <w:pPr>
              <w:rPr>
                <w:b/>
              </w:rPr>
            </w:pPr>
          </w:p>
        </w:tc>
        <w:tc>
          <w:tcPr>
            <w:tcW w:w="7359" w:type="dxa"/>
            <w:gridSpan w:val="8"/>
            <w:tcBorders>
              <w:top w:val="single" w:sz="6" w:space="0" w:color="auto"/>
              <w:left w:val="nil"/>
              <w:bottom w:val="nil"/>
              <w:right w:val="nil"/>
            </w:tcBorders>
          </w:tcPr>
          <w:p w:rsidR="00DD5EAF" w:rsidRDefault="00DD5EAF">
            <w:pPr>
              <w:rPr>
                <w:b/>
              </w:rPr>
            </w:pPr>
          </w:p>
        </w:tc>
      </w:tr>
      <w:tr w:rsidR="00DD5EAF">
        <w:trPr>
          <w:gridAfter w:val="4"/>
          <w:wAfter w:w="1805" w:type="dxa"/>
        </w:trPr>
        <w:tc>
          <w:tcPr>
            <w:tcW w:w="681" w:type="dxa"/>
            <w:tcBorders>
              <w:top w:val="nil"/>
              <w:left w:val="nil"/>
              <w:bottom w:val="nil"/>
              <w:right w:val="nil"/>
            </w:tcBorders>
          </w:tcPr>
          <w:p w:rsidR="00DD5EAF" w:rsidRDefault="00DD5EAF">
            <w:pPr>
              <w:rPr>
                <w:b/>
              </w:rPr>
            </w:pPr>
            <w:r>
              <w:rPr>
                <w:b/>
              </w:rPr>
              <w:t>D.</w:t>
            </w:r>
          </w:p>
        </w:tc>
        <w:tc>
          <w:tcPr>
            <w:tcW w:w="8141"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4" w:type="dxa"/>
          <w:trHeight w:val="509"/>
        </w:trPr>
        <w:tc>
          <w:tcPr>
            <w:tcW w:w="681"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59"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669"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4785"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4" w:type="dxa"/>
          <w:trHeight w:val="509"/>
        </w:trPr>
        <w:tc>
          <w:tcPr>
            <w:tcW w:w="681"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59"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669" w:type="dxa"/>
            <w:gridSpan w:val="2"/>
            <w:tcBorders>
              <w:top w:val="single" w:sz="6" w:space="0" w:color="auto"/>
              <w:left w:val="nil"/>
              <w:bottom w:val="single" w:sz="6" w:space="0" w:color="auto"/>
              <w:right w:val="single" w:sz="6" w:space="0" w:color="auto"/>
            </w:tcBorders>
          </w:tcPr>
          <w:p w:rsidR="00DD5EAF" w:rsidRDefault="00DD5EAF">
            <w:pPr>
              <w:pStyle w:val="List"/>
              <w:numPr>
                <w:ilvl w:val="0"/>
                <w:numId w:val="198"/>
              </w:numPr>
            </w:pPr>
            <w:r>
              <w:t>Using the SOA, Block Holder Service Provider Personnel submit a Disconnect Request to the NPAC SMS for a Subscription Versions of LNP Type set to ‘POOL’.</w:t>
            </w:r>
            <w:r>
              <w:br/>
              <w:t>The request must specify the Subscription Version ID, or Subscription Version TN and also has future dated the subscriptionEffectiveReleaseDate and the su</w:t>
            </w:r>
            <w:r w:rsidR="00784F3A">
              <w:t>bscriptionCustomerDisconnectDate</w:t>
            </w:r>
            <w:r>
              <w:t>.</w:t>
            </w:r>
          </w:p>
          <w:p w:rsidR="00DD5EAF" w:rsidRDefault="00DD5EAF">
            <w:pPr>
              <w:pStyle w:val="Header"/>
              <w:numPr>
                <w:ilvl w:val="0"/>
                <w:numId w:val="198"/>
              </w:numPr>
            </w:pPr>
            <w:r>
              <w:t xml:space="preserve">The Current Service Provider SOA system issues an M-ACTION Request subscriptionVersionDisconnect </w:t>
            </w:r>
            <w:r w:rsidR="00FF7DC2">
              <w:t xml:space="preserve">in CMIP (or DISQ – DisconnectRequest in XML) </w:t>
            </w:r>
            <w:r>
              <w:t>to the NPAC SMS.</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785" w:type="dxa"/>
            <w:gridSpan w:val="4"/>
            <w:tcBorders>
              <w:top w:val="single" w:sz="6" w:space="0" w:color="auto"/>
              <w:left w:val="nil"/>
              <w:bottom w:val="single" w:sz="6" w:space="0" w:color="auto"/>
              <w:right w:val="single" w:sz="6" w:space="0" w:color="auto"/>
            </w:tcBorders>
          </w:tcPr>
          <w:p w:rsidR="00DD5EAF" w:rsidRDefault="00DD5EAF" w:rsidP="008F2D33">
            <w:pPr>
              <w:rPr>
                <w:b/>
              </w:rPr>
            </w:pPr>
            <w:r>
              <w:t>The NPAC SMS receives the Request from the Current Service Provider SOA and determines this request is for a Subscription Version of LNP Type set to ‘POOL’</w:t>
            </w:r>
            <w:r>
              <w:rPr>
                <w:b/>
              </w:rPr>
              <w:t>. (This violates system requirements.)</w:t>
            </w:r>
          </w:p>
        </w:tc>
      </w:tr>
      <w:tr w:rsidR="00DD5EAF">
        <w:trPr>
          <w:gridAfter w:val="2"/>
          <w:wAfter w:w="14" w:type="dxa"/>
          <w:trHeight w:val="615"/>
        </w:trPr>
        <w:tc>
          <w:tcPr>
            <w:tcW w:w="681"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59"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669" w:type="dxa"/>
            <w:gridSpan w:val="2"/>
            <w:tcBorders>
              <w:top w:val="single" w:sz="6" w:space="0" w:color="auto"/>
              <w:left w:val="nil"/>
              <w:bottom w:val="single" w:sz="6" w:space="0" w:color="auto"/>
              <w:right w:val="single" w:sz="6" w:space="0" w:color="auto"/>
            </w:tcBorders>
          </w:tcPr>
          <w:p w:rsidR="00DD5EAF" w:rsidRDefault="00DD5EAF">
            <w:pPr>
              <w:pStyle w:val="Header"/>
              <w:tabs>
                <w:tab w:val="left" w:pos="720"/>
              </w:tabs>
            </w:pPr>
            <w:r>
              <w:t xml:space="preserve">The NPAC SMS issues an M-ACTION Failure Response </w:t>
            </w:r>
            <w:r w:rsidR="00FF7DC2">
              <w:t xml:space="preserve">in CMIP (or DISR – DisconnectReply in XML) </w:t>
            </w:r>
            <w:r>
              <w:t>to the Current Service Provider SOA indicating a request error.</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785" w:type="dxa"/>
            <w:gridSpan w:val="4"/>
            <w:tcBorders>
              <w:top w:val="single" w:sz="6" w:space="0" w:color="auto"/>
              <w:left w:val="nil"/>
              <w:bottom w:val="single" w:sz="6" w:space="0" w:color="auto"/>
              <w:right w:val="single" w:sz="6" w:space="0" w:color="auto"/>
            </w:tcBorders>
          </w:tcPr>
          <w:p w:rsidR="00DD5EAF" w:rsidRDefault="00DD5EAF" w:rsidP="008F2D33">
            <w:pPr>
              <w:pStyle w:val="BodyText"/>
              <w:rPr>
                <w:b w:val="0"/>
              </w:rPr>
            </w:pPr>
            <w:r>
              <w:rPr>
                <w:b w:val="0"/>
              </w:rPr>
              <w:t>The Block Holder Service Provider SOA receives the Failure Response from the NPAC SMS.</w:t>
            </w:r>
          </w:p>
        </w:tc>
      </w:tr>
      <w:tr w:rsidR="00DD5EAF">
        <w:trPr>
          <w:gridAfter w:val="2"/>
          <w:wAfter w:w="14" w:type="dxa"/>
          <w:trHeight w:val="509"/>
        </w:trPr>
        <w:tc>
          <w:tcPr>
            <w:tcW w:w="681"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59"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669" w:type="dxa"/>
            <w:gridSpan w:val="2"/>
            <w:tcBorders>
              <w:top w:val="single" w:sz="6" w:space="0" w:color="auto"/>
              <w:left w:val="nil"/>
              <w:bottom w:val="single" w:sz="6" w:space="0" w:color="auto"/>
              <w:right w:val="single" w:sz="6" w:space="0" w:color="auto"/>
            </w:tcBorders>
          </w:tcPr>
          <w:p w:rsidR="00DD5EAF" w:rsidRDefault="00DD5EAF">
            <w:r>
              <w:t>NPAC Personnel perform a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785"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NPAC Personnel verify that the Subscription Version was not deleted on the NPAC SMS.</w:t>
            </w:r>
          </w:p>
        </w:tc>
      </w:tr>
      <w:tr w:rsidR="00DD5EAF">
        <w:trPr>
          <w:gridAfter w:val="2"/>
          <w:wAfter w:w="14" w:type="dxa"/>
          <w:trHeight w:val="509"/>
        </w:trPr>
        <w:tc>
          <w:tcPr>
            <w:tcW w:w="681"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759"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669" w:type="dxa"/>
            <w:gridSpan w:val="2"/>
            <w:tcBorders>
              <w:top w:val="single" w:sz="6" w:space="0" w:color="auto"/>
              <w:left w:val="nil"/>
              <w:bottom w:val="single" w:sz="6" w:space="0" w:color="auto"/>
              <w:right w:val="single" w:sz="6" w:space="0" w:color="auto"/>
            </w:tcBorders>
          </w:tcPr>
          <w:p w:rsidR="00DD5EAF" w:rsidRDefault="00DD5EAF">
            <w:r>
              <w:t>Service Provider Personnel perform a local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785"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199"/>
              </w:numPr>
              <w:rPr>
                <w:b w:val="0"/>
              </w:rPr>
            </w:pPr>
            <w:r>
              <w:rPr>
                <w:b w:val="0"/>
              </w:rPr>
              <w:t>On the Block Holder SOA, verify that the Subscription Version was not deleted.</w:t>
            </w:r>
          </w:p>
          <w:p w:rsidR="00DD5EAF" w:rsidRDefault="00DD5EAF" w:rsidP="003644BF">
            <w:pPr>
              <w:pStyle w:val="BodyText"/>
              <w:numPr>
                <w:ilvl w:val="0"/>
                <w:numId w:val="199"/>
              </w:numPr>
              <w:rPr>
                <w:b w:val="0"/>
              </w:rPr>
            </w:pPr>
          </w:p>
        </w:tc>
      </w:tr>
      <w:tr w:rsidR="00DD5EAF">
        <w:trPr>
          <w:gridAfter w:val="2"/>
          <w:wAfter w:w="14" w:type="dxa"/>
          <w:trHeight w:val="509"/>
        </w:trPr>
        <w:tc>
          <w:tcPr>
            <w:tcW w:w="681"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759"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669" w:type="dxa"/>
            <w:gridSpan w:val="2"/>
            <w:tcBorders>
              <w:top w:val="single" w:sz="6" w:space="0" w:color="auto"/>
              <w:left w:val="nil"/>
              <w:bottom w:val="single" w:sz="6" w:space="0" w:color="auto"/>
              <w:right w:val="single" w:sz="6" w:space="0" w:color="auto"/>
            </w:tcBorders>
          </w:tcPr>
          <w:p w:rsidR="00DD5EAF" w:rsidRDefault="00DD5EAF">
            <w:r>
              <w:t>Service Provider Personnel perform an NPAC SMS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785" w:type="dxa"/>
            <w:gridSpan w:val="4"/>
            <w:tcBorders>
              <w:top w:val="single" w:sz="6" w:space="0" w:color="auto"/>
              <w:left w:val="nil"/>
              <w:bottom w:val="single" w:sz="6" w:space="0" w:color="auto"/>
              <w:right w:val="single" w:sz="6" w:space="0" w:color="auto"/>
            </w:tcBorders>
          </w:tcPr>
          <w:p w:rsidR="00DD5EAF" w:rsidRDefault="00DD5EAF">
            <w:pPr>
              <w:pStyle w:val="BodyText"/>
              <w:numPr>
                <w:ilvl w:val="0"/>
                <w:numId w:val="200"/>
              </w:numPr>
              <w:rPr>
                <w:b w:val="0"/>
              </w:rPr>
            </w:pPr>
            <w:r>
              <w:rPr>
                <w:b w:val="0"/>
              </w:rPr>
              <w:t xml:space="preserve"> From the Block Holder SOA, verify that the Subscription Version with LNP Type set to ‘POOL’ exists on the NPAC SMS.</w:t>
            </w:r>
          </w:p>
          <w:p w:rsidR="00DD5EAF" w:rsidRDefault="00DD5EAF" w:rsidP="003644BF">
            <w:pPr>
              <w:pStyle w:val="BodyText"/>
              <w:numPr>
                <w:ilvl w:val="0"/>
                <w:numId w:val="200"/>
              </w:numPr>
              <w:rPr>
                <w:b w:val="0"/>
              </w:rPr>
            </w:pPr>
            <w:r>
              <w:rPr>
                <w:b w:val="0"/>
              </w:rPr>
              <w:t>From the LSMS, verify that the Subscription Version is part exists as part of the 1K Block, with LNP Type set to ‘POOL’ on the NPAC SMS.</w:t>
            </w:r>
          </w:p>
        </w:tc>
      </w:tr>
    </w:tbl>
    <w:p w:rsidR="00DD5EAF" w:rsidRDefault="00DD5EAF">
      <w:pPr>
        <w:pStyle w:val="Heading2"/>
      </w:pPr>
      <w:r>
        <w:br w:type="page"/>
      </w:r>
      <w:bookmarkStart w:id="132" w:name="_Toc434656015"/>
      <w:r>
        <w:t xml:space="preserve">  </w:t>
      </w:r>
      <w:bookmarkStart w:id="133" w:name="_Toc115761202"/>
      <w:bookmarkStart w:id="134" w:name="_Toc130725970"/>
      <w:bookmarkStart w:id="135" w:name="_Toc134428637"/>
      <w:bookmarkStart w:id="136" w:name="_Toc438026147"/>
      <w:r>
        <w:t>Subscription Version Disconnect Test Cases:</w:t>
      </w:r>
      <w:bookmarkEnd w:id="132"/>
      <w:bookmarkEnd w:id="133"/>
      <w:bookmarkEnd w:id="134"/>
      <w:bookmarkEnd w:id="135"/>
      <w:bookmarkEnd w:id="136"/>
    </w:p>
    <w:tbl>
      <w:tblPr>
        <w:tblW w:w="10772" w:type="dxa"/>
        <w:tblInd w:w="-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897"/>
        <w:gridCol w:w="56"/>
        <w:gridCol w:w="6"/>
      </w:tblGrid>
      <w:tr w:rsidR="00DD5EAF">
        <w:trPr>
          <w:gridAfter w:val="1"/>
          <w:wAfter w:w="6" w:type="dxa"/>
        </w:trPr>
        <w:tc>
          <w:tcPr>
            <w:tcW w:w="720"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0"/>
        </w:trPr>
        <w:tc>
          <w:tcPr>
            <w:tcW w:w="720"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6.5.1</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3"/>
            <w:tcBorders>
              <w:left w:val="nil"/>
            </w:tcBorders>
          </w:tcPr>
          <w:p w:rsidR="00DD5EAF" w:rsidRDefault="00DD5EAF">
            <w:r>
              <w:t>N/A</w:t>
            </w:r>
          </w:p>
        </w:tc>
      </w:tr>
      <w:tr w:rsidR="00DD5EAF">
        <w:trPr>
          <w:cantSplit/>
          <w:trHeight w:val="120"/>
        </w:trPr>
        <w:tc>
          <w:tcPr>
            <w:tcW w:w="720"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SOA</w:t>
            </w:r>
          </w:p>
        </w:tc>
        <w:tc>
          <w:tcPr>
            <w:tcW w:w="1959" w:type="dxa"/>
            <w:gridSpan w:val="3"/>
            <w:tcBorders>
              <w:left w:val="nil"/>
            </w:tcBorders>
          </w:tcPr>
          <w:p w:rsidR="00DD5EAF" w:rsidRDefault="00DD5EAF">
            <w:r>
              <w:t>C</w:t>
            </w:r>
          </w:p>
        </w:tc>
      </w:tr>
      <w:tr w:rsidR="00DD5EAF">
        <w:trPr>
          <w:cantSplit/>
          <w:trHeight w:val="170"/>
        </w:trPr>
        <w:tc>
          <w:tcPr>
            <w:tcW w:w="720"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LSMS</w:t>
            </w:r>
          </w:p>
        </w:tc>
        <w:tc>
          <w:tcPr>
            <w:tcW w:w="1959" w:type="dxa"/>
            <w:gridSpan w:val="3"/>
            <w:tcBorders>
              <w:left w:val="nil"/>
            </w:tcBorders>
          </w:tcPr>
          <w:p w:rsidR="00DD5EAF" w:rsidRDefault="00DD5EAF">
            <w:r>
              <w:t>R</w:t>
            </w:r>
          </w:p>
        </w:tc>
      </w:tr>
      <w:tr w:rsidR="00DD5EAF">
        <w:trPr>
          <w:cantSplit/>
          <w:trHeight w:val="170"/>
        </w:trPr>
        <w:tc>
          <w:tcPr>
            <w:tcW w:w="720"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tc>
        <w:tc>
          <w:tcPr>
            <w:tcW w:w="1959" w:type="dxa"/>
            <w:gridSpan w:val="3"/>
            <w:tcBorders>
              <w:left w:val="nil"/>
            </w:tcBorders>
          </w:tcPr>
          <w:p w:rsidR="00DD5EAF" w:rsidRDefault="00DD5EAF"/>
        </w:tc>
      </w:tr>
      <w:tr w:rsidR="00DD5EAF">
        <w:trPr>
          <w:gridAfter w:val="1"/>
          <w:wAfter w:w="6" w:type="dxa"/>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8"/>
            <w:tcBorders>
              <w:left w:val="nil"/>
            </w:tcBorders>
          </w:tcPr>
          <w:p w:rsidR="00DD5EAF" w:rsidRDefault="00DD5EAF">
            <w:bookmarkStart w:id="137" w:name="OLE_LINK164"/>
            <w:r>
              <w:t>SOA - Service Provider Personnel submit a Subscription Version Immediate Disconnect request for a TN that is part of a 1K Block, where the Subscription Version LNP Type is set to ‘LISP’, after the Block existence – Success</w:t>
            </w:r>
            <w:bookmarkEnd w:id="137"/>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720"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r>
              <w:t>NANC 109</w:t>
            </w:r>
          </w:p>
        </w:tc>
      </w:tr>
      <w:tr w:rsidR="00DD5EAF">
        <w:trPr>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bookmarkStart w:id="138" w:name="OLE_LINK165"/>
            <w:r>
              <w:t xml:space="preserve">RR3-183, RR3-184, RR5-63, RR5-64, RR5-65, RR5-66, RR5-67.1, RR5-67.2, </w:t>
            </w:r>
            <w:bookmarkEnd w:id="138"/>
            <w:r>
              <w:t>RR5-67.3</w:t>
            </w:r>
          </w:p>
        </w:tc>
      </w:tr>
      <w:tr w:rsidR="00DD5EAF">
        <w:trPr>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6300A6" w:rsidRDefault="006300A6"/>
          <w:p w:rsidR="00DD5EAF" w:rsidRDefault="00FF7DC2">
            <w:r>
              <w:t>B.5.4.7.1 SOA Initiates Successful Disconnect Request of Ported Pooled TN</w:t>
            </w:r>
          </w:p>
          <w:p w:rsidR="006300A6" w:rsidRDefault="006300A6"/>
          <w:p w:rsidR="00FF7DC2" w:rsidRDefault="00FF7DC2" w:rsidP="009B1A93">
            <w:r>
              <w:t>B.5.4.7.2 Successful Broadcast of Disconnect for a Ported Pooled TN After Block Activation</w:t>
            </w: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DD5EAF"/>
        </w:tc>
      </w:tr>
      <w:tr w:rsidR="00DD5EAF">
        <w:trPr>
          <w:gridAfter w:val="1"/>
          <w:wAfter w:w="6" w:type="dxa"/>
          <w:cantSplit/>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D5EAF" w:rsidRDefault="00DD5EAF"/>
        </w:tc>
      </w:tr>
      <w:tr w:rsidR="00DD5EAF">
        <w:trPr>
          <w:gridAfter w:val="1"/>
          <w:wAfter w:w="6" w:type="dxa"/>
          <w:cantSplit/>
          <w:trHeight w:val="510"/>
        </w:trPr>
        <w:tc>
          <w:tcPr>
            <w:tcW w:w="720"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Pr>
              <w:pStyle w:val="List"/>
              <w:tabs>
                <w:tab w:val="left" w:pos="360"/>
              </w:tabs>
              <w:ind w:left="0" w:firstLine="0"/>
            </w:pPr>
            <w:r>
              <w:t>Verify that the TN to be used to disconnect is part of a 1K Block (a pooled TN) and currently has is an ‘active’ Subscription Version with LNP Type is set to ‘LISP’.</w:t>
            </w: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720"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62" w:type="dxa"/>
          <w:trHeight w:val="509"/>
        </w:trPr>
        <w:tc>
          <w:tcPr>
            <w:tcW w:w="720" w:type="dxa"/>
          </w:tcPr>
          <w:p w:rsidR="00DD5EAF" w:rsidRDefault="00DD5EAF">
            <w:pPr>
              <w:rPr>
                <w:b/>
                <w:sz w:val="16"/>
              </w:rPr>
            </w:pPr>
            <w:r>
              <w:rPr>
                <w:b/>
                <w:sz w:val="16"/>
              </w:rPr>
              <w:t>Row #</w:t>
            </w:r>
          </w:p>
        </w:tc>
        <w:tc>
          <w:tcPr>
            <w:tcW w:w="810" w:type="dxa"/>
            <w:tcBorders>
              <w:left w:val="nil"/>
            </w:tcBorders>
          </w:tcPr>
          <w:p w:rsidR="00DD5EAF" w:rsidRDefault="00DD5EAF">
            <w:pPr>
              <w:rPr>
                <w:b/>
                <w:sz w:val="18"/>
              </w:rPr>
            </w:pPr>
            <w:r>
              <w:rPr>
                <w:b/>
                <w:sz w:val="18"/>
              </w:rPr>
              <w:t>NPAC or SP</w:t>
            </w:r>
          </w:p>
        </w:tc>
        <w:tc>
          <w:tcPr>
            <w:tcW w:w="3150"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10"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62" w:type="dxa"/>
          <w:trHeight w:val="509"/>
        </w:trPr>
        <w:tc>
          <w:tcPr>
            <w:tcW w:w="720" w:type="dxa"/>
          </w:tcPr>
          <w:p w:rsidR="00DD5EAF" w:rsidRDefault="00DD5EAF">
            <w:pPr>
              <w:rPr>
                <w:sz w:val="16"/>
              </w:rPr>
            </w:pPr>
            <w:r>
              <w:rPr>
                <w:sz w:val="16"/>
              </w:rPr>
              <w:t>1.</w:t>
            </w:r>
          </w:p>
        </w:tc>
        <w:tc>
          <w:tcPr>
            <w:tcW w:w="810" w:type="dxa"/>
            <w:tcBorders>
              <w:left w:val="nil"/>
            </w:tcBorders>
          </w:tcPr>
          <w:p w:rsidR="00DD5EAF" w:rsidRDefault="00DD5EAF">
            <w:pPr>
              <w:rPr>
                <w:sz w:val="18"/>
              </w:rPr>
            </w:pPr>
            <w:r>
              <w:rPr>
                <w:sz w:val="18"/>
              </w:rPr>
              <w:t>SP</w:t>
            </w:r>
          </w:p>
        </w:tc>
        <w:tc>
          <w:tcPr>
            <w:tcW w:w="3150" w:type="dxa"/>
            <w:gridSpan w:val="2"/>
            <w:tcBorders>
              <w:left w:val="nil"/>
            </w:tcBorders>
          </w:tcPr>
          <w:p w:rsidR="00DD5EAF" w:rsidRDefault="00DD5EAF">
            <w:pPr>
              <w:tabs>
                <w:tab w:val="num" w:pos="360"/>
              </w:tabs>
              <w:ind w:left="360" w:hanging="360"/>
            </w:pPr>
            <w:r>
              <w:t>1.   Using the SOA, the Current Service Provider Personnel submit a Subscription Version Immediate Disconnect Request to the NPAC SMS.  The request specifies either the Subscription Version ID, or Subscription Version TN.</w:t>
            </w:r>
          </w:p>
          <w:p w:rsidR="00DD5EAF" w:rsidRDefault="00DD5EAF">
            <w:pPr>
              <w:pStyle w:val="BodyText"/>
              <w:tabs>
                <w:tab w:val="num" w:pos="360"/>
              </w:tabs>
              <w:ind w:left="360" w:hanging="360"/>
              <w:rPr>
                <w:b w:val="0"/>
              </w:rPr>
            </w:pPr>
            <w:r>
              <w:rPr>
                <w:b w:val="0"/>
              </w:rPr>
              <w:t xml:space="preserve">2.   The Current Service Provider SOA issues an M-ACTION Request subscriptionVersionDisconnect </w:t>
            </w:r>
            <w:r w:rsidR="00FF7DC2">
              <w:rPr>
                <w:b w:val="0"/>
              </w:rPr>
              <w:t xml:space="preserve">in CMIP (or </w:t>
            </w:r>
            <w:r w:rsidR="00FF7DC2" w:rsidRPr="00FF7DC2">
              <w:rPr>
                <w:b w:val="0"/>
              </w:rPr>
              <w:t xml:space="preserve">DISQ – DisconnectRequest </w:t>
            </w:r>
            <w:r w:rsidR="00FF7DC2">
              <w:rPr>
                <w:b w:val="0"/>
              </w:rPr>
              <w:t xml:space="preserve">in XML) </w:t>
            </w:r>
            <w:r>
              <w:rPr>
                <w:b w:val="0"/>
              </w:rPr>
              <w:t>for SV1 to the NPAC SMS. (SV1 is the currently ‘active’ Subscription Version that will be disconnected.)</w:t>
            </w:r>
          </w:p>
        </w:tc>
        <w:tc>
          <w:tcPr>
            <w:tcW w:w="720" w:type="dxa"/>
            <w:gridSpan w:val="2"/>
          </w:tcPr>
          <w:p w:rsidR="00DD5EAF" w:rsidRDefault="00DD5EAF">
            <w:pPr>
              <w:rPr>
                <w:sz w:val="18"/>
              </w:rPr>
            </w:pPr>
            <w:r>
              <w:rPr>
                <w:sz w:val="18"/>
              </w:rPr>
              <w:t>NPAC</w:t>
            </w:r>
          </w:p>
        </w:tc>
        <w:tc>
          <w:tcPr>
            <w:tcW w:w="5310" w:type="dxa"/>
            <w:gridSpan w:val="4"/>
            <w:tcBorders>
              <w:left w:val="nil"/>
            </w:tcBorders>
          </w:tcPr>
          <w:p w:rsidR="00DD5EAF" w:rsidRDefault="00DD5EAF" w:rsidP="008F2D33">
            <w:pPr>
              <w:pStyle w:val="BodyText"/>
              <w:rPr>
                <w:b w:val="0"/>
              </w:rPr>
            </w:pPr>
            <w:r>
              <w:rPr>
                <w:b w:val="0"/>
              </w:rPr>
              <w:t>The NPAC SMS receives the Request for SV1.</w:t>
            </w:r>
          </w:p>
        </w:tc>
      </w:tr>
      <w:tr w:rsidR="00DD5EAF">
        <w:trPr>
          <w:gridAfter w:val="2"/>
          <w:wAfter w:w="62" w:type="dxa"/>
          <w:cantSplit/>
          <w:trHeight w:val="509"/>
        </w:trPr>
        <w:tc>
          <w:tcPr>
            <w:tcW w:w="720" w:type="dxa"/>
          </w:tcPr>
          <w:p w:rsidR="00DD5EAF" w:rsidRDefault="00DD5EAF">
            <w:pPr>
              <w:rPr>
                <w:sz w:val="16"/>
              </w:rPr>
            </w:pPr>
            <w:r>
              <w:rPr>
                <w:sz w:val="16"/>
              </w:rPr>
              <w:t>2.</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pPr>
              <w:pStyle w:val="Header"/>
              <w:tabs>
                <w:tab w:val="clear" w:pos="4320"/>
                <w:tab w:val="clear" w:pos="8640"/>
              </w:tabs>
            </w:pPr>
            <w:r>
              <w:t xml:space="preserve">The NPAC SMS issues an M-SET Request for SV1 to itself to set the subscriptionCustomerDisconnectDate according to the disconnect action for SV1.  The NPAC SMS sets the subscriptionVersionStatus for SV1 to 'sending' and updates the subscriptionModifiedTimeStamp and the subscriptionBroadcastTimeStamp to the current date and time. </w:t>
            </w:r>
          </w:p>
        </w:tc>
        <w:tc>
          <w:tcPr>
            <w:tcW w:w="720" w:type="dxa"/>
            <w:gridSpan w:val="2"/>
          </w:tcPr>
          <w:p w:rsidR="00DD5EAF" w:rsidRDefault="00DD5EAF">
            <w:pPr>
              <w:rPr>
                <w:sz w:val="18"/>
              </w:rPr>
            </w:pPr>
            <w:r>
              <w:rPr>
                <w:sz w:val="18"/>
              </w:rPr>
              <w:t>NPAC</w:t>
            </w:r>
          </w:p>
        </w:tc>
        <w:tc>
          <w:tcPr>
            <w:tcW w:w="5310" w:type="dxa"/>
            <w:gridSpan w:val="4"/>
            <w:tcBorders>
              <w:left w:val="nil"/>
            </w:tcBorders>
          </w:tcPr>
          <w:p w:rsidR="00DD5EAF" w:rsidRDefault="00DD5EAF">
            <w:r>
              <w:t>The NPAC SMS receives the M-SET Request for SV1 and issues an M-SET Response for SV1 back to itself.</w:t>
            </w:r>
          </w:p>
        </w:tc>
      </w:tr>
      <w:tr w:rsidR="00DD5EAF">
        <w:trPr>
          <w:gridAfter w:val="2"/>
          <w:wAfter w:w="62" w:type="dxa"/>
          <w:trHeight w:val="509"/>
        </w:trPr>
        <w:tc>
          <w:tcPr>
            <w:tcW w:w="720" w:type="dxa"/>
          </w:tcPr>
          <w:p w:rsidR="00DD5EAF" w:rsidRDefault="00DD5EAF">
            <w:pPr>
              <w:rPr>
                <w:sz w:val="16"/>
              </w:rPr>
            </w:pPr>
            <w:r>
              <w:rPr>
                <w:sz w:val="16"/>
              </w:rPr>
              <w:t>3.</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The NPAC SMS issues an M-CREATE Request for SV2 to itself and populates the default routing information from the numberPoolBlock object.  The subscriptionVersionStatus for SV2 is set to 'sending'.</w:t>
            </w:r>
          </w:p>
        </w:tc>
        <w:tc>
          <w:tcPr>
            <w:tcW w:w="720" w:type="dxa"/>
            <w:gridSpan w:val="2"/>
          </w:tcPr>
          <w:p w:rsidR="00DD5EAF" w:rsidRDefault="00DD5EAF">
            <w:pPr>
              <w:rPr>
                <w:sz w:val="18"/>
              </w:rPr>
            </w:pPr>
            <w:r>
              <w:rPr>
                <w:sz w:val="18"/>
              </w:rPr>
              <w:t xml:space="preserve">NPAC </w:t>
            </w:r>
          </w:p>
        </w:tc>
        <w:tc>
          <w:tcPr>
            <w:tcW w:w="5310" w:type="dxa"/>
            <w:gridSpan w:val="4"/>
            <w:tcBorders>
              <w:left w:val="nil"/>
            </w:tcBorders>
          </w:tcPr>
          <w:p w:rsidR="00DD5EAF" w:rsidRDefault="00DD5EAF">
            <w:pPr>
              <w:pStyle w:val="BodyText"/>
              <w:rPr>
                <w:b w:val="0"/>
              </w:rPr>
            </w:pPr>
            <w:r>
              <w:rPr>
                <w:b w:val="0"/>
              </w:rPr>
              <w:t>The NPAC SMS receives the M-CREATE for SV2 and issues an M-CREATE Response for SV2 to itself.</w:t>
            </w:r>
          </w:p>
        </w:tc>
      </w:tr>
      <w:tr w:rsidR="00DD5EAF">
        <w:trPr>
          <w:gridAfter w:val="2"/>
          <w:wAfter w:w="62" w:type="dxa"/>
          <w:trHeight w:val="509"/>
        </w:trPr>
        <w:tc>
          <w:tcPr>
            <w:tcW w:w="720" w:type="dxa"/>
          </w:tcPr>
          <w:p w:rsidR="00DD5EAF" w:rsidRDefault="00DD5EAF">
            <w:pPr>
              <w:rPr>
                <w:sz w:val="16"/>
              </w:rPr>
            </w:pPr>
            <w:r>
              <w:rPr>
                <w:sz w:val="16"/>
              </w:rPr>
              <w:t>4.</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 xml:space="preserve">The NPAC SMS issues an M-ACTION Response </w:t>
            </w:r>
            <w:r w:rsidR="00FF7DC2">
              <w:t xml:space="preserve">in CMIP (or </w:t>
            </w:r>
            <w:r w:rsidR="006300A6">
              <w:t xml:space="preserve">DISR – DisconnectReply in XML) </w:t>
            </w:r>
            <w:r>
              <w:t>to the Current Service Provider SOA.</w:t>
            </w:r>
          </w:p>
        </w:tc>
        <w:tc>
          <w:tcPr>
            <w:tcW w:w="720" w:type="dxa"/>
            <w:gridSpan w:val="2"/>
          </w:tcPr>
          <w:p w:rsidR="00DD5EAF" w:rsidRDefault="00DD5EAF">
            <w:pPr>
              <w:rPr>
                <w:sz w:val="18"/>
              </w:rPr>
            </w:pPr>
            <w:r>
              <w:rPr>
                <w:sz w:val="18"/>
              </w:rPr>
              <w:t>SP</w:t>
            </w:r>
          </w:p>
        </w:tc>
        <w:tc>
          <w:tcPr>
            <w:tcW w:w="5310" w:type="dxa"/>
            <w:gridSpan w:val="4"/>
            <w:tcBorders>
              <w:left w:val="nil"/>
            </w:tcBorders>
          </w:tcPr>
          <w:p w:rsidR="00DD5EAF" w:rsidRDefault="00DD5EAF" w:rsidP="008F2D33">
            <w:pPr>
              <w:pStyle w:val="BodyText"/>
              <w:rPr>
                <w:b w:val="0"/>
              </w:rPr>
            </w:pPr>
            <w:r>
              <w:rPr>
                <w:b w:val="0"/>
              </w:rPr>
              <w:t xml:space="preserve">The Current Service Provider SOA receives the Response for SV1 from the NPAC SMS. </w:t>
            </w:r>
          </w:p>
        </w:tc>
      </w:tr>
      <w:tr w:rsidR="00DD5EAF">
        <w:trPr>
          <w:gridAfter w:val="2"/>
          <w:wAfter w:w="62" w:type="dxa"/>
          <w:trHeight w:val="509"/>
        </w:trPr>
        <w:tc>
          <w:tcPr>
            <w:tcW w:w="720" w:type="dxa"/>
          </w:tcPr>
          <w:p w:rsidR="00DD5EAF" w:rsidRDefault="00DD5EAF">
            <w:pPr>
              <w:rPr>
                <w:sz w:val="16"/>
              </w:rPr>
            </w:pPr>
            <w:r>
              <w:rPr>
                <w:sz w:val="16"/>
              </w:rPr>
              <w:t>5.</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sidP="00B06E30">
            <w:r>
              <w:t xml:space="preserve">The NPAC SMS issues an M-EVENT-REPORT subscriptionVersionDonorSP-CustomerDisconnectDate </w:t>
            </w:r>
            <w:r w:rsidR="006300A6">
              <w:t>in CMIP (or VCDN – SvCustomerDisconnectDat</w:t>
            </w:r>
            <w:r w:rsidR="00B06E30">
              <w:t>e</w:t>
            </w:r>
            <w:r w:rsidR="006300A6">
              <w:t xml:space="preserve">Notification in XML) </w:t>
            </w:r>
            <w:r>
              <w:t xml:space="preserve">on SV1 to the Block Holder SOA. </w:t>
            </w:r>
          </w:p>
        </w:tc>
        <w:tc>
          <w:tcPr>
            <w:tcW w:w="720" w:type="dxa"/>
            <w:gridSpan w:val="2"/>
          </w:tcPr>
          <w:p w:rsidR="00DD5EAF" w:rsidRDefault="00DD5EAF">
            <w:pPr>
              <w:rPr>
                <w:sz w:val="18"/>
              </w:rPr>
            </w:pPr>
            <w:r>
              <w:rPr>
                <w:sz w:val="18"/>
              </w:rPr>
              <w:t>SP</w:t>
            </w:r>
          </w:p>
        </w:tc>
        <w:tc>
          <w:tcPr>
            <w:tcW w:w="5310" w:type="dxa"/>
            <w:gridSpan w:val="4"/>
            <w:tcBorders>
              <w:left w:val="nil"/>
            </w:tcBorders>
          </w:tcPr>
          <w:p w:rsidR="00DD5EAF" w:rsidRDefault="00DD5EAF" w:rsidP="008F2D33">
            <w:pPr>
              <w:pStyle w:val="BodyText"/>
              <w:rPr>
                <w:b w:val="0"/>
              </w:rPr>
            </w:pPr>
            <w:r>
              <w:rPr>
                <w:b w:val="0"/>
              </w:rPr>
              <w:t xml:space="preserve">The Block Holder SOA issues an M-EVENT-REPORT Confirmation </w:t>
            </w:r>
            <w:r w:rsidR="006300A6" w:rsidRPr="006300A6">
              <w:rPr>
                <w:b w:val="0"/>
              </w:rPr>
              <w:t xml:space="preserve">CustomerDisconnectDate in CMIP (or NOTR – NotificationReply in XML) </w:t>
            </w:r>
            <w:r>
              <w:rPr>
                <w:b w:val="0"/>
              </w:rPr>
              <w:t>for SV1 back to the NPAC SMS.</w:t>
            </w:r>
          </w:p>
        </w:tc>
      </w:tr>
      <w:tr w:rsidR="00DD5EAF">
        <w:trPr>
          <w:gridAfter w:val="2"/>
          <w:wAfter w:w="62" w:type="dxa"/>
          <w:trHeight w:val="509"/>
        </w:trPr>
        <w:tc>
          <w:tcPr>
            <w:tcW w:w="720" w:type="dxa"/>
          </w:tcPr>
          <w:p w:rsidR="00DD5EAF" w:rsidRDefault="00DD5EAF">
            <w:pPr>
              <w:rPr>
                <w:sz w:val="16"/>
              </w:rPr>
            </w:pPr>
            <w:r>
              <w:rPr>
                <w:sz w:val="16"/>
              </w:rPr>
              <w:t>6.</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pPr>
              <w:tabs>
                <w:tab w:val="num" w:pos="360"/>
              </w:tabs>
              <w:ind w:left="360" w:hanging="360"/>
            </w:pPr>
            <w:r>
              <w:t xml:space="preserve">1.   The NPAC SMS issues an M-DELETE Request </w:t>
            </w:r>
            <w:r w:rsidR="006300A6">
              <w:t xml:space="preserve">in CMIP (or SVDD – SvDeleteDownload in XML) </w:t>
            </w:r>
            <w:r>
              <w:t>for SV1 to all LSMSs in the region that are accepting downloads for this NPA-NXX.</w:t>
            </w:r>
          </w:p>
          <w:p w:rsidR="00DD5EAF" w:rsidRDefault="00DD5EAF">
            <w:pPr>
              <w:tabs>
                <w:tab w:val="num" w:pos="360"/>
              </w:tabs>
              <w:ind w:left="360" w:hanging="360"/>
            </w:pPr>
          </w:p>
        </w:tc>
        <w:tc>
          <w:tcPr>
            <w:tcW w:w="720" w:type="dxa"/>
            <w:gridSpan w:val="2"/>
          </w:tcPr>
          <w:p w:rsidR="00DD5EAF" w:rsidRDefault="00DD5EAF">
            <w:pPr>
              <w:rPr>
                <w:sz w:val="18"/>
              </w:rPr>
            </w:pPr>
            <w:r>
              <w:rPr>
                <w:sz w:val="18"/>
              </w:rPr>
              <w:t>SP</w:t>
            </w:r>
          </w:p>
        </w:tc>
        <w:tc>
          <w:tcPr>
            <w:tcW w:w="5310" w:type="dxa"/>
            <w:gridSpan w:val="4"/>
            <w:tcBorders>
              <w:left w:val="nil"/>
            </w:tcBorders>
          </w:tcPr>
          <w:p w:rsidR="00DD5EAF" w:rsidRDefault="00DD5EAF">
            <w:pPr>
              <w:pStyle w:val="BodyText"/>
              <w:tabs>
                <w:tab w:val="num" w:pos="360"/>
              </w:tabs>
              <w:ind w:left="360" w:hanging="360"/>
              <w:rPr>
                <w:b w:val="0"/>
              </w:rPr>
            </w:pPr>
            <w:r>
              <w:rPr>
                <w:b w:val="0"/>
              </w:rPr>
              <w:t xml:space="preserve">All LSMSs that are accepting downloads for this NPA-NXX issue an M-DELETE Response </w:t>
            </w:r>
            <w:r w:rsidR="006300A6" w:rsidRPr="006300A6">
              <w:rPr>
                <w:b w:val="0"/>
              </w:rPr>
              <w:t xml:space="preserve">in CMIP (or DNLR – DownloadReply in XML) </w:t>
            </w:r>
            <w:r>
              <w:rPr>
                <w:b w:val="0"/>
              </w:rPr>
              <w:t>for SV1 back to the NPAC SMS.  These LSMSs will then proceed to process the delete for this Subscription Version and reinstate the default routing information contained in the respective numberPoolBlock object.</w:t>
            </w:r>
          </w:p>
          <w:p w:rsidR="00DD5EAF" w:rsidRDefault="00DD5EAF">
            <w:pPr>
              <w:pStyle w:val="BodyText"/>
              <w:tabs>
                <w:tab w:val="num" w:pos="360"/>
              </w:tabs>
              <w:ind w:left="360" w:hanging="360"/>
              <w:rPr>
                <w:b w:val="0"/>
              </w:rPr>
            </w:pPr>
          </w:p>
        </w:tc>
      </w:tr>
      <w:tr w:rsidR="00DD5EAF">
        <w:trPr>
          <w:gridAfter w:val="2"/>
          <w:wAfter w:w="62" w:type="dxa"/>
          <w:trHeight w:val="509"/>
        </w:trPr>
        <w:tc>
          <w:tcPr>
            <w:tcW w:w="720" w:type="dxa"/>
          </w:tcPr>
          <w:p w:rsidR="00DD5EAF" w:rsidRDefault="00DD5EAF">
            <w:pPr>
              <w:rPr>
                <w:sz w:val="16"/>
              </w:rPr>
            </w:pPr>
            <w:r>
              <w:rPr>
                <w:sz w:val="16"/>
              </w:rPr>
              <w:t>7.</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sidP="003644BF">
            <w:r>
              <w:t>The NPAC SMS issues an M-SET Request for SV2 to itself to set the subscriptionVersionStatus to 'active' for SV2 and set the subscriptionModifiedTimeStamp and subscriptionActivateBroadcastSuccessTimeStamp (on the first successful LSMS response) to the current date and time.</w:t>
            </w:r>
          </w:p>
        </w:tc>
        <w:tc>
          <w:tcPr>
            <w:tcW w:w="720" w:type="dxa"/>
            <w:gridSpan w:val="2"/>
          </w:tcPr>
          <w:p w:rsidR="00DD5EAF" w:rsidRDefault="00DD5EAF">
            <w:pPr>
              <w:rPr>
                <w:sz w:val="18"/>
              </w:rPr>
            </w:pPr>
            <w:r>
              <w:rPr>
                <w:sz w:val="18"/>
              </w:rPr>
              <w:t>NPAC</w:t>
            </w:r>
          </w:p>
        </w:tc>
        <w:tc>
          <w:tcPr>
            <w:tcW w:w="5310" w:type="dxa"/>
            <w:gridSpan w:val="4"/>
            <w:tcBorders>
              <w:left w:val="nil"/>
            </w:tcBorders>
          </w:tcPr>
          <w:p w:rsidR="00DD5EAF" w:rsidRDefault="00DD5EAF" w:rsidP="008F2D33">
            <w:pPr>
              <w:pStyle w:val="BodyText"/>
              <w:rPr>
                <w:b w:val="0"/>
              </w:rPr>
            </w:pPr>
            <w:r>
              <w:rPr>
                <w:b w:val="0"/>
              </w:rPr>
              <w:t>The NPAC SMS receives the M-SET Request for SV2 and issues an M-SET Response for SV2 to itself.</w:t>
            </w:r>
          </w:p>
        </w:tc>
      </w:tr>
      <w:tr w:rsidR="00DD5EAF">
        <w:trPr>
          <w:gridAfter w:val="2"/>
          <w:wAfter w:w="62" w:type="dxa"/>
          <w:trHeight w:val="509"/>
        </w:trPr>
        <w:tc>
          <w:tcPr>
            <w:tcW w:w="720" w:type="dxa"/>
          </w:tcPr>
          <w:p w:rsidR="00DD5EAF" w:rsidRDefault="00DD5EAF">
            <w:pPr>
              <w:rPr>
                <w:sz w:val="16"/>
              </w:rPr>
            </w:pPr>
            <w:r>
              <w:rPr>
                <w:sz w:val="16"/>
              </w:rPr>
              <w:t>8.</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The NPAC SMS issues an M-SET Request for SV1 to itself to set the subscriptionVersionStatus to 'old' for SV1 and set the subscriptionModifiedTimeStamp and subscriptionDisconnectCompleteTimeStamp to the current date and time.</w:t>
            </w:r>
          </w:p>
        </w:tc>
        <w:tc>
          <w:tcPr>
            <w:tcW w:w="720" w:type="dxa"/>
            <w:gridSpan w:val="2"/>
          </w:tcPr>
          <w:p w:rsidR="00DD5EAF" w:rsidRDefault="00DD5EAF">
            <w:pPr>
              <w:rPr>
                <w:sz w:val="18"/>
              </w:rPr>
            </w:pPr>
            <w:r>
              <w:rPr>
                <w:sz w:val="18"/>
              </w:rPr>
              <w:t>NPAC</w:t>
            </w:r>
          </w:p>
        </w:tc>
        <w:tc>
          <w:tcPr>
            <w:tcW w:w="5310" w:type="dxa"/>
            <w:gridSpan w:val="4"/>
            <w:tcBorders>
              <w:left w:val="nil"/>
            </w:tcBorders>
          </w:tcPr>
          <w:p w:rsidR="00DD5EAF" w:rsidRDefault="00DD5EAF" w:rsidP="008F2D33">
            <w:pPr>
              <w:pStyle w:val="BodyText"/>
              <w:rPr>
                <w:b w:val="0"/>
              </w:rPr>
            </w:pPr>
            <w:r>
              <w:rPr>
                <w:b w:val="0"/>
              </w:rPr>
              <w:t>The NPAC SMS receives the M-SET Request for SV1 and issues an M-SET Response for SV1 to itself.</w:t>
            </w:r>
          </w:p>
        </w:tc>
      </w:tr>
      <w:tr w:rsidR="00DD5EAF">
        <w:trPr>
          <w:gridAfter w:val="2"/>
          <w:wAfter w:w="62" w:type="dxa"/>
          <w:cantSplit/>
          <w:trHeight w:val="509"/>
        </w:trPr>
        <w:tc>
          <w:tcPr>
            <w:tcW w:w="720" w:type="dxa"/>
          </w:tcPr>
          <w:p w:rsidR="00DD5EAF" w:rsidRDefault="00DD5EAF">
            <w:pPr>
              <w:rPr>
                <w:sz w:val="16"/>
              </w:rPr>
            </w:pPr>
            <w:r>
              <w:rPr>
                <w:sz w:val="16"/>
              </w:rPr>
              <w:t>9.</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 xml:space="preserve">The NPAC SMS issues an M-EVENT-REPORT subscriptionVersionStatusAttributeValueChange </w:t>
            </w:r>
            <w:r w:rsidR="006300A6">
              <w:t xml:space="preserve">in CMIP (or VATN – SvAttributeValueChangeNotification in XML) </w:t>
            </w:r>
            <w:r>
              <w:t>to the Current Service Provider SOA to update the subscriptionVersionStatus for SV1 to 'old'.</w:t>
            </w:r>
          </w:p>
        </w:tc>
        <w:tc>
          <w:tcPr>
            <w:tcW w:w="720" w:type="dxa"/>
            <w:gridSpan w:val="2"/>
          </w:tcPr>
          <w:p w:rsidR="00DD5EAF" w:rsidRDefault="00DD5EAF">
            <w:pPr>
              <w:rPr>
                <w:sz w:val="18"/>
              </w:rPr>
            </w:pPr>
            <w:r>
              <w:rPr>
                <w:sz w:val="18"/>
              </w:rPr>
              <w:t>SP</w:t>
            </w:r>
          </w:p>
        </w:tc>
        <w:tc>
          <w:tcPr>
            <w:tcW w:w="5310" w:type="dxa"/>
            <w:gridSpan w:val="4"/>
            <w:tcBorders>
              <w:left w:val="nil"/>
            </w:tcBorders>
          </w:tcPr>
          <w:p w:rsidR="00DD5EAF" w:rsidRDefault="00DD5EAF" w:rsidP="008F2D33">
            <w:pPr>
              <w:pStyle w:val="BodyText"/>
              <w:rPr>
                <w:b w:val="0"/>
              </w:rPr>
            </w:pPr>
            <w:r>
              <w:rPr>
                <w:b w:val="0"/>
              </w:rPr>
              <w:t xml:space="preserve">The Current Service Provider SOA issues an M-EVENT-REPORT Confirmation </w:t>
            </w:r>
            <w:r w:rsidR="006300A6" w:rsidRPr="006300A6">
              <w:rPr>
                <w:b w:val="0"/>
              </w:rPr>
              <w:t xml:space="preserve">in CMIP (or NOTR – NotificationReply in XML) </w:t>
            </w:r>
            <w:r>
              <w:rPr>
                <w:b w:val="0"/>
              </w:rPr>
              <w:t>back to the NPAC SMS.</w:t>
            </w:r>
          </w:p>
        </w:tc>
      </w:tr>
      <w:tr w:rsidR="00DD5EAF">
        <w:trPr>
          <w:gridAfter w:val="2"/>
          <w:wAfter w:w="62" w:type="dxa"/>
          <w:trHeight w:val="509"/>
        </w:trPr>
        <w:tc>
          <w:tcPr>
            <w:tcW w:w="720" w:type="dxa"/>
          </w:tcPr>
          <w:p w:rsidR="00DD5EAF" w:rsidRDefault="00DD5EAF">
            <w:pPr>
              <w:rPr>
                <w:sz w:val="16"/>
              </w:rPr>
            </w:pPr>
            <w:r>
              <w:rPr>
                <w:sz w:val="16"/>
              </w:rPr>
              <w:t>10.</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NPAC Personnel perform a query for the Subscription Version.</w:t>
            </w:r>
          </w:p>
        </w:tc>
        <w:tc>
          <w:tcPr>
            <w:tcW w:w="720" w:type="dxa"/>
            <w:gridSpan w:val="2"/>
          </w:tcPr>
          <w:p w:rsidR="00DD5EAF" w:rsidRDefault="00DD5EAF">
            <w:pPr>
              <w:rPr>
                <w:sz w:val="18"/>
              </w:rPr>
            </w:pPr>
            <w:r>
              <w:rPr>
                <w:sz w:val="18"/>
              </w:rPr>
              <w:t>NPAC</w:t>
            </w:r>
          </w:p>
        </w:tc>
        <w:tc>
          <w:tcPr>
            <w:tcW w:w="5310" w:type="dxa"/>
            <w:gridSpan w:val="4"/>
            <w:tcBorders>
              <w:left w:val="nil"/>
            </w:tcBorders>
          </w:tcPr>
          <w:p w:rsidR="00DD5EAF" w:rsidRDefault="00DD5EAF">
            <w:pPr>
              <w:pStyle w:val="BodyText"/>
              <w:rPr>
                <w:b w:val="0"/>
              </w:rPr>
            </w:pPr>
            <w:r>
              <w:rPr>
                <w:b w:val="0"/>
              </w:rPr>
              <w:t>NPAC Personnel verify that an ‘active’ Subscription Version with LNP Type set to ‘POOL’ and an empty Failed SP List exists on the NPAC SMS.</w:t>
            </w:r>
          </w:p>
        </w:tc>
      </w:tr>
      <w:tr w:rsidR="00DD5EAF">
        <w:trPr>
          <w:gridAfter w:val="2"/>
          <w:wAfter w:w="62" w:type="dxa"/>
          <w:trHeight w:val="509"/>
        </w:trPr>
        <w:tc>
          <w:tcPr>
            <w:tcW w:w="720" w:type="dxa"/>
          </w:tcPr>
          <w:p w:rsidR="00DD5EAF" w:rsidRDefault="00DD5EAF">
            <w:pPr>
              <w:rPr>
                <w:sz w:val="16"/>
              </w:rPr>
            </w:pPr>
            <w:r>
              <w:rPr>
                <w:sz w:val="16"/>
              </w:rPr>
              <w:t>11.</w:t>
            </w:r>
          </w:p>
        </w:tc>
        <w:tc>
          <w:tcPr>
            <w:tcW w:w="810" w:type="dxa"/>
            <w:tcBorders>
              <w:left w:val="nil"/>
            </w:tcBorders>
          </w:tcPr>
          <w:p w:rsidR="00DD5EAF" w:rsidRDefault="00DD5EAF">
            <w:pPr>
              <w:rPr>
                <w:sz w:val="18"/>
              </w:rPr>
            </w:pPr>
            <w:r>
              <w:rPr>
                <w:sz w:val="18"/>
              </w:rPr>
              <w:t>SP – Optional</w:t>
            </w:r>
          </w:p>
        </w:tc>
        <w:tc>
          <w:tcPr>
            <w:tcW w:w="3150" w:type="dxa"/>
            <w:gridSpan w:val="2"/>
            <w:tcBorders>
              <w:left w:val="nil"/>
            </w:tcBorders>
          </w:tcPr>
          <w:p w:rsidR="00DD5EAF" w:rsidRDefault="00DD5EAF">
            <w:r>
              <w:t>Service Provider Personnel perform a local query for the Subscription Version.</w:t>
            </w:r>
          </w:p>
        </w:tc>
        <w:tc>
          <w:tcPr>
            <w:tcW w:w="720" w:type="dxa"/>
            <w:gridSpan w:val="2"/>
          </w:tcPr>
          <w:p w:rsidR="00DD5EAF" w:rsidRDefault="00DD5EAF">
            <w:pPr>
              <w:rPr>
                <w:sz w:val="18"/>
              </w:rPr>
            </w:pPr>
            <w:r>
              <w:rPr>
                <w:sz w:val="18"/>
              </w:rPr>
              <w:t>SP</w:t>
            </w:r>
          </w:p>
        </w:tc>
        <w:tc>
          <w:tcPr>
            <w:tcW w:w="5310" w:type="dxa"/>
            <w:gridSpan w:val="4"/>
            <w:tcBorders>
              <w:left w:val="nil"/>
            </w:tcBorders>
          </w:tcPr>
          <w:p w:rsidR="00C26AEE" w:rsidRDefault="00DD5EAF" w:rsidP="00360CEB">
            <w:pPr>
              <w:pStyle w:val="BodyText"/>
              <w:numPr>
                <w:ilvl w:val="0"/>
                <w:numId w:val="397"/>
              </w:numPr>
              <w:rPr>
                <w:b w:val="0"/>
              </w:rPr>
            </w:pPr>
            <w:r>
              <w:rPr>
                <w:b w:val="0"/>
              </w:rPr>
              <w:t xml:space="preserve">On the Block Holder SOA, verify that a Subscription Version with </w:t>
            </w:r>
            <w:r w:rsidR="00C26AEE">
              <w:rPr>
                <w:b w:val="0"/>
              </w:rPr>
              <w:t>status of ‘old’</w:t>
            </w:r>
          </w:p>
          <w:p w:rsidR="00575173" w:rsidRDefault="00DD5EAF" w:rsidP="00C26AEE">
            <w:pPr>
              <w:pStyle w:val="BodyText"/>
              <w:ind w:left="360"/>
              <w:rPr>
                <w:b w:val="0"/>
              </w:rPr>
            </w:pPr>
            <w:r>
              <w:rPr>
                <w:b w:val="0"/>
              </w:rPr>
              <w:t xml:space="preserve"> exists with an empty Failed SP List.</w:t>
            </w:r>
          </w:p>
          <w:p w:rsidR="00575173" w:rsidRDefault="00DD5EAF" w:rsidP="00C26AEE">
            <w:pPr>
              <w:pStyle w:val="BodyText"/>
              <w:numPr>
                <w:ilvl w:val="0"/>
                <w:numId w:val="397"/>
              </w:numPr>
              <w:rPr>
                <w:b w:val="0"/>
              </w:rPr>
            </w:pPr>
            <w:r>
              <w:rPr>
                <w:b w:val="0"/>
              </w:rPr>
              <w:t xml:space="preserve">On the LSMS, verify that the </w:t>
            </w:r>
            <w:r w:rsidR="00C26AEE">
              <w:rPr>
                <w:b w:val="0"/>
              </w:rPr>
              <w:t>Number Pool Block</w:t>
            </w:r>
            <w:r>
              <w:rPr>
                <w:b w:val="0"/>
              </w:rPr>
              <w:t xml:space="preserve"> exists.</w:t>
            </w:r>
          </w:p>
        </w:tc>
      </w:tr>
      <w:tr w:rsidR="00DD5EAF">
        <w:trPr>
          <w:gridAfter w:val="2"/>
          <w:wAfter w:w="62" w:type="dxa"/>
          <w:trHeight w:val="509"/>
        </w:trPr>
        <w:tc>
          <w:tcPr>
            <w:tcW w:w="720" w:type="dxa"/>
          </w:tcPr>
          <w:p w:rsidR="00DD5EAF" w:rsidRDefault="00DD5EAF">
            <w:pPr>
              <w:rPr>
                <w:sz w:val="16"/>
              </w:rPr>
            </w:pPr>
            <w:r>
              <w:rPr>
                <w:sz w:val="16"/>
              </w:rPr>
              <w:t>12.</w:t>
            </w:r>
          </w:p>
        </w:tc>
        <w:tc>
          <w:tcPr>
            <w:tcW w:w="810" w:type="dxa"/>
            <w:tcBorders>
              <w:left w:val="nil"/>
            </w:tcBorders>
          </w:tcPr>
          <w:p w:rsidR="00DD5EAF" w:rsidRDefault="00DD5EAF">
            <w:pPr>
              <w:rPr>
                <w:sz w:val="18"/>
              </w:rPr>
            </w:pPr>
            <w:r>
              <w:rPr>
                <w:sz w:val="18"/>
              </w:rPr>
              <w:t>SP – Conditional</w:t>
            </w:r>
          </w:p>
        </w:tc>
        <w:tc>
          <w:tcPr>
            <w:tcW w:w="3150" w:type="dxa"/>
            <w:gridSpan w:val="2"/>
            <w:tcBorders>
              <w:left w:val="nil"/>
            </w:tcBorders>
          </w:tcPr>
          <w:p w:rsidR="00DD5EAF" w:rsidRDefault="00DD5EAF">
            <w:r>
              <w:t>Service Provider Personnel perform an NPAC SMS query for the Subscription Version.</w:t>
            </w:r>
          </w:p>
        </w:tc>
        <w:tc>
          <w:tcPr>
            <w:tcW w:w="720" w:type="dxa"/>
            <w:gridSpan w:val="2"/>
          </w:tcPr>
          <w:p w:rsidR="00DD5EAF" w:rsidRDefault="00DD5EAF">
            <w:pPr>
              <w:rPr>
                <w:sz w:val="18"/>
              </w:rPr>
            </w:pPr>
            <w:r>
              <w:rPr>
                <w:sz w:val="18"/>
              </w:rPr>
              <w:t>SP</w:t>
            </w:r>
          </w:p>
        </w:tc>
        <w:tc>
          <w:tcPr>
            <w:tcW w:w="5310" w:type="dxa"/>
            <w:gridSpan w:val="4"/>
            <w:tcBorders>
              <w:left w:val="nil"/>
            </w:tcBorders>
          </w:tcPr>
          <w:p w:rsidR="00575173" w:rsidRDefault="00DD5EAF" w:rsidP="00360CEB">
            <w:pPr>
              <w:pStyle w:val="BodyText"/>
              <w:numPr>
                <w:ilvl w:val="0"/>
                <w:numId w:val="398"/>
              </w:numPr>
              <w:rPr>
                <w:b w:val="0"/>
              </w:rPr>
            </w:pPr>
            <w:r>
              <w:rPr>
                <w:b w:val="0"/>
              </w:rPr>
              <w:t>From the Block Holder SOA, verify that a Subscription Version with LNP Type ‘POOL’ exists with an empty Failed SP List on the NPAC SMS.</w:t>
            </w:r>
          </w:p>
          <w:p w:rsidR="00575173" w:rsidRDefault="00DD5EAF" w:rsidP="00360CEB">
            <w:pPr>
              <w:pStyle w:val="BodyText"/>
              <w:numPr>
                <w:ilvl w:val="0"/>
                <w:numId w:val="398"/>
              </w:numPr>
              <w:rPr>
                <w:b w:val="0"/>
              </w:rPr>
            </w:pPr>
            <w:r>
              <w:rPr>
                <w:b w:val="0"/>
              </w:rPr>
              <w:t>From the LSMS, verify that the Subscription Version exists as part of the 1K Block on the NPAC SMS.</w:t>
            </w:r>
          </w:p>
        </w:tc>
      </w:tr>
      <w:tr w:rsidR="00DD5EAF">
        <w:trPr>
          <w:gridAfter w:val="2"/>
          <w:wAfter w:w="62" w:type="dxa"/>
          <w:trHeight w:val="509"/>
        </w:trPr>
        <w:tc>
          <w:tcPr>
            <w:tcW w:w="720" w:type="dxa"/>
          </w:tcPr>
          <w:p w:rsidR="00DD5EAF" w:rsidRDefault="00DD5EAF">
            <w:pPr>
              <w:rPr>
                <w:sz w:val="16"/>
              </w:rPr>
            </w:pPr>
            <w:r>
              <w:rPr>
                <w:sz w:val="16"/>
              </w:rPr>
              <w:t>13.</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NPAC Personnel perform a full audit for the Subscription Version disconnected during this test case.</w:t>
            </w:r>
          </w:p>
        </w:tc>
        <w:tc>
          <w:tcPr>
            <w:tcW w:w="720" w:type="dxa"/>
            <w:gridSpan w:val="2"/>
          </w:tcPr>
          <w:p w:rsidR="00DD5EAF" w:rsidRDefault="00DD5EAF">
            <w:pPr>
              <w:rPr>
                <w:sz w:val="18"/>
              </w:rPr>
            </w:pPr>
            <w:r>
              <w:rPr>
                <w:sz w:val="18"/>
              </w:rPr>
              <w:t>NPAC</w:t>
            </w:r>
          </w:p>
        </w:tc>
        <w:tc>
          <w:tcPr>
            <w:tcW w:w="5310" w:type="dxa"/>
            <w:gridSpan w:val="4"/>
            <w:tcBorders>
              <w:left w:val="nil"/>
            </w:tcBorders>
          </w:tcPr>
          <w:p w:rsidR="00DD5EAF" w:rsidRDefault="00DD5EAF">
            <w:pPr>
              <w:pStyle w:val="BodyText"/>
              <w:rPr>
                <w:b w:val="0"/>
              </w:rPr>
            </w:pPr>
            <w:r>
              <w:rPr>
                <w:b w:val="0"/>
                <w:bCs/>
              </w:rPr>
              <w:t>Using the Audit Results Log verify that no updates were issued as a result of performing this audit.  If any updates were sent the LSMS fails this test case.</w:t>
            </w:r>
          </w:p>
        </w:tc>
      </w:tr>
    </w:tbl>
    <w:p w:rsidR="00DD5EAF" w:rsidRDefault="00DD5EAF"/>
    <w:p w:rsidR="00DD5EAF" w:rsidRDefault="00DD5EAF">
      <w:r>
        <w:br w:type="page"/>
      </w:r>
    </w:p>
    <w:tbl>
      <w:tblPr>
        <w:tblW w:w="10772"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897"/>
        <w:gridCol w:w="56"/>
        <w:gridCol w:w="6"/>
      </w:tblGrid>
      <w:tr w:rsidR="00DD5EAF">
        <w:trPr>
          <w:gridAfter w:val="1"/>
          <w:wAfter w:w="6" w:type="dxa"/>
        </w:trPr>
        <w:tc>
          <w:tcPr>
            <w:tcW w:w="720"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0"/>
        </w:trPr>
        <w:tc>
          <w:tcPr>
            <w:tcW w:w="720"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6.5.2</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3"/>
            <w:tcBorders>
              <w:left w:val="nil"/>
            </w:tcBorders>
          </w:tcPr>
          <w:p w:rsidR="00DD5EAF" w:rsidRDefault="00DD5EAF">
            <w:r>
              <w:t>N/A</w:t>
            </w:r>
          </w:p>
        </w:tc>
      </w:tr>
      <w:tr w:rsidR="00DD5EAF">
        <w:trPr>
          <w:cantSplit/>
          <w:trHeight w:val="120"/>
        </w:trPr>
        <w:tc>
          <w:tcPr>
            <w:tcW w:w="720"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SOA</w:t>
            </w:r>
          </w:p>
        </w:tc>
        <w:tc>
          <w:tcPr>
            <w:tcW w:w="1959" w:type="dxa"/>
            <w:gridSpan w:val="3"/>
            <w:tcBorders>
              <w:left w:val="nil"/>
            </w:tcBorders>
          </w:tcPr>
          <w:p w:rsidR="00DD5EAF" w:rsidRDefault="00DD5EAF">
            <w:r>
              <w:t>C</w:t>
            </w:r>
          </w:p>
        </w:tc>
      </w:tr>
      <w:tr w:rsidR="00DD5EAF">
        <w:trPr>
          <w:cantSplit/>
          <w:trHeight w:val="170"/>
        </w:trPr>
        <w:tc>
          <w:tcPr>
            <w:tcW w:w="720"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LSMS</w:t>
            </w:r>
          </w:p>
        </w:tc>
        <w:tc>
          <w:tcPr>
            <w:tcW w:w="1959" w:type="dxa"/>
            <w:gridSpan w:val="3"/>
            <w:tcBorders>
              <w:left w:val="nil"/>
            </w:tcBorders>
          </w:tcPr>
          <w:p w:rsidR="00DD5EAF" w:rsidRDefault="00E22E0B">
            <w:r>
              <w:t>O</w:t>
            </w:r>
          </w:p>
        </w:tc>
      </w:tr>
      <w:tr w:rsidR="00DD5EAF">
        <w:trPr>
          <w:cantSplit/>
          <w:trHeight w:val="170"/>
        </w:trPr>
        <w:tc>
          <w:tcPr>
            <w:tcW w:w="720"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tc>
        <w:tc>
          <w:tcPr>
            <w:tcW w:w="1959" w:type="dxa"/>
            <w:gridSpan w:val="3"/>
            <w:tcBorders>
              <w:left w:val="nil"/>
            </w:tcBorders>
          </w:tcPr>
          <w:p w:rsidR="00DD5EAF" w:rsidRDefault="00DD5EAF"/>
        </w:tc>
      </w:tr>
      <w:tr w:rsidR="00DD5EAF">
        <w:trPr>
          <w:gridAfter w:val="1"/>
          <w:wAfter w:w="6" w:type="dxa"/>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8"/>
            <w:tcBorders>
              <w:left w:val="nil"/>
            </w:tcBorders>
          </w:tcPr>
          <w:p w:rsidR="00DD5EAF" w:rsidRDefault="00DD5EAF">
            <w:bookmarkStart w:id="139" w:name="OLE_LINK170"/>
            <w:r>
              <w:t>SOA - Service Provider Personnel submit a Subscription Version Deferred Disconnect request for a TN that is part of a 1K Block, where the Subscription Version LNP Type is set to ‘LSPP’, after the Block existence, and the NPAC SMS disconnects upon scheduled date and time - Success</w:t>
            </w:r>
            <w:bookmarkEnd w:id="139"/>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720"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r>
              <w:t>NANC 109</w:t>
            </w:r>
          </w:p>
        </w:tc>
      </w:tr>
      <w:tr w:rsidR="00DD5EAF">
        <w:trPr>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bookmarkStart w:id="140" w:name="OLE_LINK171"/>
            <w:r>
              <w:t xml:space="preserve">RR3-183, RR3-184, RR5-63, RR5-64, RR5-65, RR5-66, RR5-67.1, RR5-67.2, </w:t>
            </w:r>
            <w:bookmarkEnd w:id="140"/>
            <w:r>
              <w:t>RR5-67.3</w:t>
            </w:r>
          </w:p>
        </w:tc>
      </w:tr>
      <w:tr w:rsidR="00DD5EAF">
        <w:trPr>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DD5EAF" w:rsidRDefault="006300A6">
            <w:r>
              <w:t>B.5.4.2</w:t>
            </w:r>
            <w:r w:rsidR="00DD5EAF">
              <w:t xml:space="preserve"> Subscription Version Disconnect With Effective Release</w:t>
            </w:r>
            <w:r w:rsidR="004F28B2">
              <w:t xml:space="preserve"> Date</w:t>
            </w:r>
          </w:p>
          <w:p w:rsidR="00FD7A80" w:rsidRDefault="003D3EA3" w:rsidP="009B1A93">
            <w:r>
              <w:t>B.5.4.7.2</w:t>
            </w:r>
            <w:r w:rsidR="00DD5EAF">
              <w:t xml:space="preserve"> Successful Broadcast of Disconnect </w:t>
            </w:r>
            <w:r>
              <w:t xml:space="preserve">for a Ported </w:t>
            </w:r>
            <w:r w:rsidR="00DD5EAF">
              <w:t>Pooled TN After Block Activation</w:t>
            </w: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DD5EAF"/>
        </w:tc>
      </w:tr>
      <w:tr w:rsidR="00DD5EAF">
        <w:trPr>
          <w:gridAfter w:val="1"/>
          <w:wAfter w:w="6" w:type="dxa"/>
          <w:cantSplit/>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D5EAF" w:rsidRDefault="00E22E0B">
            <w:r>
              <w:t>Use LSMS simulators when the Service Provider under test does not also have an LSMS to certify.</w:t>
            </w:r>
          </w:p>
        </w:tc>
      </w:tr>
      <w:tr w:rsidR="00DD5EAF">
        <w:trPr>
          <w:gridAfter w:val="1"/>
          <w:wAfter w:w="6" w:type="dxa"/>
          <w:cantSplit/>
          <w:trHeight w:val="510"/>
        </w:trPr>
        <w:tc>
          <w:tcPr>
            <w:tcW w:w="720"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Pr>
              <w:pStyle w:val="List"/>
              <w:tabs>
                <w:tab w:val="left" w:pos="360"/>
              </w:tabs>
              <w:ind w:left="0" w:firstLine="0"/>
            </w:pPr>
            <w:r>
              <w:t>Verify that the TN to be used to disconnect is part of a 1K Block (a pooled TN) and currently has an ‘active’ Subscription Version with LNP Type is set to ‘LSPP’.</w:t>
            </w: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720"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62" w:type="dxa"/>
          <w:trHeight w:val="509"/>
        </w:trPr>
        <w:tc>
          <w:tcPr>
            <w:tcW w:w="720" w:type="dxa"/>
          </w:tcPr>
          <w:p w:rsidR="00DD5EAF" w:rsidRDefault="00DD5EAF">
            <w:pPr>
              <w:rPr>
                <w:b/>
                <w:sz w:val="16"/>
              </w:rPr>
            </w:pPr>
            <w:r>
              <w:rPr>
                <w:b/>
                <w:sz w:val="16"/>
              </w:rPr>
              <w:t>Row #</w:t>
            </w:r>
          </w:p>
        </w:tc>
        <w:tc>
          <w:tcPr>
            <w:tcW w:w="810" w:type="dxa"/>
            <w:tcBorders>
              <w:left w:val="nil"/>
            </w:tcBorders>
          </w:tcPr>
          <w:p w:rsidR="00DD5EAF" w:rsidRDefault="00DD5EAF">
            <w:pPr>
              <w:rPr>
                <w:b/>
                <w:sz w:val="18"/>
              </w:rPr>
            </w:pPr>
            <w:r>
              <w:rPr>
                <w:b/>
                <w:sz w:val="18"/>
              </w:rPr>
              <w:t>NPAC or SP</w:t>
            </w:r>
          </w:p>
        </w:tc>
        <w:tc>
          <w:tcPr>
            <w:tcW w:w="3150"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10"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62" w:type="dxa"/>
          <w:trHeight w:val="509"/>
        </w:trPr>
        <w:tc>
          <w:tcPr>
            <w:tcW w:w="720" w:type="dxa"/>
          </w:tcPr>
          <w:p w:rsidR="00DD5EAF" w:rsidRDefault="00DD5EAF">
            <w:pPr>
              <w:rPr>
                <w:sz w:val="16"/>
              </w:rPr>
            </w:pPr>
            <w:r>
              <w:rPr>
                <w:sz w:val="16"/>
              </w:rPr>
              <w:t>1.</w:t>
            </w:r>
          </w:p>
        </w:tc>
        <w:tc>
          <w:tcPr>
            <w:tcW w:w="810" w:type="dxa"/>
            <w:tcBorders>
              <w:left w:val="nil"/>
            </w:tcBorders>
          </w:tcPr>
          <w:p w:rsidR="00DD5EAF" w:rsidRDefault="00DD5EAF">
            <w:pPr>
              <w:rPr>
                <w:sz w:val="18"/>
              </w:rPr>
            </w:pPr>
            <w:r>
              <w:rPr>
                <w:sz w:val="18"/>
              </w:rPr>
              <w:t>SP</w:t>
            </w:r>
          </w:p>
        </w:tc>
        <w:tc>
          <w:tcPr>
            <w:tcW w:w="3150" w:type="dxa"/>
            <w:gridSpan w:val="2"/>
            <w:tcBorders>
              <w:left w:val="nil"/>
            </w:tcBorders>
          </w:tcPr>
          <w:p w:rsidR="00DD5EAF" w:rsidRDefault="00DD5EAF">
            <w:pPr>
              <w:pStyle w:val="List"/>
              <w:tabs>
                <w:tab w:val="num" w:pos="360"/>
              </w:tabs>
            </w:pPr>
            <w:r>
              <w:t>1.   Using the SOA, current Service Provider Personnel submit a Subscription Version Deferred Disconnect Request (a disconnect request with an Effective Release Date specified) to the NPAC SMS.</w:t>
            </w:r>
            <w:r>
              <w:br/>
              <w:t>The request specifies either the Subscription Version ID, or the Subscription Version TN and also has future dated the subscriptionEffectiveReleaseDate and the subscriptionCustomerDisconnectDate.</w:t>
            </w:r>
          </w:p>
          <w:p w:rsidR="00DD5EAF" w:rsidRDefault="00DD5EAF">
            <w:pPr>
              <w:pStyle w:val="Header"/>
              <w:tabs>
                <w:tab w:val="clear" w:pos="4320"/>
                <w:tab w:val="clear" w:pos="8640"/>
                <w:tab w:val="num" w:pos="360"/>
              </w:tabs>
              <w:ind w:left="360" w:hanging="360"/>
            </w:pPr>
            <w:r>
              <w:t xml:space="preserve">2.   The Current Service Provider SOA issues an M-ACTION Request subscriptionVersionDisconnect </w:t>
            </w:r>
            <w:r w:rsidR="003D3EA3">
              <w:t xml:space="preserve">in CMIP (or DISQ – DisconnectRequest in XML) </w:t>
            </w:r>
            <w:r>
              <w:t>on SV1 to the NPAC SMS.</w:t>
            </w:r>
            <w:r>
              <w:br/>
              <w:t>SV1 is the currently ‘active’ Subscription Version that will be disconnected.</w:t>
            </w:r>
          </w:p>
        </w:tc>
        <w:tc>
          <w:tcPr>
            <w:tcW w:w="720" w:type="dxa"/>
            <w:gridSpan w:val="2"/>
          </w:tcPr>
          <w:p w:rsidR="00DD5EAF" w:rsidRDefault="00DD5EAF">
            <w:pPr>
              <w:rPr>
                <w:sz w:val="18"/>
              </w:rPr>
            </w:pPr>
            <w:r>
              <w:rPr>
                <w:sz w:val="18"/>
              </w:rPr>
              <w:t>NPAC</w:t>
            </w:r>
          </w:p>
        </w:tc>
        <w:tc>
          <w:tcPr>
            <w:tcW w:w="5310" w:type="dxa"/>
            <w:gridSpan w:val="4"/>
            <w:tcBorders>
              <w:left w:val="nil"/>
            </w:tcBorders>
          </w:tcPr>
          <w:p w:rsidR="00DD5EAF" w:rsidRDefault="00DD5EAF" w:rsidP="008F2D33">
            <w:pPr>
              <w:rPr>
                <w:b/>
              </w:rPr>
            </w:pPr>
            <w:r>
              <w:t>The NPAC SMS receives the Request from the Current Service Provider SOA and determines the request is valid.</w:t>
            </w:r>
          </w:p>
        </w:tc>
      </w:tr>
      <w:tr w:rsidR="00DD5EAF">
        <w:trPr>
          <w:gridAfter w:val="2"/>
          <w:wAfter w:w="62" w:type="dxa"/>
          <w:trHeight w:val="509"/>
        </w:trPr>
        <w:tc>
          <w:tcPr>
            <w:tcW w:w="720" w:type="dxa"/>
          </w:tcPr>
          <w:p w:rsidR="00DD5EAF" w:rsidRDefault="00DD5EAF">
            <w:pPr>
              <w:rPr>
                <w:sz w:val="16"/>
              </w:rPr>
            </w:pPr>
            <w:r>
              <w:rPr>
                <w:sz w:val="16"/>
              </w:rPr>
              <w:t>2.</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pPr>
              <w:pStyle w:val="List"/>
              <w:tabs>
                <w:tab w:val="num" w:pos="360"/>
              </w:tabs>
            </w:pPr>
            <w:r>
              <w:t>1.   The NPAC SMS issues an M-SET Request for SV1 to itself to set the subscriptionVersionStatus to 'disconnect-pending', update the subscription EffectiveReleaseDate and subscriptionCustomerDisconnectDate as specified by the request.</w:t>
            </w:r>
          </w:p>
          <w:p w:rsidR="00DD5EAF" w:rsidRDefault="00DD5EAF">
            <w:pPr>
              <w:tabs>
                <w:tab w:val="num" w:pos="360"/>
              </w:tabs>
              <w:ind w:left="360" w:hanging="360"/>
            </w:pPr>
            <w:r>
              <w:t>2.   The NPAC SMS sets the subscriptionModifiedTimeStamp for SV1 to the current date and time.</w:t>
            </w:r>
          </w:p>
        </w:tc>
        <w:tc>
          <w:tcPr>
            <w:tcW w:w="720" w:type="dxa"/>
            <w:gridSpan w:val="2"/>
          </w:tcPr>
          <w:p w:rsidR="00DD5EAF" w:rsidRDefault="00DD5EAF">
            <w:pPr>
              <w:rPr>
                <w:sz w:val="18"/>
              </w:rPr>
            </w:pPr>
            <w:r>
              <w:rPr>
                <w:sz w:val="18"/>
              </w:rPr>
              <w:t>NPAC</w:t>
            </w:r>
          </w:p>
        </w:tc>
        <w:tc>
          <w:tcPr>
            <w:tcW w:w="5310" w:type="dxa"/>
            <w:gridSpan w:val="4"/>
            <w:tcBorders>
              <w:left w:val="nil"/>
            </w:tcBorders>
          </w:tcPr>
          <w:p w:rsidR="00DD5EAF" w:rsidRDefault="00DD5EAF">
            <w:pPr>
              <w:pStyle w:val="BodyText"/>
              <w:rPr>
                <w:b w:val="0"/>
              </w:rPr>
            </w:pPr>
            <w:r>
              <w:rPr>
                <w:b w:val="0"/>
              </w:rPr>
              <w:t>The NPAC SMS issues an M-SET Response to itself.</w:t>
            </w:r>
          </w:p>
        </w:tc>
      </w:tr>
      <w:tr w:rsidR="00DD5EAF">
        <w:trPr>
          <w:gridAfter w:val="2"/>
          <w:wAfter w:w="62" w:type="dxa"/>
          <w:trHeight w:val="509"/>
        </w:trPr>
        <w:tc>
          <w:tcPr>
            <w:tcW w:w="720" w:type="dxa"/>
          </w:tcPr>
          <w:p w:rsidR="00DD5EAF" w:rsidRDefault="00DD5EAF">
            <w:pPr>
              <w:rPr>
                <w:sz w:val="16"/>
              </w:rPr>
            </w:pPr>
            <w:r>
              <w:rPr>
                <w:sz w:val="16"/>
              </w:rPr>
              <w:t>3.</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 xml:space="preserve">The NPAC SMS issues an M-ACTION Response </w:t>
            </w:r>
            <w:r w:rsidR="003D3EA3">
              <w:t xml:space="preserve">in CMIP (or DISR – DisconnectReply in XML) </w:t>
            </w:r>
            <w:r>
              <w:t>to the Current Service Provider SOA.</w:t>
            </w:r>
          </w:p>
        </w:tc>
        <w:tc>
          <w:tcPr>
            <w:tcW w:w="720" w:type="dxa"/>
            <w:gridSpan w:val="2"/>
          </w:tcPr>
          <w:p w:rsidR="00DD5EAF" w:rsidRDefault="00DD5EAF">
            <w:pPr>
              <w:rPr>
                <w:sz w:val="18"/>
              </w:rPr>
            </w:pPr>
            <w:r>
              <w:rPr>
                <w:sz w:val="18"/>
              </w:rPr>
              <w:t>SP</w:t>
            </w:r>
          </w:p>
        </w:tc>
        <w:tc>
          <w:tcPr>
            <w:tcW w:w="5310" w:type="dxa"/>
            <w:gridSpan w:val="4"/>
            <w:tcBorders>
              <w:left w:val="nil"/>
            </w:tcBorders>
          </w:tcPr>
          <w:p w:rsidR="00DD5EAF" w:rsidRDefault="00DD5EAF" w:rsidP="008F2D33">
            <w:pPr>
              <w:pStyle w:val="BodyText"/>
              <w:rPr>
                <w:b w:val="0"/>
              </w:rPr>
            </w:pPr>
            <w:r>
              <w:rPr>
                <w:b w:val="0"/>
              </w:rPr>
              <w:t>The Current Service Provider SOA receives the Response from the NPAC SMS.</w:t>
            </w:r>
          </w:p>
        </w:tc>
      </w:tr>
      <w:tr w:rsidR="00DD5EAF">
        <w:trPr>
          <w:gridAfter w:val="2"/>
          <w:wAfter w:w="62" w:type="dxa"/>
          <w:trHeight w:val="509"/>
        </w:trPr>
        <w:tc>
          <w:tcPr>
            <w:tcW w:w="720" w:type="dxa"/>
          </w:tcPr>
          <w:p w:rsidR="00DD5EAF" w:rsidRDefault="00DD5EAF">
            <w:pPr>
              <w:rPr>
                <w:sz w:val="16"/>
              </w:rPr>
            </w:pPr>
            <w:r>
              <w:rPr>
                <w:sz w:val="16"/>
              </w:rPr>
              <w:t>4.</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 xml:space="preserve">The NPAC SMS issues an M-EVENT-REPORT subscriptionVersionStatusAttributeValueChange </w:t>
            </w:r>
            <w:r w:rsidR="003D3EA3">
              <w:t xml:space="preserve">in CMIP (or VATN – SvAttributeValueChangeNotification in XML) </w:t>
            </w:r>
            <w:r>
              <w:t>to the Current Service Provider SOA for SV1 to set the subscriptionVersionStatus to 'disconnect-pending' for SV1.</w:t>
            </w:r>
          </w:p>
        </w:tc>
        <w:tc>
          <w:tcPr>
            <w:tcW w:w="720" w:type="dxa"/>
            <w:gridSpan w:val="2"/>
          </w:tcPr>
          <w:p w:rsidR="00DD5EAF" w:rsidRDefault="00DD5EAF">
            <w:pPr>
              <w:rPr>
                <w:sz w:val="18"/>
              </w:rPr>
            </w:pPr>
            <w:r>
              <w:rPr>
                <w:sz w:val="18"/>
              </w:rPr>
              <w:t>SP</w:t>
            </w:r>
          </w:p>
        </w:tc>
        <w:tc>
          <w:tcPr>
            <w:tcW w:w="5310" w:type="dxa"/>
            <w:gridSpan w:val="4"/>
            <w:tcBorders>
              <w:left w:val="nil"/>
            </w:tcBorders>
          </w:tcPr>
          <w:p w:rsidR="00DD5EAF" w:rsidRDefault="00DD5EAF">
            <w:pPr>
              <w:pStyle w:val="BodyText"/>
              <w:rPr>
                <w:b w:val="0"/>
              </w:rPr>
            </w:pPr>
            <w:r>
              <w:rPr>
                <w:b w:val="0"/>
              </w:rPr>
              <w:t xml:space="preserve">The Current Service Provider SOA issues an M-EVENT-REPORT Confirmation </w:t>
            </w:r>
            <w:r w:rsidR="004F28B2" w:rsidRPr="004F28B2">
              <w:rPr>
                <w:b w:val="0"/>
              </w:rPr>
              <w:t>in CMIP (or NOTR – NotificationReply in XML)</w:t>
            </w:r>
            <w:r w:rsidR="008F2D33">
              <w:rPr>
                <w:b w:val="0"/>
              </w:rPr>
              <w:t xml:space="preserve"> </w:t>
            </w:r>
            <w:r>
              <w:rPr>
                <w:b w:val="0"/>
              </w:rPr>
              <w:t>back to the NPAC SMS.</w:t>
            </w:r>
          </w:p>
        </w:tc>
      </w:tr>
      <w:tr w:rsidR="00DD5EAF">
        <w:trPr>
          <w:gridAfter w:val="2"/>
          <w:wAfter w:w="62" w:type="dxa"/>
          <w:trHeight w:val="509"/>
        </w:trPr>
        <w:tc>
          <w:tcPr>
            <w:tcW w:w="720" w:type="dxa"/>
          </w:tcPr>
          <w:p w:rsidR="00DD5EAF" w:rsidRDefault="00DD5EAF">
            <w:pPr>
              <w:rPr>
                <w:sz w:val="16"/>
              </w:rPr>
            </w:pPr>
            <w:r>
              <w:rPr>
                <w:sz w:val="16"/>
              </w:rPr>
              <w:t>5.</w:t>
            </w:r>
          </w:p>
        </w:tc>
        <w:tc>
          <w:tcPr>
            <w:tcW w:w="810" w:type="dxa"/>
            <w:tcBorders>
              <w:left w:val="nil"/>
            </w:tcBorders>
          </w:tcPr>
          <w:p w:rsidR="00DD5EAF" w:rsidRDefault="00DD5EAF">
            <w:pPr>
              <w:rPr>
                <w:sz w:val="18"/>
              </w:rPr>
            </w:pPr>
            <w:r>
              <w:rPr>
                <w:sz w:val="18"/>
              </w:rPr>
              <w:t xml:space="preserve">NPAC </w:t>
            </w:r>
          </w:p>
        </w:tc>
        <w:tc>
          <w:tcPr>
            <w:tcW w:w="3150" w:type="dxa"/>
            <w:gridSpan w:val="2"/>
            <w:tcBorders>
              <w:left w:val="nil"/>
            </w:tcBorders>
          </w:tcPr>
          <w:p w:rsidR="00DD5EAF" w:rsidRDefault="00DD5EAF">
            <w:r>
              <w:t xml:space="preserve">The NPAC SMS issues an M-EVENT-REPORT DonorDisconnectDate </w:t>
            </w:r>
            <w:r w:rsidR="008F2D33">
              <w:t xml:space="preserve">in CMIP (or VCDN – SvCustomerDisconnectDateNotification in XML) </w:t>
            </w:r>
            <w:r>
              <w:t>back to the Block Holder SOA.</w:t>
            </w:r>
          </w:p>
        </w:tc>
        <w:tc>
          <w:tcPr>
            <w:tcW w:w="720" w:type="dxa"/>
            <w:gridSpan w:val="2"/>
          </w:tcPr>
          <w:p w:rsidR="00DD5EAF" w:rsidRDefault="00DD5EAF">
            <w:pPr>
              <w:rPr>
                <w:sz w:val="18"/>
              </w:rPr>
            </w:pPr>
            <w:r>
              <w:rPr>
                <w:sz w:val="18"/>
              </w:rPr>
              <w:t>SP</w:t>
            </w:r>
          </w:p>
        </w:tc>
        <w:tc>
          <w:tcPr>
            <w:tcW w:w="5310" w:type="dxa"/>
            <w:gridSpan w:val="4"/>
            <w:tcBorders>
              <w:left w:val="nil"/>
            </w:tcBorders>
          </w:tcPr>
          <w:p w:rsidR="00DD5EAF" w:rsidRDefault="00DD5EAF" w:rsidP="008F2D33">
            <w:pPr>
              <w:pStyle w:val="BodyText"/>
              <w:rPr>
                <w:b w:val="0"/>
              </w:rPr>
            </w:pPr>
            <w:r>
              <w:rPr>
                <w:b w:val="0"/>
              </w:rPr>
              <w:t xml:space="preserve">The Block Holder SOA </w:t>
            </w:r>
            <w:r w:rsidR="008F2D33">
              <w:rPr>
                <w:b w:val="0"/>
              </w:rPr>
              <w:t xml:space="preserve">issues an </w:t>
            </w:r>
            <w:r>
              <w:rPr>
                <w:b w:val="0"/>
              </w:rPr>
              <w:t xml:space="preserve">M-EVENT-REPORT </w:t>
            </w:r>
            <w:r w:rsidR="008F2D33">
              <w:rPr>
                <w:b w:val="0"/>
              </w:rPr>
              <w:t xml:space="preserve">Confirmation </w:t>
            </w:r>
            <w:r w:rsidR="008F2D33" w:rsidRPr="004F28B2">
              <w:rPr>
                <w:b w:val="0"/>
              </w:rPr>
              <w:t>in CMIP (or NOTR – NotificationReply in XML)</w:t>
            </w:r>
            <w:r w:rsidR="008F2D33">
              <w:rPr>
                <w:b w:val="0"/>
              </w:rPr>
              <w:t xml:space="preserve"> back to </w:t>
            </w:r>
            <w:r>
              <w:rPr>
                <w:b w:val="0"/>
              </w:rPr>
              <w:t>the NPAC SMS.</w:t>
            </w:r>
          </w:p>
        </w:tc>
      </w:tr>
      <w:tr w:rsidR="00DD5EAF">
        <w:trPr>
          <w:gridAfter w:val="2"/>
          <w:wAfter w:w="62" w:type="dxa"/>
          <w:trHeight w:val="509"/>
        </w:trPr>
        <w:tc>
          <w:tcPr>
            <w:tcW w:w="720" w:type="dxa"/>
          </w:tcPr>
          <w:p w:rsidR="00DD5EAF" w:rsidRDefault="00DD5EAF">
            <w:pPr>
              <w:rPr>
                <w:sz w:val="16"/>
              </w:rPr>
            </w:pPr>
            <w:r>
              <w:rPr>
                <w:sz w:val="16"/>
              </w:rPr>
              <w:t>6.</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575173" w:rsidRDefault="00DD5EAF" w:rsidP="00360CEB">
            <w:r>
              <w:t xml:space="preserve">When the subscriptionEffectiveReleaseDate arrives, the </w:t>
            </w:r>
            <w:r w:rsidR="000959AA">
              <w:t xml:space="preserve">NPAC SMS does the following: 1) issues an M-CREATE Request for SV2 to itself and populates the default routing information  from the numberPoolBlock object, setting the subsctiptionVersionStatus to ‘sending’; and , 2) </w:t>
            </w:r>
            <w:r>
              <w:t>NPAC SMS</w:t>
            </w:r>
            <w:r w:rsidR="00345A82" w:rsidDel="00345A82">
              <w:t xml:space="preserve"> </w:t>
            </w:r>
            <w:r w:rsidR="00345A82">
              <w:t xml:space="preserve">issues </w:t>
            </w:r>
            <w:r>
              <w:t xml:space="preserve">an M-DELETE Request </w:t>
            </w:r>
            <w:r w:rsidR="004F28B2">
              <w:t xml:space="preserve">in CMIP (or SVDD – SvDeleteDownload in XML) </w:t>
            </w:r>
            <w:r>
              <w:t>for SV1 to all LSMSs in the region that are accepting downloads for this NPA-NXX.</w:t>
            </w:r>
          </w:p>
          <w:p w:rsidR="00DD5EAF" w:rsidRDefault="00DD5EAF">
            <w:pPr>
              <w:tabs>
                <w:tab w:val="num" w:pos="360"/>
              </w:tabs>
              <w:ind w:left="360" w:hanging="360"/>
            </w:pPr>
          </w:p>
        </w:tc>
        <w:tc>
          <w:tcPr>
            <w:tcW w:w="720" w:type="dxa"/>
            <w:gridSpan w:val="2"/>
          </w:tcPr>
          <w:p w:rsidR="00DD5EAF" w:rsidRDefault="00DD5EAF">
            <w:pPr>
              <w:rPr>
                <w:sz w:val="18"/>
              </w:rPr>
            </w:pPr>
            <w:r>
              <w:rPr>
                <w:sz w:val="18"/>
              </w:rPr>
              <w:t>SP</w:t>
            </w:r>
          </w:p>
        </w:tc>
        <w:tc>
          <w:tcPr>
            <w:tcW w:w="5310" w:type="dxa"/>
            <w:gridSpan w:val="4"/>
            <w:tcBorders>
              <w:left w:val="nil"/>
            </w:tcBorders>
          </w:tcPr>
          <w:p w:rsidR="000959AA" w:rsidRDefault="000959AA" w:rsidP="00837996">
            <w:pPr>
              <w:pStyle w:val="BodyText"/>
              <w:numPr>
                <w:ilvl w:val="0"/>
                <w:numId w:val="403"/>
              </w:numPr>
              <w:ind w:left="420"/>
              <w:rPr>
                <w:b w:val="0"/>
              </w:rPr>
            </w:pPr>
            <w:r>
              <w:rPr>
                <w:b w:val="0"/>
              </w:rPr>
              <w:t>For SV2, the NPAC SMS receives the M-CREATE for SV2 and issues an M-CREATE Response for SV2 to itself.</w:t>
            </w:r>
          </w:p>
          <w:p w:rsidR="00DD5EAF" w:rsidRDefault="000959AA" w:rsidP="00837996">
            <w:pPr>
              <w:pStyle w:val="BodyText"/>
              <w:numPr>
                <w:ilvl w:val="0"/>
                <w:numId w:val="403"/>
              </w:numPr>
              <w:ind w:left="420"/>
              <w:rPr>
                <w:b w:val="0"/>
              </w:rPr>
            </w:pPr>
            <w:r>
              <w:rPr>
                <w:b w:val="0"/>
              </w:rPr>
              <w:t>For SV1, a</w:t>
            </w:r>
            <w:r w:rsidR="00DD5EAF">
              <w:rPr>
                <w:b w:val="0"/>
              </w:rPr>
              <w:t xml:space="preserve">ll LSMSs in the region that are accepting downloads for this NPA-NXX, issue an M-DELETE Response </w:t>
            </w:r>
            <w:r w:rsidR="004F28B2" w:rsidRPr="004F28B2">
              <w:rPr>
                <w:b w:val="0"/>
              </w:rPr>
              <w:t xml:space="preserve">in CMIP (or </w:t>
            </w:r>
            <w:r w:rsidR="006E330C">
              <w:rPr>
                <w:b w:val="0"/>
              </w:rPr>
              <w:t xml:space="preserve">DNLR </w:t>
            </w:r>
            <w:r w:rsidR="004F28B2" w:rsidRPr="004F28B2">
              <w:rPr>
                <w:b w:val="0"/>
              </w:rPr>
              <w:t>– Download</w:t>
            </w:r>
            <w:r w:rsidR="006E330C">
              <w:rPr>
                <w:b w:val="0"/>
              </w:rPr>
              <w:t>Reply</w:t>
            </w:r>
            <w:r w:rsidR="004F28B2" w:rsidRPr="004F28B2">
              <w:rPr>
                <w:b w:val="0"/>
              </w:rPr>
              <w:t xml:space="preserve"> in XML) </w:t>
            </w:r>
            <w:r w:rsidR="00DD5EAF">
              <w:rPr>
                <w:b w:val="0"/>
              </w:rPr>
              <w:t>back to the NPAC SMS.  The LSMSs then process the delete request on the local system.</w:t>
            </w:r>
          </w:p>
          <w:p w:rsidR="00DD5EAF" w:rsidRDefault="00DD5EAF">
            <w:pPr>
              <w:pStyle w:val="BodyText"/>
              <w:tabs>
                <w:tab w:val="num" w:pos="360"/>
              </w:tabs>
              <w:ind w:left="360" w:hanging="360"/>
              <w:rPr>
                <w:b w:val="0"/>
              </w:rPr>
            </w:pPr>
          </w:p>
        </w:tc>
      </w:tr>
      <w:tr w:rsidR="00DD5EAF">
        <w:trPr>
          <w:gridAfter w:val="2"/>
          <w:wAfter w:w="62" w:type="dxa"/>
          <w:trHeight w:val="509"/>
        </w:trPr>
        <w:tc>
          <w:tcPr>
            <w:tcW w:w="720" w:type="dxa"/>
          </w:tcPr>
          <w:p w:rsidR="00DD5EAF" w:rsidRDefault="00DD5EAF">
            <w:pPr>
              <w:rPr>
                <w:sz w:val="16"/>
              </w:rPr>
            </w:pPr>
            <w:r>
              <w:rPr>
                <w:sz w:val="16"/>
              </w:rPr>
              <w:t>7.</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The NPAC SMS issues an M-SET Request for SV2 to itself to set the subscriptionVersionStatus to 'active' and set the subscriptionVersionModifiedTimeStamp to the current date and time and the subscriptionActivateBroadcastSuccessTimeStamp (on the first successful LSMS response).</w:t>
            </w:r>
          </w:p>
        </w:tc>
        <w:tc>
          <w:tcPr>
            <w:tcW w:w="720" w:type="dxa"/>
            <w:gridSpan w:val="2"/>
          </w:tcPr>
          <w:p w:rsidR="00DD5EAF" w:rsidRDefault="00DD5EAF">
            <w:pPr>
              <w:rPr>
                <w:sz w:val="18"/>
              </w:rPr>
            </w:pPr>
            <w:r>
              <w:rPr>
                <w:sz w:val="18"/>
              </w:rPr>
              <w:t>NPAC</w:t>
            </w:r>
          </w:p>
        </w:tc>
        <w:tc>
          <w:tcPr>
            <w:tcW w:w="5310" w:type="dxa"/>
            <w:gridSpan w:val="4"/>
            <w:tcBorders>
              <w:left w:val="nil"/>
            </w:tcBorders>
          </w:tcPr>
          <w:p w:rsidR="00DD5EAF" w:rsidRDefault="00DD5EAF">
            <w:pPr>
              <w:pStyle w:val="BodyText"/>
              <w:rPr>
                <w:b w:val="0"/>
              </w:rPr>
            </w:pPr>
            <w:r>
              <w:rPr>
                <w:b w:val="0"/>
              </w:rPr>
              <w:t>The NPAC SMS issues an M-SET Response for SV2 to itself.</w:t>
            </w:r>
          </w:p>
        </w:tc>
      </w:tr>
      <w:tr w:rsidR="00DD5EAF">
        <w:trPr>
          <w:gridAfter w:val="2"/>
          <w:wAfter w:w="62" w:type="dxa"/>
          <w:cantSplit/>
          <w:trHeight w:val="509"/>
        </w:trPr>
        <w:tc>
          <w:tcPr>
            <w:tcW w:w="720" w:type="dxa"/>
          </w:tcPr>
          <w:p w:rsidR="00DD5EAF" w:rsidRDefault="00DD5EAF">
            <w:pPr>
              <w:rPr>
                <w:sz w:val="16"/>
              </w:rPr>
            </w:pPr>
            <w:r>
              <w:rPr>
                <w:sz w:val="16"/>
              </w:rPr>
              <w:t>8.</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pPr>
              <w:pStyle w:val="IndexHeading"/>
            </w:pPr>
            <w:r>
              <w:t>The NPAC SMS issues an M-SET Request for SV1 to itself and updates the subscriptionVersionStatus to 'old' and set the subscriptionVersionModifiedTimeStamp and subscriptionDisconnectCompleteTimeStamp to the current date and time.</w:t>
            </w:r>
          </w:p>
        </w:tc>
        <w:tc>
          <w:tcPr>
            <w:tcW w:w="720" w:type="dxa"/>
            <w:gridSpan w:val="2"/>
          </w:tcPr>
          <w:p w:rsidR="00DD5EAF" w:rsidRDefault="00DD5EAF">
            <w:pPr>
              <w:rPr>
                <w:sz w:val="18"/>
              </w:rPr>
            </w:pPr>
            <w:r>
              <w:rPr>
                <w:sz w:val="18"/>
              </w:rPr>
              <w:t>NPAC</w:t>
            </w:r>
          </w:p>
        </w:tc>
        <w:tc>
          <w:tcPr>
            <w:tcW w:w="5310" w:type="dxa"/>
            <w:gridSpan w:val="4"/>
            <w:tcBorders>
              <w:left w:val="nil"/>
            </w:tcBorders>
          </w:tcPr>
          <w:p w:rsidR="00DD5EAF" w:rsidRDefault="00DD5EAF">
            <w:pPr>
              <w:pStyle w:val="BodyText"/>
              <w:rPr>
                <w:b w:val="0"/>
              </w:rPr>
            </w:pPr>
            <w:r>
              <w:rPr>
                <w:b w:val="0"/>
              </w:rPr>
              <w:t>The NPAC SMS issues an M-SET Response for SV1 to itself.</w:t>
            </w:r>
          </w:p>
        </w:tc>
      </w:tr>
      <w:tr w:rsidR="00DD5EAF">
        <w:trPr>
          <w:gridAfter w:val="2"/>
          <w:wAfter w:w="62" w:type="dxa"/>
          <w:trHeight w:val="509"/>
        </w:trPr>
        <w:tc>
          <w:tcPr>
            <w:tcW w:w="720" w:type="dxa"/>
          </w:tcPr>
          <w:p w:rsidR="00DD5EAF" w:rsidRDefault="00DD5EAF">
            <w:pPr>
              <w:rPr>
                <w:sz w:val="16"/>
              </w:rPr>
            </w:pPr>
            <w:r>
              <w:rPr>
                <w:sz w:val="16"/>
              </w:rPr>
              <w:t>9.</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 xml:space="preserve">The NPAC SMS issues an M-EVENT-REPORT subscriptionVersionStatusAttributeValueChange </w:t>
            </w:r>
            <w:r w:rsidR="004F28B2">
              <w:t xml:space="preserve">in CMIP (or VATN – SvAttributeValueChangeNotification in XML) </w:t>
            </w:r>
            <w:r>
              <w:t>for SV1 to the Current Service Provider SOA to set the Subscription Version Status to 'old'.</w:t>
            </w:r>
          </w:p>
        </w:tc>
        <w:tc>
          <w:tcPr>
            <w:tcW w:w="720" w:type="dxa"/>
            <w:gridSpan w:val="2"/>
          </w:tcPr>
          <w:p w:rsidR="00DD5EAF" w:rsidRDefault="00DD5EAF">
            <w:pPr>
              <w:rPr>
                <w:sz w:val="18"/>
              </w:rPr>
            </w:pPr>
            <w:r>
              <w:rPr>
                <w:sz w:val="18"/>
              </w:rPr>
              <w:t>SP</w:t>
            </w:r>
          </w:p>
        </w:tc>
        <w:tc>
          <w:tcPr>
            <w:tcW w:w="5310" w:type="dxa"/>
            <w:gridSpan w:val="4"/>
            <w:tcBorders>
              <w:left w:val="nil"/>
            </w:tcBorders>
          </w:tcPr>
          <w:p w:rsidR="00DD5EAF" w:rsidRDefault="00DD5EAF" w:rsidP="008F2D33">
            <w:pPr>
              <w:pStyle w:val="BodyText"/>
              <w:rPr>
                <w:b w:val="0"/>
              </w:rPr>
            </w:pPr>
            <w:r>
              <w:rPr>
                <w:b w:val="0"/>
              </w:rPr>
              <w:t xml:space="preserve">The Current Service Provider SOA issues an M-EVENT-REPORT Confirmation </w:t>
            </w:r>
            <w:r w:rsidR="004F28B2" w:rsidRPr="004F28B2">
              <w:rPr>
                <w:b w:val="0"/>
              </w:rPr>
              <w:t xml:space="preserve">in CMIP (or NOTR – NotificationReply in XML) </w:t>
            </w:r>
            <w:r>
              <w:rPr>
                <w:b w:val="0"/>
              </w:rPr>
              <w:t>for SV1 back to the NPAC SMS.</w:t>
            </w:r>
          </w:p>
        </w:tc>
      </w:tr>
      <w:tr w:rsidR="00DD5EAF">
        <w:trPr>
          <w:gridAfter w:val="2"/>
          <w:wAfter w:w="62" w:type="dxa"/>
          <w:trHeight w:val="509"/>
        </w:trPr>
        <w:tc>
          <w:tcPr>
            <w:tcW w:w="720" w:type="dxa"/>
          </w:tcPr>
          <w:p w:rsidR="00DD5EAF" w:rsidRDefault="00DD5EAF">
            <w:pPr>
              <w:rPr>
                <w:sz w:val="16"/>
              </w:rPr>
            </w:pPr>
            <w:r>
              <w:rPr>
                <w:sz w:val="16"/>
              </w:rPr>
              <w:t>10.</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r>
              <w:t>NPAC Personnel perform a query for the Subscription Version.</w:t>
            </w:r>
          </w:p>
        </w:tc>
        <w:tc>
          <w:tcPr>
            <w:tcW w:w="720" w:type="dxa"/>
            <w:gridSpan w:val="2"/>
          </w:tcPr>
          <w:p w:rsidR="00DD5EAF" w:rsidRDefault="00DD5EAF">
            <w:pPr>
              <w:rPr>
                <w:sz w:val="18"/>
              </w:rPr>
            </w:pPr>
            <w:r>
              <w:rPr>
                <w:sz w:val="18"/>
              </w:rPr>
              <w:t>NPAC</w:t>
            </w:r>
          </w:p>
        </w:tc>
        <w:tc>
          <w:tcPr>
            <w:tcW w:w="5310" w:type="dxa"/>
            <w:gridSpan w:val="4"/>
            <w:tcBorders>
              <w:left w:val="nil"/>
            </w:tcBorders>
          </w:tcPr>
          <w:p w:rsidR="00DD5EAF" w:rsidRDefault="00DD5EAF">
            <w:pPr>
              <w:pStyle w:val="BodyText"/>
              <w:rPr>
                <w:b w:val="0"/>
              </w:rPr>
            </w:pPr>
            <w:r>
              <w:rPr>
                <w:b w:val="0"/>
              </w:rPr>
              <w:t>NPAC Personnel verify that an ‘active’ Subscription Version with LNP Type set to ‘POOL’ and an empty Failed SP List exists on the NPAC SMS.</w:t>
            </w:r>
          </w:p>
        </w:tc>
      </w:tr>
      <w:tr w:rsidR="00DD5EAF">
        <w:trPr>
          <w:gridAfter w:val="2"/>
          <w:wAfter w:w="62" w:type="dxa"/>
          <w:trHeight w:val="509"/>
        </w:trPr>
        <w:tc>
          <w:tcPr>
            <w:tcW w:w="720" w:type="dxa"/>
          </w:tcPr>
          <w:p w:rsidR="00DD5EAF" w:rsidRDefault="00DD5EAF">
            <w:pPr>
              <w:rPr>
                <w:sz w:val="16"/>
              </w:rPr>
            </w:pPr>
            <w:r>
              <w:rPr>
                <w:sz w:val="16"/>
              </w:rPr>
              <w:t>11.</w:t>
            </w:r>
          </w:p>
        </w:tc>
        <w:tc>
          <w:tcPr>
            <w:tcW w:w="810" w:type="dxa"/>
            <w:tcBorders>
              <w:left w:val="nil"/>
            </w:tcBorders>
          </w:tcPr>
          <w:p w:rsidR="00DD5EAF" w:rsidRDefault="00DD5EAF">
            <w:pPr>
              <w:rPr>
                <w:sz w:val="18"/>
              </w:rPr>
            </w:pPr>
            <w:r>
              <w:rPr>
                <w:sz w:val="18"/>
              </w:rPr>
              <w:t>SP – Optional</w:t>
            </w:r>
          </w:p>
        </w:tc>
        <w:tc>
          <w:tcPr>
            <w:tcW w:w="3150" w:type="dxa"/>
            <w:gridSpan w:val="2"/>
            <w:tcBorders>
              <w:left w:val="nil"/>
            </w:tcBorders>
          </w:tcPr>
          <w:p w:rsidR="00DD5EAF" w:rsidRDefault="00DD5EAF">
            <w:r>
              <w:t>Service Provider Personnel perform a local query for the Subscription Version.</w:t>
            </w:r>
          </w:p>
        </w:tc>
        <w:tc>
          <w:tcPr>
            <w:tcW w:w="720" w:type="dxa"/>
            <w:gridSpan w:val="2"/>
          </w:tcPr>
          <w:p w:rsidR="00DD5EAF" w:rsidRDefault="00DD5EAF">
            <w:pPr>
              <w:rPr>
                <w:sz w:val="18"/>
              </w:rPr>
            </w:pPr>
            <w:r>
              <w:rPr>
                <w:sz w:val="18"/>
              </w:rPr>
              <w:t>SP</w:t>
            </w:r>
          </w:p>
        </w:tc>
        <w:tc>
          <w:tcPr>
            <w:tcW w:w="5310" w:type="dxa"/>
            <w:gridSpan w:val="4"/>
            <w:tcBorders>
              <w:left w:val="nil"/>
            </w:tcBorders>
          </w:tcPr>
          <w:p w:rsidR="00575173" w:rsidRDefault="00DD5EAF" w:rsidP="00360CEB">
            <w:pPr>
              <w:pStyle w:val="BodyText"/>
              <w:numPr>
                <w:ilvl w:val="0"/>
                <w:numId w:val="399"/>
              </w:numPr>
              <w:rPr>
                <w:b w:val="0"/>
              </w:rPr>
            </w:pPr>
            <w:r>
              <w:rPr>
                <w:b w:val="0"/>
              </w:rPr>
              <w:t xml:space="preserve">On the Block Holder SOA, verify that a Subscription Version with </w:t>
            </w:r>
            <w:r w:rsidR="000959AA">
              <w:rPr>
                <w:b w:val="0"/>
              </w:rPr>
              <w:t>status of ‘old’</w:t>
            </w:r>
            <w:r>
              <w:rPr>
                <w:b w:val="0"/>
              </w:rPr>
              <w:t xml:space="preserve"> exists with an empty Failed SP List.</w:t>
            </w:r>
          </w:p>
          <w:p w:rsidR="00575173" w:rsidRDefault="00DD5EAF" w:rsidP="000959AA">
            <w:pPr>
              <w:pStyle w:val="BodyText"/>
              <w:numPr>
                <w:ilvl w:val="0"/>
                <w:numId w:val="399"/>
              </w:numPr>
              <w:rPr>
                <w:b w:val="0"/>
              </w:rPr>
            </w:pPr>
            <w:r>
              <w:rPr>
                <w:b w:val="0"/>
              </w:rPr>
              <w:t xml:space="preserve">On the </w:t>
            </w:r>
            <w:r w:rsidR="007767C0">
              <w:rPr>
                <w:b w:val="0"/>
              </w:rPr>
              <w:t xml:space="preserve">(under test) </w:t>
            </w:r>
            <w:r>
              <w:rPr>
                <w:b w:val="0"/>
              </w:rPr>
              <w:t xml:space="preserve">LSMS, verify that the </w:t>
            </w:r>
            <w:r w:rsidR="000959AA">
              <w:rPr>
                <w:b w:val="0"/>
              </w:rPr>
              <w:t>Number Pool Block</w:t>
            </w:r>
            <w:r>
              <w:rPr>
                <w:b w:val="0"/>
              </w:rPr>
              <w:t xml:space="preserve"> exists.</w:t>
            </w:r>
          </w:p>
        </w:tc>
      </w:tr>
      <w:tr w:rsidR="00DD5EAF">
        <w:trPr>
          <w:gridAfter w:val="2"/>
          <w:wAfter w:w="62" w:type="dxa"/>
          <w:trHeight w:val="509"/>
        </w:trPr>
        <w:tc>
          <w:tcPr>
            <w:tcW w:w="720" w:type="dxa"/>
          </w:tcPr>
          <w:p w:rsidR="00DD5EAF" w:rsidRDefault="00DD5EAF">
            <w:pPr>
              <w:rPr>
                <w:sz w:val="16"/>
              </w:rPr>
            </w:pPr>
            <w:r>
              <w:rPr>
                <w:sz w:val="16"/>
              </w:rPr>
              <w:t>12.</w:t>
            </w:r>
          </w:p>
        </w:tc>
        <w:tc>
          <w:tcPr>
            <w:tcW w:w="810" w:type="dxa"/>
            <w:tcBorders>
              <w:left w:val="nil"/>
            </w:tcBorders>
          </w:tcPr>
          <w:p w:rsidR="00DD5EAF" w:rsidRDefault="00DD5EAF">
            <w:pPr>
              <w:rPr>
                <w:sz w:val="18"/>
              </w:rPr>
            </w:pPr>
            <w:r>
              <w:rPr>
                <w:sz w:val="18"/>
              </w:rPr>
              <w:t>SP – Conditional</w:t>
            </w:r>
          </w:p>
        </w:tc>
        <w:tc>
          <w:tcPr>
            <w:tcW w:w="3150" w:type="dxa"/>
            <w:gridSpan w:val="2"/>
            <w:tcBorders>
              <w:left w:val="nil"/>
            </w:tcBorders>
          </w:tcPr>
          <w:p w:rsidR="00DD5EAF" w:rsidRDefault="00DD5EAF">
            <w:pPr>
              <w:pStyle w:val="Header"/>
              <w:tabs>
                <w:tab w:val="clear" w:pos="4320"/>
                <w:tab w:val="clear" w:pos="8640"/>
              </w:tabs>
            </w:pPr>
            <w:r>
              <w:t>Service Provider Personnel  perform an NPAC SMS query for the Subscription Version.</w:t>
            </w:r>
          </w:p>
        </w:tc>
        <w:tc>
          <w:tcPr>
            <w:tcW w:w="720" w:type="dxa"/>
            <w:gridSpan w:val="2"/>
          </w:tcPr>
          <w:p w:rsidR="00DD5EAF" w:rsidRDefault="00DD5EAF">
            <w:pPr>
              <w:rPr>
                <w:sz w:val="18"/>
              </w:rPr>
            </w:pPr>
            <w:r>
              <w:rPr>
                <w:sz w:val="18"/>
              </w:rPr>
              <w:t>SP</w:t>
            </w:r>
          </w:p>
        </w:tc>
        <w:tc>
          <w:tcPr>
            <w:tcW w:w="5310" w:type="dxa"/>
            <w:gridSpan w:val="4"/>
            <w:tcBorders>
              <w:left w:val="nil"/>
            </w:tcBorders>
          </w:tcPr>
          <w:p w:rsidR="00575173" w:rsidRDefault="00DD5EAF" w:rsidP="00360CEB">
            <w:pPr>
              <w:pStyle w:val="BodyText"/>
              <w:numPr>
                <w:ilvl w:val="0"/>
                <w:numId w:val="400"/>
              </w:numPr>
              <w:rPr>
                <w:b w:val="0"/>
              </w:rPr>
            </w:pPr>
            <w:r>
              <w:rPr>
                <w:b w:val="0"/>
              </w:rPr>
              <w:t>From the Block Holder SOA, verify that a Subscription Version with LNP Type ‘POOL’ exists with an empty Failed SP List on the NPAC SMS.</w:t>
            </w:r>
          </w:p>
          <w:p w:rsidR="00575173" w:rsidRDefault="00DD5EAF" w:rsidP="00360CEB">
            <w:pPr>
              <w:pStyle w:val="BodyText"/>
              <w:numPr>
                <w:ilvl w:val="0"/>
                <w:numId w:val="400"/>
              </w:numPr>
              <w:rPr>
                <w:b w:val="0"/>
              </w:rPr>
            </w:pPr>
            <w:r>
              <w:rPr>
                <w:b w:val="0"/>
              </w:rPr>
              <w:t xml:space="preserve">From the </w:t>
            </w:r>
            <w:r w:rsidR="00CF60E6">
              <w:rPr>
                <w:b w:val="0"/>
              </w:rPr>
              <w:t xml:space="preserve">(under test) </w:t>
            </w:r>
            <w:r>
              <w:rPr>
                <w:b w:val="0"/>
              </w:rPr>
              <w:t>LSMS, verify that the Subscription Version exists as part of the 1K Block on the NPAC SMS.</w:t>
            </w:r>
          </w:p>
        </w:tc>
      </w:tr>
      <w:tr w:rsidR="00DD5EAF">
        <w:trPr>
          <w:gridAfter w:val="2"/>
          <w:wAfter w:w="62" w:type="dxa"/>
          <w:trHeight w:val="509"/>
        </w:trPr>
        <w:tc>
          <w:tcPr>
            <w:tcW w:w="720" w:type="dxa"/>
          </w:tcPr>
          <w:p w:rsidR="00DD5EAF" w:rsidRDefault="00DD5EAF">
            <w:pPr>
              <w:rPr>
                <w:sz w:val="16"/>
              </w:rPr>
            </w:pPr>
            <w:r>
              <w:rPr>
                <w:sz w:val="16"/>
              </w:rPr>
              <w:t>13.</w:t>
            </w:r>
          </w:p>
        </w:tc>
        <w:tc>
          <w:tcPr>
            <w:tcW w:w="810" w:type="dxa"/>
            <w:tcBorders>
              <w:left w:val="nil"/>
            </w:tcBorders>
          </w:tcPr>
          <w:p w:rsidR="00DD5EAF" w:rsidRDefault="00DD5EAF">
            <w:pPr>
              <w:rPr>
                <w:sz w:val="18"/>
              </w:rPr>
            </w:pPr>
            <w:r>
              <w:rPr>
                <w:sz w:val="18"/>
              </w:rPr>
              <w:t>NPAC</w:t>
            </w:r>
          </w:p>
        </w:tc>
        <w:tc>
          <w:tcPr>
            <w:tcW w:w="3150" w:type="dxa"/>
            <w:gridSpan w:val="2"/>
            <w:tcBorders>
              <w:left w:val="nil"/>
            </w:tcBorders>
          </w:tcPr>
          <w:p w:rsidR="00DD5EAF" w:rsidRDefault="00DD5EAF">
            <w:pPr>
              <w:pStyle w:val="Header"/>
              <w:tabs>
                <w:tab w:val="clear" w:pos="4320"/>
                <w:tab w:val="clear" w:pos="8640"/>
              </w:tabs>
            </w:pPr>
            <w:r>
              <w:t>NPAC Personnel perform a full audit for the Subscription Version disconnected during this test case.</w:t>
            </w:r>
          </w:p>
        </w:tc>
        <w:tc>
          <w:tcPr>
            <w:tcW w:w="720" w:type="dxa"/>
            <w:gridSpan w:val="2"/>
          </w:tcPr>
          <w:p w:rsidR="00DD5EAF" w:rsidRDefault="00DD5EAF">
            <w:pPr>
              <w:rPr>
                <w:sz w:val="18"/>
              </w:rPr>
            </w:pPr>
            <w:r>
              <w:rPr>
                <w:sz w:val="18"/>
              </w:rPr>
              <w:t>NPAC</w:t>
            </w:r>
          </w:p>
        </w:tc>
        <w:tc>
          <w:tcPr>
            <w:tcW w:w="5310" w:type="dxa"/>
            <w:gridSpan w:val="4"/>
            <w:tcBorders>
              <w:left w:val="nil"/>
            </w:tcBorders>
          </w:tcPr>
          <w:p w:rsidR="00575173" w:rsidRDefault="00DD5EAF" w:rsidP="00360CEB">
            <w:pPr>
              <w:pStyle w:val="BodyText"/>
              <w:rPr>
                <w:b w:val="0"/>
              </w:rPr>
            </w:pPr>
            <w:r>
              <w:rPr>
                <w:b w:val="0"/>
                <w:bCs/>
              </w:rPr>
              <w:t>Using the Audit Results Log verify that no updates were issued as a result of performing this audit.  If any updates were sent the LSMS fails this test case.</w:t>
            </w:r>
          </w:p>
        </w:tc>
      </w:tr>
    </w:tbl>
    <w:p w:rsidR="00DD5EAF" w:rsidRDefault="00DD5EAF"/>
    <w:p w:rsidR="00DD5EAF" w:rsidRDefault="00CF60E6">
      <w:r>
        <w:t>NOTE: If a Service Provider LSMS is not under test during this test case, the LSMS verification steps for</w:t>
      </w:r>
      <w:r w:rsidR="00744CD8">
        <w:t xml:space="preserve"> steps 11 and 12 do not need to be completed.</w:t>
      </w:r>
      <w:r w:rsidR="00DD5EAF">
        <w:br w:type="page"/>
      </w:r>
    </w:p>
    <w:tbl>
      <w:tblPr>
        <w:tblW w:w="10772"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762"/>
        <w:gridCol w:w="1335"/>
        <w:gridCol w:w="1863"/>
        <w:gridCol w:w="220"/>
        <w:gridCol w:w="500"/>
        <w:gridCol w:w="1455"/>
        <w:gridCol w:w="1814"/>
        <w:gridCol w:w="144"/>
        <w:gridCol w:w="1897"/>
        <w:gridCol w:w="47"/>
        <w:gridCol w:w="9"/>
        <w:gridCol w:w="6"/>
      </w:tblGrid>
      <w:tr w:rsidR="00DD5EAF">
        <w:trPr>
          <w:gridAfter w:val="1"/>
          <w:wAfter w:w="6" w:type="dxa"/>
        </w:trPr>
        <w:tc>
          <w:tcPr>
            <w:tcW w:w="720"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9"/>
            <w:tcBorders>
              <w:top w:val="nil"/>
              <w:left w:val="nil"/>
              <w:right w:val="nil"/>
            </w:tcBorders>
          </w:tcPr>
          <w:p w:rsidR="00DD5EAF" w:rsidRDefault="00DD5EAF">
            <w:pPr>
              <w:rPr>
                <w:b/>
              </w:rPr>
            </w:pPr>
          </w:p>
        </w:tc>
      </w:tr>
      <w:tr w:rsidR="00DD5EAF">
        <w:trPr>
          <w:cantSplit/>
          <w:trHeight w:val="120"/>
        </w:trPr>
        <w:tc>
          <w:tcPr>
            <w:tcW w:w="720"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6.5.3</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4"/>
            <w:tcBorders>
              <w:left w:val="nil"/>
            </w:tcBorders>
          </w:tcPr>
          <w:p w:rsidR="00DD5EAF" w:rsidRDefault="00DD5EAF">
            <w:r>
              <w:t>N/A</w:t>
            </w:r>
          </w:p>
        </w:tc>
      </w:tr>
      <w:tr w:rsidR="00DD5EAF">
        <w:trPr>
          <w:cantSplit/>
          <w:trHeight w:val="120"/>
        </w:trPr>
        <w:tc>
          <w:tcPr>
            <w:tcW w:w="720"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SOA</w:t>
            </w:r>
          </w:p>
        </w:tc>
        <w:tc>
          <w:tcPr>
            <w:tcW w:w="1959" w:type="dxa"/>
            <w:gridSpan w:val="4"/>
            <w:tcBorders>
              <w:left w:val="nil"/>
            </w:tcBorders>
          </w:tcPr>
          <w:p w:rsidR="00DD5EAF" w:rsidRDefault="00DD5EAF">
            <w:r>
              <w:t>C</w:t>
            </w:r>
          </w:p>
        </w:tc>
      </w:tr>
      <w:tr w:rsidR="00DD5EAF">
        <w:trPr>
          <w:cantSplit/>
          <w:trHeight w:val="170"/>
        </w:trPr>
        <w:tc>
          <w:tcPr>
            <w:tcW w:w="720"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LSMS</w:t>
            </w:r>
          </w:p>
        </w:tc>
        <w:tc>
          <w:tcPr>
            <w:tcW w:w="1959" w:type="dxa"/>
            <w:gridSpan w:val="4"/>
            <w:tcBorders>
              <w:left w:val="nil"/>
            </w:tcBorders>
          </w:tcPr>
          <w:p w:rsidR="00DD5EAF" w:rsidRDefault="005E7097">
            <w:r>
              <w:t>O</w:t>
            </w:r>
          </w:p>
        </w:tc>
      </w:tr>
      <w:tr w:rsidR="00DD5EAF">
        <w:trPr>
          <w:cantSplit/>
          <w:trHeight w:val="170"/>
        </w:trPr>
        <w:tc>
          <w:tcPr>
            <w:tcW w:w="720"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tc>
        <w:tc>
          <w:tcPr>
            <w:tcW w:w="1959" w:type="dxa"/>
            <w:gridSpan w:val="4"/>
            <w:tcBorders>
              <w:left w:val="nil"/>
            </w:tcBorders>
          </w:tcPr>
          <w:p w:rsidR="00DD5EAF" w:rsidRDefault="00DD5EAF"/>
        </w:tc>
      </w:tr>
      <w:tr w:rsidR="00DD5EAF">
        <w:trPr>
          <w:gridAfter w:val="1"/>
          <w:wAfter w:w="6" w:type="dxa"/>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9"/>
            <w:tcBorders>
              <w:left w:val="nil"/>
            </w:tcBorders>
          </w:tcPr>
          <w:p w:rsidR="00DD5EAF" w:rsidRDefault="00DD5EAF">
            <w:bookmarkStart w:id="141" w:name="OLE_LINK179"/>
            <w:r>
              <w:t>SOA - Service Provider Personnel submit a Subscription Version Deferred Disconnect request for a TN that is part of a 1K Block, one or more of the LSMSs that are accepting downloads for that NPA-NXX do not respond resulting in a partial failure</w:t>
            </w:r>
            <w:bookmarkEnd w:id="141"/>
            <w:r>
              <w:t xml:space="preserve"> – Success</w:t>
            </w: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9"/>
            <w:tcBorders>
              <w:top w:val="nil"/>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9"/>
            <w:tcBorders>
              <w:top w:val="nil"/>
              <w:left w:val="nil"/>
              <w:right w:val="nil"/>
            </w:tcBorders>
          </w:tcPr>
          <w:p w:rsidR="00DD5EAF" w:rsidRDefault="00DD5EAF">
            <w:pPr>
              <w:rPr>
                <w:b/>
              </w:rPr>
            </w:pPr>
          </w:p>
        </w:tc>
      </w:tr>
      <w:tr w:rsidR="00DD5EAF">
        <w:trPr>
          <w:trHeight w:val="509"/>
        </w:trPr>
        <w:tc>
          <w:tcPr>
            <w:tcW w:w="720"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6"/>
            <w:tcBorders>
              <w:left w:val="nil"/>
            </w:tcBorders>
          </w:tcPr>
          <w:p w:rsidR="00DD5EAF" w:rsidRDefault="00DD5EAF">
            <w:r>
              <w:t>NANC 109</w:t>
            </w:r>
          </w:p>
        </w:tc>
      </w:tr>
      <w:tr w:rsidR="00DD5EAF">
        <w:trPr>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6"/>
            <w:tcBorders>
              <w:left w:val="nil"/>
            </w:tcBorders>
          </w:tcPr>
          <w:p w:rsidR="00DD5EAF" w:rsidRDefault="00DD5EAF">
            <w:r>
              <w:t>RR5-69</w:t>
            </w:r>
          </w:p>
        </w:tc>
      </w:tr>
      <w:tr w:rsidR="00DD5EAF">
        <w:trPr>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6"/>
            <w:tcBorders>
              <w:left w:val="nil"/>
            </w:tcBorders>
          </w:tcPr>
          <w:p w:rsidR="00DD5EAF" w:rsidRDefault="00FD7A80">
            <w:r>
              <w:t>B.5.4.2</w:t>
            </w:r>
            <w:r w:rsidR="00DD5EAF">
              <w:t xml:space="preserve"> Subscription Version Disconnect with Effective Release Date</w:t>
            </w:r>
            <w:r>
              <w:t>B.5.4.7.6</w:t>
            </w:r>
            <w:r w:rsidR="00DD5EAF">
              <w:t xml:space="preserve"> Subscription Version Disconnect of a Ported Pooled TN: Partial Failure to Local SMS</w:t>
            </w:r>
          </w:p>
          <w:p w:rsidR="00FD7A80" w:rsidRDefault="00FD7A80" w:rsidP="009B1A93">
            <w:r>
              <w:t>B.5.4.7.7</w:t>
            </w:r>
            <w:r w:rsidR="00DD5EAF">
              <w:t xml:space="preserve"> Subscription Version Disconnect of a Ported Pooled TN Partial Failure Broadcast NPAC SMS Updates</w:t>
            </w: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9"/>
            <w:tcBorders>
              <w:top w:val="nil"/>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9"/>
            <w:tcBorders>
              <w:top w:val="nil"/>
              <w:left w:val="nil"/>
              <w:right w:val="nil"/>
            </w:tcBorders>
          </w:tcPr>
          <w:p w:rsidR="00DD5EAF" w:rsidRDefault="00DD5EAF">
            <w:pPr>
              <w:rPr>
                <w:b/>
              </w:rPr>
            </w:pPr>
          </w:p>
        </w:tc>
      </w:tr>
      <w:tr w:rsidR="00DD5EAF">
        <w:trPr>
          <w:gridAfter w:val="1"/>
          <w:wAfter w:w="6" w:type="dxa"/>
          <w:cantSplit/>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9"/>
            <w:tcBorders>
              <w:left w:val="nil"/>
            </w:tcBorders>
          </w:tcPr>
          <w:p w:rsidR="00DD5EAF" w:rsidRDefault="00DD5EAF"/>
        </w:tc>
      </w:tr>
      <w:tr w:rsidR="00DD5EAF">
        <w:trPr>
          <w:gridAfter w:val="1"/>
          <w:wAfter w:w="6" w:type="dxa"/>
          <w:cantSplit/>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9"/>
            <w:tcBorders>
              <w:left w:val="nil"/>
            </w:tcBorders>
          </w:tcPr>
          <w:p w:rsidR="00DD5EAF" w:rsidRDefault="00DD5EAF">
            <w:pPr>
              <w:tabs>
                <w:tab w:val="num" w:pos="360"/>
              </w:tabs>
              <w:ind w:left="360" w:hanging="360"/>
            </w:pPr>
            <w:r>
              <w:t xml:space="preserve">1.   </w:t>
            </w:r>
            <w:r w:rsidR="00AF1991">
              <w:t>Use simulators to create the partial failure scenario unless you are setting up an LSMS under test for 6.5.4 or 6.5.5.</w:t>
            </w:r>
          </w:p>
        </w:tc>
      </w:tr>
      <w:tr w:rsidR="00DD5EAF">
        <w:trPr>
          <w:gridAfter w:val="1"/>
          <w:wAfter w:w="6" w:type="dxa"/>
          <w:cantSplit/>
          <w:trHeight w:val="510"/>
        </w:trPr>
        <w:tc>
          <w:tcPr>
            <w:tcW w:w="720"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9"/>
            <w:tcBorders>
              <w:left w:val="nil"/>
            </w:tcBorders>
          </w:tcPr>
          <w:p w:rsidR="00DD5EAF" w:rsidRDefault="00DD5EAF">
            <w:pPr>
              <w:pStyle w:val="List"/>
              <w:tabs>
                <w:tab w:val="left" w:pos="360"/>
              </w:tabs>
              <w:ind w:left="0" w:firstLine="0"/>
            </w:pPr>
            <w:r>
              <w:t>Verify that a ported, pooled Subscription Version exists that can be disconnected.</w:t>
            </w: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9"/>
            <w:tcBorders>
              <w:left w:val="nil"/>
              <w:bottom w:val="nil"/>
              <w:right w:val="nil"/>
            </w:tcBorders>
          </w:tcPr>
          <w:p w:rsidR="00DD5EAF" w:rsidRDefault="00DD5EAF">
            <w:pPr>
              <w:rPr>
                <w:b/>
              </w:rPr>
            </w:pPr>
          </w:p>
        </w:tc>
      </w:tr>
      <w:tr w:rsidR="00DD5EAF">
        <w:trPr>
          <w:gridAfter w:val="5"/>
          <w:wAfter w:w="2103" w:type="dxa"/>
        </w:trPr>
        <w:tc>
          <w:tcPr>
            <w:tcW w:w="720"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720" w:type="dxa"/>
          </w:tcPr>
          <w:p w:rsidR="00DD5EAF" w:rsidRDefault="00DD5EAF">
            <w:pPr>
              <w:rPr>
                <w:b/>
                <w:sz w:val="16"/>
              </w:rPr>
            </w:pPr>
            <w:r>
              <w:rPr>
                <w:b/>
                <w:sz w:val="16"/>
              </w:rPr>
              <w:t>Row #</w:t>
            </w:r>
          </w:p>
        </w:tc>
        <w:tc>
          <w:tcPr>
            <w:tcW w:w="762" w:type="dxa"/>
            <w:tcBorders>
              <w:left w:val="nil"/>
            </w:tcBorders>
          </w:tcPr>
          <w:p w:rsidR="00DD5EAF" w:rsidRDefault="00DD5EAF">
            <w:pPr>
              <w:rPr>
                <w:b/>
                <w:sz w:val="18"/>
              </w:rPr>
            </w:pPr>
            <w:r>
              <w:rPr>
                <w:b/>
                <w:sz w:val="18"/>
              </w:rPr>
              <w:t>NPAC or SP</w:t>
            </w:r>
          </w:p>
        </w:tc>
        <w:tc>
          <w:tcPr>
            <w:tcW w:w="3198"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57" w:type="dxa"/>
            <w:gridSpan w:val="5"/>
            <w:tcBorders>
              <w:left w:val="nil"/>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720" w:type="dxa"/>
          </w:tcPr>
          <w:p w:rsidR="00DD5EAF" w:rsidRDefault="00DD5EAF">
            <w:pPr>
              <w:rPr>
                <w:sz w:val="16"/>
              </w:rPr>
            </w:pPr>
            <w:r>
              <w:rPr>
                <w:sz w:val="16"/>
              </w:rPr>
              <w:t>1.</w:t>
            </w:r>
          </w:p>
        </w:tc>
        <w:tc>
          <w:tcPr>
            <w:tcW w:w="762" w:type="dxa"/>
            <w:tcBorders>
              <w:left w:val="nil"/>
            </w:tcBorders>
          </w:tcPr>
          <w:p w:rsidR="00DD5EAF" w:rsidRDefault="00DD5EAF">
            <w:pPr>
              <w:rPr>
                <w:sz w:val="18"/>
              </w:rPr>
            </w:pPr>
            <w:r>
              <w:rPr>
                <w:sz w:val="18"/>
              </w:rPr>
              <w:t>SP</w:t>
            </w:r>
          </w:p>
        </w:tc>
        <w:tc>
          <w:tcPr>
            <w:tcW w:w="3198" w:type="dxa"/>
            <w:gridSpan w:val="2"/>
            <w:tcBorders>
              <w:left w:val="nil"/>
            </w:tcBorders>
          </w:tcPr>
          <w:p w:rsidR="00DD5EAF" w:rsidRDefault="00DD5EAF">
            <w:pPr>
              <w:tabs>
                <w:tab w:val="num" w:pos="360"/>
              </w:tabs>
              <w:ind w:left="360" w:hanging="360"/>
            </w:pPr>
            <w:r>
              <w:t>1.   Using the SOA, Service Provider Personnel submit a Subscription Version Deferred Disconnect request on behalf of the Current Service Provider to the NPAC SMS.</w:t>
            </w:r>
          </w:p>
          <w:p w:rsidR="00DD5EAF" w:rsidRDefault="00DD5EAF">
            <w:pPr>
              <w:pStyle w:val="Header"/>
              <w:tabs>
                <w:tab w:val="clear" w:pos="4320"/>
                <w:tab w:val="clear" w:pos="8640"/>
                <w:tab w:val="num" w:pos="360"/>
              </w:tabs>
              <w:ind w:left="360" w:hanging="360"/>
            </w:pPr>
            <w:r>
              <w:t xml:space="preserve">2.   The SOA issues an M-ACTION Request subscriptionVersionDisconnect </w:t>
            </w:r>
            <w:r w:rsidR="00FD7A80">
              <w:t xml:space="preserve">in CMIP (or DISQ – DisconnectRequest in XML) </w:t>
            </w:r>
            <w:r>
              <w:t>for SV1 to the NPAC SMS.</w:t>
            </w:r>
          </w:p>
        </w:tc>
        <w:tc>
          <w:tcPr>
            <w:tcW w:w="720" w:type="dxa"/>
            <w:gridSpan w:val="2"/>
          </w:tcPr>
          <w:p w:rsidR="00DD5EAF" w:rsidRDefault="00DD5EAF">
            <w:pPr>
              <w:rPr>
                <w:sz w:val="18"/>
              </w:rPr>
            </w:pPr>
            <w:r>
              <w:rPr>
                <w:sz w:val="18"/>
              </w:rPr>
              <w:t>NPAC</w:t>
            </w:r>
          </w:p>
        </w:tc>
        <w:tc>
          <w:tcPr>
            <w:tcW w:w="5357" w:type="dxa"/>
            <w:gridSpan w:val="5"/>
            <w:tcBorders>
              <w:left w:val="nil"/>
            </w:tcBorders>
          </w:tcPr>
          <w:p w:rsidR="00DD5EAF" w:rsidRDefault="00DD5EAF">
            <w:pPr>
              <w:pStyle w:val="BodyText"/>
              <w:rPr>
                <w:b w:val="0"/>
              </w:rPr>
            </w:pPr>
            <w:r>
              <w:rPr>
                <w:b w:val="0"/>
              </w:rPr>
              <w:t>The NPAC SMS receives the Subscription Version Deferred Disconnect M-ACTION Request from the Current Service Provider SOA.</w:t>
            </w:r>
          </w:p>
        </w:tc>
      </w:tr>
      <w:tr w:rsidR="00DD5EAF">
        <w:trPr>
          <w:gridAfter w:val="2"/>
          <w:wAfter w:w="15" w:type="dxa"/>
          <w:cantSplit/>
          <w:trHeight w:val="509"/>
        </w:trPr>
        <w:tc>
          <w:tcPr>
            <w:tcW w:w="720" w:type="dxa"/>
          </w:tcPr>
          <w:p w:rsidR="00DD5EAF" w:rsidRDefault="00DD5EAF">
            <w:pPr>
              <w:rPr>
                <w:sz w:val="16"/>
              </w:rPr>
            </w:pPr>
            <w:r>
              <w:rPr>
                <w:sz w:val="16"/>
              </w:rPr>
              <w:t xml:space="preserve">2. </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rsidP="000959AA">
            <w:pPr>
              <w:pStyle w:val="BodyText"/>
              <w:rPr>
                <w:b w:val="0"/>
              </w:rPr>
            </w:pPr>
            <w:r>
              <w:rPr>
                <w:b w:val="0"/>
              </w:rPr>
              <w:t xml:space="preserve">The NPAC SMS issues an M-SET Request for SV1 to itself to set the subscriptionCustomerDisconnectDate according to the disconnect action.  The NPAC SMS also sets the subscriptionVersionStatus for SV1 to </w:t>
            </w:r>
            <w:r w:rsidR="000959AA">
              <w:rPr>
                <w:b w:val="0"/>
              </w:rPr>
              <w:t xml:space="preserve">'disconnect-pending' </w:t>
            </w:r>
            <w:r>
              <w:rPr>
                <w:b w:val="0"/>
              </w:rPr>
              <w:t>and updates the subscriptionModifiedTimeStamp and the subscriptionEffectiveReleaseTimeStamp accordingly.</w:t>
            </w:r>
          </w:p>
        </w:tc>
        <w:tc>
          <w:tcPr>
            <w:tcW w:w="720" w:type="dxa"/>
            <w:gridSpan w:val="2"/>
          </w:tcPr>
          <w:p w:rsidR="00DD5EAF" w:rsidRDefault="00DD5EAF">
            <w:pPr>
              <w:rPr>
                <w:sz w:val="18"/>
              </w:rPr>
            </w:pPr>
            <w:r>
              <w:rPr>
                <w:sz w:val="18"/>
              </w:rPr>
              <w:t>NPAC</w:t>
            </w:r>
          </w:p>
        </w:tc>
        <w:tc>
          <w:tcPr>
            <w:tcW w:w="5357" w:type="dxa"/>
            <w:gridSpan w:val="5"/>
            <w:tcBorders>
              <w:left w:val="nil"/>
            </w:tcBorders>
          </w:tcPr>
          <w:p w:rsidR="00DD5EAF" w:rsidRDefault="00DD5EAF">
            <w:pPr>
              <w:pStyle w:val="BodyText"/>
              <w:rPr>
                <w:b w:val="0"/>
              </w:rPr>
            </w:pPr>
            <w:r>
              <w:rPr>
                <w:b w:val="0"/>
              </w:rPr>
              <w:t>The NPAC SMS issues an M-SET Response for SV1 to itself.</w:t>
            </w:r>
          </w:p>
        </w:tc>
      </w:tr>
      <w:tr w:rsidR="00DD5EAF">
        <w:trPr>
          <w:gridAfter w:val="2"/>
          <w:wAfter w:w="15" w:type="dxa"/>
          <w:trHeight w:val="509"/>
        </w:trPr>
        <w:tc>
          <w:tcPr>
            <w:tcW w:w="720" w:type="dxa"/>
          </w:tcPr>
          <w:p w:rsidR="00DD5EAF" w:rsidRDefault="00DD5EAF">
            <w:pPr>
              <w:rPr>
                <w:sz w:val="16"/>
              </w:rPr>
            </w:pPr>
            <w:r>
              <w:rPr>
                <w:sz w:val="16"/>
              </w:rPr>
              <w:t>3.</w:t>
            </w:r>
          </w:p>
        </w:tc>
        <w:tc>
          <w:tcPr>
            <w:tcW w:w="762" w:type="dxa"/>
            <w:tcBorders>
              <w:left w:val="nil"/>
            </w:tcBorders>
          </w:tcPr>
          <w:p w:rsidR="00DD5EAF" w:rsidRDefault="00DD5EAF">
            <w:pPr>
              <w:rPr>
                <w:sz w:val="18"/>
              </w:rPr>
            </w:pPr>
            <w:r>
              <w:rPr>
                <w:sz w:val="18"/>
              </w:rPr>
              <w:t xml:space="preserve">NPAC </w:t>
            </w:r>
          </w:p>
        </w:tc>
        <w:tc>
          <w:tcPr>
            <w:tcW w:w="3198" w:type="dxa"/>
            <w:gridSpan w:val="2"/>
            <w:tcBorders>
              <w:left w:val="nil"/>
            </w:tcBorders>
          </w:tcPr>
          <w:p w:rsidR="00DD5EAF" w:rsidRDefault="00DD5EAF">
            <w:r>
              <w:t xml:space="preserve">The NPAC SMS issues an M-ACTION Response subscriptionVersionDisconnect </w:t>
            </w:r>
            <w:r w:rsidR="00FD7A80">
              <w:t xml:space="preserve">in CMIP (or DISR – DisconnectReply in XML) </w:t>
            </w:r>
            <w:r>
              <w:t>for SV1 to the Current Service Provider SOA.</w:t>
            </w:r>
          </w:p>
        </w:tc>
        <w:tc>
          <w:tcPr>
            <w:tcW w:w="720" w:type="dxa"/>
            <w:gridSpan w:val="2"/>
          </w:tcPr>
          <w:p w:rsidR="00DD5EAF" w:rsidRDefault="00DD5EAF">
            <w:pPr>
              <w:rPr>
                <w:sz w:val="18"/>
              </w:rPr>
            </w:pPr>
            <w:r>
              <w:rPr>
                <w:sz w:val="18"/>
              </w:rPr>
              <w:t>SP</w:t>
            </w:r>
          </w:p>
        </w:tc>
        <w:tc>
          <w:tcPr>
            <w:tcW w:w="5357" w:type="dxa"/>
            <w:gridSpan w:val="5"/>
            <w:tcBorders>
              <w:left w:val="nil"/>
            </w:tcBorders>
          </w:tcPr>
          <w:p w:rsidR="00DD5EAF" w:rsidRDefault="00DD5EAF">
            <w:pPr>
              <w:pStyle w:val="BodyText"/>
              <w:rPr>
                <w:b w:val="0"/>
              </w:rPr>
            </w:pPr>
            <w:r>
              <w:rPr>
                <w:b w:val="0"/>
              </w:rPr>
              <w:t>The Current Service Provider SOA receives the Subscription Version Deferred Disconnect M-ACTION Response from the NPAC SMS.</w:t>
            </w:r>
          </w:p>
        </w:tc>
      </w:tr>
      <w:tr w:rsidR="00DD5EAF">
        <w:trPr>
          <w:gridAfter w:val="2"/>
          <w:wAfter w:w="15" w:type="dxa"/>
          <w:trHeight w:val="509"/>
        </w:trPr>
        <w:tc>
          <w:tcPr>
            <w:tcW w:w="720" w:type="dxa"/>
          </w:tcPr>
          <w:p w:rsidR="00DD5EAF" w:rsidRDefault="00DD5EAF">
            <w:pPr>
              <w:rPr>
                <w:sz w:val="16"/>
              </w:rPr>
            </w:pPr>
            <w:r>
              <w:rPr>
                <w:sz w:val="16"/>
              </w:rPr>
              <w:t>4.</w:t>
            </w:r>
          </w:p>
        </w:tc>
        <w:tc>
          <w:tcPr>
            <w:tcW w:w="762" w:type="dxa"/>
            <w:tcBorders>
              <w:left w:val="nil"/>
            </w:tcBorders>
          </w:tcPr>
          <w:p w:rsidR="00DD5EAF" w:rsidRDefault="00DD5EAF">
            <w:pPr>
              <w:rPr>
                <w:sz w:val="18"/>
              </w:rPr>
            </w:pPr>
            <w:r>
              <w:rPr>
                <w:sz w:val="18"/>
              </w:rPr>
              <w:t xml:space="preserve">NPAC </w:t>
            </w:r>
          </w:p>
        </w:tc>
        <w:tc>
          <w:tcPr>
            <w:tcW w:w="3198" w:type="dxa"/>
            <w:gridSpan w:val="2"/>
            <w:tcBorders>
              <w:left w:val="nil"/>
            </w:tcBorders>
          </w:tcPr>
          <w:p w:rsidR="00DD5EAF" w:rsidRDefault="00DD5EAF">
            <w:r>
              <w:t xml:space="preserve">The NPAC SMS issues an M-EVENT-REPORT subscriptionVersionStatusAttributeValueChange </w:t>
            </w:r>
            <w:r w:rsidR="00FD7A80">
              <w:t xml:space="preserve">in CMIP (or VATN – SvAttributeValueChangeNotification in XML) </w:t>
            </w:r>
            <w:r>
              <w:t>to the Current Service Provider SOA to set the subscriptionVersionStatus to ‘disconnect-pending’.</w:t>
            </w:r>
          </w:p>
        </w:tc>
        <w:tc>
          <w:tcPr>
            <w:tcW w:w="720" w:type="dxa"/>
            <w:gridSpan w:val="2"/>
          </w:tcPr>
          <w:p w:rsidR="00DD5EAF" w:rsidRDefault="00DD5EAF">
            <w:pPr>
              <w:rPr>
                <w:sz w:val="18"/>
              </w:rPr>
            </w:pPr>
            <w:r>
              <w:rPr>
                <w:sz w:val="18"/>
              </w:rPr>
              <w:t>SP</w:t>
            </w:r>
          </w:p>
        </w:tc>
        <w:tc>
          <w:tcPr>
            <w:tcW w:w="5357" w:type="dxa"/>
            <w:gridSpan w:val="5"/>
            <w:tcBorders>
              <w:left w:val="nil"/>
            </w:tcBorders>
          </w:tcPr>
          <w:p w:rsidR="00DD5EAF" w:rsidRDefault="00DD5EAF">
            <w:pPr>
              <w:pStyle w:val="BodyText"/>
              <w:rPr>
                <w:b w:val="0"/>
              </w:rPr>
            </w:pPr>
            <w:r>
              <w:rPr>
                <w:b w:val="0"/>
              </w:rPr>
              <w:t xml:space="preserve">The Current Service Provider SOA receives the M-EVENT-REPORT from the NPAC SMS and issues an M-EVENT-REPORT Confirmation </w:t>
            </w:r>
            <w:r w:rsidR="00FD7A80" w:rsidRPr="00FD7A80">
              <w:rPr>
                <w:b w:val="0"/>
              </w:rPr>
              <w:t xml:space="preserve">in CMIP (or NOTR – NotificationReply in XML) </w:t>
            </w:r>
            <w:r>
              <w:rPr>
                <w:b w:val="0"/>
              </w:rPr>
              <w:t>back to the NPAC SMS.</w:t>
            </w:r>
          </w:p>
        </w:tc>
      </w:tr>
      <w:tr w:rsidR="00DD5EAF">
        <w:trPr>
          <w:gridAfter w:val="3"/>
          <w:wAfter w:w="62" w:type="dxa"/>
          <w:trHeight w:val="509"/>
        </w:trPr>
        <w:tc>
          <w:tcPr>
            <w:tcW w:w="720" w:type="dxa"/>
          </w:tcPr>
          <w:p w:rsidR="00DD5EAF" w:rsidRDefault="00DD5EAF">
            <w:pPr>
              <w:rPr>
                <w:sz w:val="16"/>
              </w:rPr>
            </w:pPr>
            <w:r>
              <w:rPr>
                <w:sz w:val="16"/>
              </w:rPr>
              <w:t>5.</w:t>
            </w:r>
          </w:p>
        </w:tc>
        <w:tc>
          <w:tcPr>
            <w:tcW w:w="762" w:type="dxa"/>
            <w:tcBorders>
              <w:left w:val="nil"/>
            </w:tcBorders>
          </w:tcPr>
          <w:p w:rsidR="00DD5EAF" w:rsidRDefault="00DD5EAF">
            <w:pPr>
              <w:rPr>
                <w:sz w:val="18"/>
              </w:rPr>
            </w:pPr>
            <w:r>
              <w:rPr>
                <w:sz w:val="18"/>
              </w:rPr>
              <w:t xml:space="preserve">NPAC </w:t>
            </w:r>
          </w:p>
        </w:tc>
        <w:tc>
          <w:tcPr>
            <w:tcW w:w="3198" w:type="dxa"/>
            <w:gridSpan w:val="2"/>
            <w:tcBorders>
              <w:left w:val="nil"/>
            </w:tcBorders>
          </w:tcPr>
          <w:p w:rsidR="00DD5EAF" w:rsidRDefault="00DD5EAF">
            <w:r>
              <w:t xml:space="preserve">The NPAC SMS issues an M-EVENT-REPORT DonorDisconnectDate </w:t>
            </w:r>
            <w:r w:rsidR="0044345D" w:rsidRPr="0044345D">
              <w:t xml:space="preserve">in CMIP (or </w:t>
            </w:r>
            <w:r w:rsidR="0044345D">
              <w:t>VCDN – SvCustomerDisconnectDateNotification</w:t>
            </w:r>
            <w:r w:rsidR="0044345D" w:rsidRPr="0044345D">
              <w:t xml:space="preserve"> in XML) </w:t>
            </w:r>
            <w:r>
              <w:t>back to the Block Holder SOA.</w:t>
            </w:r>
          </w:p>
        </w:tc>
        <w:tc>
          <w:tcPr>
            <w:tcW w:w="720" w:type="dxa"/>
            <w:gridSpan w:val="2"/>
          </w:tcPr>
          <w:p w:rsidR="00DD5EAF" w:rsidRDefault="00DD5EAF">
            <w:pPr>
              <w:rPr>
                <w:sz w:val="18"/>
              </w:rPr>
            </w:pPr>
            <w:r>
              <w:rPr>
                <w:sz w:val="18"/>
              </w:rPr>
              <w:t>SP</w:t>
            </w:r>
          </w:p>
        </w:tc>
        <w:tc>
          <w:tcPr>
            <w:tcW w:w="5310" w:type="dxa"/>
            <w:gridSpan w:val="4"/>
            <w:tcBorders>
              <w:left w:val="nil"/>
            </w:tcBorders>
          </w:tcPr>
          <w:p w:rsidR="00DD5EAF" w:rsidRDefault="00DD5EAF" w:rsidP="008F2D33">
            <w:pPr>
              <w:pStyle w:val="BodyText"/>
              <w:rPr>
                <w:b w:val="0"/>
              </w:rPr>
            </w:pPr>
            <w:r>
              <w:rPr>
                <w:b w:val="0"/>
              </w:rPr>
              <w:t xml:space="preserve">The Block Holder SOA </w:t>
            </w:r>
            <w:r w:rsidR="008F2D33">
              <w:rPr>
                <w:b w:val="0"/>
              </w:rPr>
              <w:t xml:space="preserve">issues an </w:t>
            </w:r>
            <w:r>
              <w:rPr>
                <w:b w:val="0"/>
              </w:rPr>
              <w:t xml:space="preserve">M-EVENT-REPORT </w:t>
            </w:r>
            <w:r w:rsidR="008F2D33">
              <w:rPr>
                <w:b w:val="0"/>
              </w:rPr>
              <w:t xml:space="preserve">Confirmation </w:t>
            </w:r>
            <w:r w:rsidR="008F2D33" w:rsidRPr="00FD7A80">
              <w:rPr>
                <w:b w:val="0"/>
              </w:rPr>
              <w:t xml:space="preserve">in CMIP (or NOTR – NotificationReply in XML) </w:t>
            </w:r>
            <w:r w:rsidR="008F2D33">
              <w:rPr>
                <w:b w:val="0"/>
              </w:rPr>
              <w:t xml:space="preserve">back to </w:t>
            </w:r>
            <w:r>
              <w:rPr>
                <w:b w:val="0"/>
              </w:rPr>
              <w:t>the NPAC SMS.</w:t>
            </w:r>
          </w:p>
        </w:tc>
      </w:tr>
      <w:tr w:rsidR="00DD5EAF">
        <w:trPr>
          <w:gridAfter w:val="2"/>
          <w:wAfter w:w="15" w:type="dxa"/>
          <w:trHeight w:val="509"/>
        </w:trPr>
        <w:tc>
          <w:tcPr>
            <w:tcW w:w="720" w:type="dxa"/>
          </w:tcPr>
          <w:p w:rsidR="00DD5EAF" w:rsidRDefault="00DD5EAF">
            <w:pPr>
              <w:rPr>
                <w:sz w:val="16"/>
              </w:rPr>
            </w:pPr>
            <w:r>
              <w:rPr>
                <w:sz w:val="16"/>
              </w:rPr>
              <w:t>6.</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575173" w:rsidRDefault="00DD5EAF" w:rsidP="00360CEB">
            <w:r>
              <w:t xml:space="preserve">When the subscriptionEffectiveReleaseDate arrives, the </w:t>
            </w:r>
            <w:r w:rsidR="000959AA">
              <w:t xml:space="preserve">NPAC SMS does the following: 1) issues an M-CREATE Request for SV2 to itself and populates the default routing information  from the numberPoolBlock object, setting the subsctiptionVersionStatus to ‘sending’; and , 2) </w:t>
            </w:r>
            <w:r>
              <w:t>NPAC SMS</w:t>
            </w:r>
            <w:r w:rsidR="00345A82">
              <w:t xml:space="preserve"> issues </w:t>
            </w:r>
            <w:r>
              <w:t xml:space="preserve">an M-DELETE Request </w:t>
            </w:r>
            <w:r w:rsidR="0044345D" w:rsidRPr="0044345D">
              <w:t xml:space="preserve">in CMIP (or </w:t>
            </w:r>
            <w:r w:rsidR="0044345D">
              <w:t>SVDD – SvDeleteDownload</w:t>
            </w:r>
            <w:r w:rsidR="0044345D" w:rsidRPr="0044345D">
              <w:t xml:space="preserve"> in XML) </w:t>
            </w:r>
            <w:r>
              <w:t>for SV1 to all LSMSs in the region that are accepting downloads for this NPA-NXX.</w:t>
            </w:r>
          </w:p>
          <w:p w:rsidR="00DD5EAF" w:rsidRDefault="00DD5EAF">
            <w:pPr>
              <w:pStyle w:val="List"/>
              <w:tabs>
                <w:tab w:val="num" w:pos="360"/>
              </w:tabs>
            </w:pPr>
          </w:p>
        </w:tc>
        <w:tc>
          <w:tcPr>
            <w:tcW w:w="720" w:type="dxa"/>
            <w:gridSpan w:val="2"/>
          </w:tcPr>
          <w:p w:rsidR="00DD5EAF" w:rsidRDefault="00DD5EAF">
            <w:pPr>
              <w:rPr>
                <w:sz w:val="18"/>
              </w:rPr>
            </w:pPr>
            <w:r>
              <w:rPr>
                <w:sz w:val="18"/>
              </w:rPr>
              <w:t>SP/NPAC</w:t>
            </w:r>
          </w:p>
        </w:tc>
        <w:tc>
          <w:tcPr>
            <w:tcW w:w="5357" w:type="dxa"/>
            <w:gridSpan w:val="5"/>
            <w:tcBorders>
              <w:left w:val="nil"/>
            </w:tcBorders>
          </w:tcPr>
          <w:p w:rsidR="000959AA" w:rsidRDefault="000959AA" w:rsidP="000959AA">
            <w:pPr>
              <w:pStyle w:val="BodyText"/>
              <w:ind w:hanging="30"/>
              <w:rPr>
                <w:b w:val="0"/>
              </w:rPr>
            </w:pPr>
            <w:r>
              <w:rPr>
                <w:b w:val="0"/>
              </w:rPr>
              <w:t>For SV2, the NPAC SMS receives the M-CREATE for SV2 and issues an M-CREATE Response for SV2 to itself</w:t>
            </w:r>
          </w:p>
          <w:p w:rsidR="000959AA" w:rsidRDefault="000959AA">
            <w:pPr>
              <w:pStyle w:val="BodyText"/>
              <w:tabs>
                <w:tab w:val="num" w:pos="360"/>
              </w:tabs>
              <w:ind w:left="360" w:hanging="360"/>
              <w:rPr>
                <w:b w:val="0"/>
              </w:rPr>
            </w:pPr>
          </w:p>
          <w:p w:rsidR="000959AA" w:rsidRDefault="000959AA">
            <w:pPr>
              <w:pStyle w:val="BodyText"/>
              <w:tabs>
                <w:tab w:val="num" w:pos="360"/>
              </w:tabs>
              <w:ind w:left="360" w:hanging="360"/>
              <w:rPr>
                <w:b w:val="0"/>
              </w:rPr>
            </w:pPr>
            <w:r>
              <w:rPr>
                <w:b w:val="0"/>
              </w:rPr>
              <w:t>For SV1:</w:t>
            </w:r>
          </w:p>
          <w:p w:rsidR="00DD5EAF" w:rsidRDefault="00DD5EAF">
            <w:pPr>
              <w:pStyle w:val="BodyText"/>
              <w:tabs>
                <w:tab w:val="num" w:pos="360"/>
              </w:tabs>
              <w:ind w:left="360" w:hanging="360"/>
              <w:rPr>
                <w:b w:val="0"/>
              </w:rPr>
            </w:pPr>
            <w:r>
              <w:rPr>
                <w:b w:val="0"/>
              </w:rPr>
              <w:t>1.   All LSMSs in the region that are accepting downloads for this NPA-NXX receives the Subscription Version Delete Request (M-DELETE Request) for SV1.</w:t>
            </w:r>
          </w:p>
          <w:p w:rsidR="00DD5EAF" w:rsidRDefault="00332AE9">
            <w:pPr>
              <w:pStyle w:val="BodyText"/>
              <w:tabs>
                <w:tab w:val="num" w:pos="360"/>
              </w:tabs>
              <w:ind w:left="360" w:hanging="360"/>
              <w:rPr>
                <w:b w:val="0"/>
              </w:rPr>
            </w:pPr>
            <w:r>
              <w:rPr>
                <w:b w:val="0"/>
              </w:rPr>
              <w:t>2</w:t>
            </w:r>
            <w:r w:rsidR="00DD5EAF">
              <w:rPr>
                <w:b w:val="0"/>
              </w:rPr>
              <w:t>.   The NPAC SMS waits for response from all LSMSs accepting downloads for this NPA-NXX.</w:t>
            </w:r>
          </w:p>
          <w:p w:rsidR="00DD5EAF" w:rsidRDefault="00345A82">
            <w:pPr>
              <w:pStyle w:val="BodyText"/>
              <w:tabs>
                <w:tab w:val="num" w:pos="360"/>
              </w:tabs>
              <w:ind w:left="360" w:hanging="360"/>
              <w:rPr>
                <w:b w:val="0"/>
              </w:rPr>
            </w:pPr>
            <w:r>
              <w:rPr>
                <w:b w:val="0"/>
              </w:rPr>
              <w:t>3</w:t>
            </w:r>
            <w:r w:rsidR="00DD5EAF">
              <w:rPr>
                <w:b w:val="0"/>
              </w:rPr>
              <w:t>.   At least one of the LSMSs issue</w:t>
            </w:r>
            <w:r>
              <w:rPr>
                <w:b w:val="0"/>
              </w:rPr>
              <w:t>s</w:t>
            </w:r>
            <w:r w:rsidR="00DD5EAF">
              <w:rPr>
                <w:b w:val="0"/>
              </w:rPr>
              <w:t xml:space="preserve"> a Subscription Version Delete Response (M-DELETE Response) </w:t>
            </w:r>
            <w:r w:rsidR="0044345D" w:rsidRPr="0044345D">
              <w:rPr>
                <w:b w:val="0"/>
              </w:rPr>
              <w:t xml:space="preserve">in CMIP (or DNLR – DownloadReply in XML) </w:t>
            </w:r>
            <w:r w:rsidR="00DD5EAF">
              <w:rPr>
                <w:b w:val="0"/>
              </w:rPr>
              <w:t>for SV1 back to the NPAC SMS.</w:t>
            </w:r>
          </w:p>
          <w:p w:rsidR="00DD5EAF" w:rsidRDefault="00345A82">
            <w:pPr>
              <w:pStyle w:val="BodyText"/>
              <w:tabs>
                <w:tab w:val="num" w:pos="360"/>
              </w:tabs>
              <w:ind w:left="360" w:hanging="360"/>
              <w:rPr>
                <w:b w:val="0"/>
              </w:rPr>
            </w:pPr>
            <w:r>
              <w:rPr>
                <w:b w:val="0"/>
              </w:rPr>
              <w:t>4</w:t>
            </w:r>
            <w:r w:rsidR="00DD5EAF">
              <w:rPr>
                <w:b w:val="0"/>
              </w:rPr>
              <w:t>.   The NPAC SMS retries any LSMS (SV1 to LSMSs) if they have not responded within a tunable amount of time.</w:t>
            </w:r>
          </w:p>
          <w:p w:rsidR="00DD5EAF" w:rsidRDefault="00345A82" w:rsidP="00332AE9">
            <w:pPr>
              <w:pStyle w:val="BodyText"/>
              <w:tabs>
                <w:tab w:val="num" w:pos="360"/>
              </w:tabs>
              <w:ind w:left="360" w:hanging="360"/>
              <w:rPr>
                <w:b w:val="0"/>
              </w:rPr>
            </w:pPr>
            <w:r>
              <w:rPr>
                <w:b w:val="0"/>
              </w:rPr>
              <w:t>5</w:t>
            </w:r>
            <w:r w:rsidR="00DD5EAF">
              <w:rPr>
                <w:b w:val="0"/>
              </w:rPr>
              <w:t>.   At least one of the LSMSs in the region DO NOT respond with a successful message (all LSMSs have failed the requests).</w:t>
            </w:r>
          </w:p>
        </w:tc>
      </w:tr>
      <w:tr w:rsidR="00DD5EAF">
        <w:trPr>
          <w:gridAfter w:val="2"/>
          <w:wAfter w:w="15" w:type="dxa"/>
          <w:trHeight w:val="509"/>
        </w:trPr>
        <w:tc>
          <w:tcPr>
            <w:tcW w:w="720" w:type="dxa"/>
          </w:tcPr>
          <w:p w:rsidR="00DD5EAF" w:rsidRDefault="00DD5EAF">
            <w:pPr>
              <w:rPr>
                <w:sz w:val="16"/>
              </w:rPr>
            </w:pPr>
            <w:r>
              <w:rPr>
                <w:sz w:val="16"/>
              </w:rPr>
              <w:t>7.</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r>
              <w:t>The NPAC SMS issues an M-SET Request to itself for SV2 to set the subscriptionVersionStatus to 'partial failure', and set the subscriptionModifiedTimeStamp to the current date and time (upon first successful LSMS Response).</w:t>
            </w:r>
          </w:p>
        </w:tc>
        <w:tc>
          <w:tcPr>
            <w:tcW w:w="720" w:type="dxa"/>
            <w:gridSpan w:val="2"/>
          </w:tcPr>
          <w:p w:rsidR="00DD5EAF" w:rsidRDefault="00DD5EAF">
            <w:pPr>
              <w:rPr>
                <w:sz w:val="18"/>
              </w:rPr>
            </w:pPr>
            <w:r>
              <w:rPr>
                <w:sz w:val="18"/>
              </w:rPr>
              <w:t>NPAC</w:t>
            </w:r>
          </w:p>
        </w:tc>
        <w:tc>
          <w:tcPr>
            <w:tcW w:w="5357" w:type="dxa"/>
            <w:gridSpan w:val="5"/>
            <w:tcBorders>
              <w:left w:val="nil"/>
            </w:tcBorders>
          </w:tcPr>
          <w:p w:rsidR="00DD5EAF" w:rsidRDefault="00DD5EAF">
            <w:pPr>
              <w:pStyle w:val="BodyText"/>
              <w:rPr>
                <w:b w:val="0"/>
              </w:rPr>
            </w:pPr>
            <w:r>
              <w:rPr>
                <w:b w:val="0"/>
              </w:rPr>
              <w:t>The NPAC SMS receives the M-SET Request and issues an M-SET Response to itself for SV2.</w:t>
            </w:r>
          </w:p>
        </w:tc>
      </w:tr>
      <w:tr w:rsidR="00DD5EAF">
        <w:trPr>
          <w:gridAfter w:val="2"/>
          <w:wAfter w:w="15" w:type="dxa"/>
          <w:trHeight w:val="509"/>
        </w:trPr>
        <w:tc>
          <w:tcPr>
            <w:tcW w:w="720" w:type="dxa"/>
          </w:tcPr>
          <w:p w:rsidR="00DD5EAF" w:rsidRDefault="00DD5EAF">
            <w:pPr>
              <w:rPr>
                <w:sz w:val="16"/>
              </w:rPr>
            </w:pPr>
            <w:r>
              <w:rPr>
                <w:sz w:val="16"/>
              </w:rPr>
              <w:t>8.</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r>
              <w:t xml:space="preserve">The NPAC SMS issues an M-SET Request to itself for SV1 to set the subscriptionVersionStatus to 'old', and update the subscriptionVersionFailedSP-List with the SPID and name of the LSMSs that failed the requests and set the subscriptionModifiedTimeStamp and subscriptionDisconnectCompleteTimeStamp to the current date and time. (The Service Provider </w:t>
            </w:r>
            <w:r w:rsidR="00B874CD">
              <w:t xml:space="preserve">LSMSs </w:t>
            </w:r>
            <w:r>
              <w:t>listed in the FailedSP-List should those that failed SV1 and SV2.)</w:t>
            </w:r>
          </w:p>
        </w:tc>
        <w:tc>
          <w:tcPr>
            <w:tcW w:w="720" w:type="dxa"/>
            <w:gridSpan w:val="2"/>
          </w:tcPr>
          <w:p w:rsidR="00DD5EAF" w:rsidRDefault="00DD5EAF">
            <w:pPr>
              <w:rPr>
                <w:sz w:val="18"/>
              </w:rPr>
            </w:pPr>
            <w:r>
              <w:rPr>
                <w:sz w:val="18"/>
              </w:rPr>
              <w:t>NPAC</w:t>
            </w:r>
          </w:p>
        </w:tc>
        <w:tc>
          <w:tcPr>
            <w:tcW w:w="5357" w:type="dxa"/>
            <w:gridSpan w:val="5"/>
            <w:tcBorders>
              <w:left w:val="nil"/>
            </w:tcBorders>
          </w:tcPr>
          <w:p w:rsidR="00DD5EAF" w:rsidRDefault="00DD5EAF">
            <w:pPr>
              <w:pStyle w:val="BodyText"/>
              <w:rPr>
                <w:b w:val="0"/>
              </w:rPr>
            </w:pPr>
            <w:r>
              <w:rPr>
                <w:b w:val="0"/>
              </w:rPr>
              <w:t>The NPAC SMS issues an M-SET Response to itself for SV1.</w:t>
            </w:r>
          </w:p>
        </w:tc>
      </w:tr>
      <w:tr w:rsidR="00DD5EAF">
        <w:trPr>
          <w:gridAfter w:val="2"/>
          <w:wAfter w:w="15" w:type="dxa"/>
          <w:trHeight w:val="509"/>
        </w:trPr>
        <w:tc>
          <w:tcPr>
            <w:tcW w:w="720" w:type="dxa"/>
          </w:tcPr>
          <w:p w:rsidR="00DD5EAF" w:rsidRDefault="00DD5EAF">
            <w:pPr>
              <w:rPr>
                <w:sz w:val="16"/>
              </w:rPr>
            </w:pPr>
            <w:r>
              <w:rPr>
                <w:sz w:val="16"/>
              </w:rPr>
              <w:t>9.</w:t>
            </w:r>
          </w:p>
        </w:tc>
        <w:tc>
          <w:tcPr>
            <w:tcW w:w="762" w:type="dxa"/>
            <w:tcBorders>
              <w:left w:val="nil"/>
            </w:tcBorders>
          </w:tcPr>
          <w:p w:rsidR="00DD5EAF" w:rsidRDefault="00DD5EAF">
            <w:pPr>
              <w:rPr>
                <w:sz w:val="18"/>
              </w:rPr>
            </w:pPr>
            <w:r>
              <w:rPr>
                <w:sz w:val="18"/>
              </w:rPr>
              <w:t xml:space="preserve">NPAC </w:t>
            </w:r>
          </w:p>
        </w:tc>
        <w:tc>
          <w:tcPr>
            <w:tcW w:w="3198" w:type="dxa"/>
            <w:gridSpan w:val="2"/>
            <w:tcBorders>
              <w:left w:val="nil"/>
            </w:tcBorders>
          </w:tcPr>
          <w:p w:rsidR="00DD5EAF" w:rsidRDefault="00DD5EAF">
            <w:r>
              <w:t xml:space="preserve">The NPAC SMS issues an M-EVENT-REPORT subscriptionVersionStatusAttributeValueChange </w:t>
            </w:r>
            <w:r w:rsidR="0044345D" w:rsidRPr="0044345D">
              <w:t xml:space="preserve">in CMIP (or </w:t>
            </w:r>
            <w:r w:rsidR="0044345D">
              <w:t>VATN – SvAttributeValueChangeNotification</w:t>
            </w:r>
            <w:r w:rsidR="0044345D" w:rsidRPr="0044345D">
              <w:t xml:space="preserve"> in XML) </w:t>
            </w:r>
            <w:r>
              <w:t>to the Current Service Provider SOA or SOA LTI to set the subscriptionVersionStatus to 'old' along with the failedSP-List for SV1.</w:t>
            </w:r>
          </w:p>
        </w:tc>
        <w:tc>
          <w:tcPr>
            <w:tcW w:w="720" w:type="dxa"/>
            <w:gridSpan w:val="2"/>
          </w:tcPr>
          <w:p w:rsidR="00DD5EAF" w:rsidRDefault="00DD5EAF">
            <w:pPr>
              <w:rPr>
                <w:sz w:val="18"/>
              </w:rPr>
            </w:pPr>
            <w:r>
              <w:rPr>
                <w:sz w:val="18"/>
              </w:rPr>
              <w:t>SP</w:t>
            </w:r>
          </w:p>
        </w:tc>
        <w:tc>
          <w:tcPr>
            <w:tcW w:w="5357" w:type="dxa"/>
            <w:gridSpan w:val="5"/>
            <w:tcBorders>
              <w:left w:val="nil"/>
            </w:tcBorders>
          </w:tcPr>
          <w:p w:rsidR="00DD5EAF" w:rsidRDefault="00DD5EAF" w:rsidP="008F2D33">
            <w:pPr>
              <w:pStyle w:val="BodyText"/>
              <w:rPr>
                <w:b w:val="0"/>
              </w:rPr>
            </w:pPr>
            <w:r>
              <w:rPr>
                <w:b w:val="0"/>
              </w:rPr>
              <w:t xml:space="preserve">The Current Service Provider SOA or SOA LTI issues an M-EVENT-REPORT Confirmation </w:t>
            </w:r>
            <w:r w:rsidR="0044345D" w:rsidRPr="0044345D">
              <w:rPr>
                <w:b w:val="0"/>
              </w:rPr>
              <w:t xml:space="preserve">in CMIP (or </w:t>
            </w:r>
            <w:r w:rsidR="00AF086E" w:rsidRPr="00AF086E">
              <w:rPr>
                <w:b w:val="0"/>
              </w:rPr>
              <w:t>NOTR – NotificationReply</w:t>
            </w:r>
            <w:r w:rsidR="0044345D" w:rsidRPr="0044345D">
              <w:rPr>
                <w:b w:val="0"/>
              </w:rPr>
              <w:t xml:space="preserve"> in XML) </w:t>
            </w:r>
            <w:r>
              <w:rPr>
                <w:b w:val="0"/>
              </w:rPr>
              <w:t>back to the NPAC SMS.</w:t>
            </w:r>
          </w:p>
        </w:tc>
      </w:tr>
      <w:tr w:rsidR="00DD5EAF">
        <w:trPr>
          <w:gridAfter w:val="2"/>
          <w:wAfter w:w="15" w:type="dxa"/>
          <w:trHeight w:val="509"/>
        </w:trPr>
        <w:tc>
          <w:tcPr>
            <w:tcW w:w="720" w:type="dxa"/>
          </w:tcPr>
          <w:p w:rsidR="00DD5EAF" w:rsidRDefault="00DD5EAF">
            <w:pPr>
              <w:rPr>
                <w:sz w:val="16"/>
              </w:rPr>
            </w:pPr>
            <w:r>
              <w:rPr>
                <w:sz w:val="16"/>
              </w:rPr>
              <w:t>10.</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r>
              <w:t>NPAC Personnel perform a query for the Subscription Version.</w:t>
            </w:r>
          </w:p>
        </w:tc>
        <w:tc>
          <w:tcPr>
            <w:tcW w:w="720" w:type="dxa"/>
            <w:gridSpan w:val="2"/>
          </w:tcPr>
          <w:p w:rsidR="00DD5EAF" w:rsidRDefault="00DD5EAF">
            <w:pPr>
              <w:rPr>
                <w:sz w:val="18"/>
              </w:rPr>
            </w:pPr>
            <w:r>
              <w:rPr>
                <w:sz w:val="18"/>
              </w:rPr>
              <w:t>NPAC</w:t>
            </w:r>
          </w:p>
        </w:tc>
        <w:tc>
          <w:tcPr>
            <w:tcW w:w="5357" w:type="dxa"/>
            <w:gridSpan w:val="5"/>
            <w:tcBorders>
              <w:left w:val="nil"/>
            </w:tcBorders>
          </w:tcPr>
          <w:p w:rsidR="00DD5EAF" w:rsidRDefault="00DD5EAF" w:rsidP="000959AA">
            <w:pPr>
              <w:pStyle w:val="BodyText"/>
              <w:rPr>
                <w:b w:val="0"/>
              </w:rPr>
            </w:pPr>
            <w:r>
              <w:rPr>
                <w:b w:val="0"/>
              </w:rPr>
              <w:t xml:space="preserve">NPAC Personnel verify that </w:t>
            </w:r>
            <w:r w:rsidR="000959AA">
              <w:rPr>
                <w:b w:val="0"/>
              </w:rPr>
              <w:t>SV2</w:t>
            </w:r>
            <w:r>
              <w:rPr>
                <w:b w:val="0"/>
              </w:rPr>
              <w:t xml:space="preserve"> with a status of ‘partial failure’ and a</w:t>
            </w:r>
            <w:r w:rsidR="000959AA">
              <w:rPr>
                <w:b w:val="0"/>
              </w:rPr>
              <w:t>n empty</w:t>
            </w:r>
            <w:r>
              <w:rPr>
                <w:b w:val="0"/>
              </w:rPr>
              <w:t xml:space="preserve"> Failed SP List exists on the NPAC SMS.</w:t>
            </w:r>
          </w:p>
        </w:tc>
      </w:tr>
      <w:tr w:rsidR="00DD5EAF">
        <w:trPr>
          <w:gridAfter w:val="2"/>
          <w:wAfter w:w="15" w:type="dxa"/>
          <w:trHeight w:val="509"/>
        </w:trPr>
        <w:tc>
          <w:tcPr>
            <w:tcW w:w="720" w:type="dxa"/>
          </w:tcPr>
          <w:p w:rsidR="00DD5EAF" w:rsidRDefault="00DD5EAF">
            <w:pPr>
              <w:rPr>
                <w:sz w:val="16"/>
              </w:rPr>
            </w:pPr>
            <w:r>
              <w:rPr>
                <w:sz w:val="16"/>
              </w:rPr>
              <w:t>11.</w:t>
            </w:r>
          </w:p>
        </w:tc>
        <w:tc>
          <w:tcPr>
            <w:tcW w:w="762" w:type="dxa"/>
            <w:tcBorders>
              <w:left w:val="nil"/>
            </w:tcBorders>
          </w:tcPr>
          <w:p w:rsidR="00DD5EAF" w:rsidRDefault="00DD5EAF">
            <w:pPr>
              <w:rPr>
                <w:sz w:val="18"/>
              </w:rPr>
            </w:pPr>
            <w:r>
              <w:rPr>
                <w:sz w:val="18"/>
              </w:rPr>
              <w:t>SP – Optional</w:t>
            </w:r>
          </w:p>
        </w:tc>
        <w:tc>
          <w:tcPr>
            <w:tcW w:w="3198" w:type="dxa"/>
            <w:gridSpan w:val="2"/>
            <w:tcBorders>
              <w:left w:val="nil"/>
            </w:tcBorders>
          </w:tcPr>
          <w:p w:rsidR="00DD5EAF" w:rsidRDefault="00DD5EAF">
            <w:r>
              <w:t>Service Provider Personnel perform a local query for the Subscription Version.</w:t>
            </w:r>
          </w:p>
        </w:tc>
        <w:tc>
          <w:tcPr>
            <w:tcW w:w="720" w:type="dxa"/>
            <w:gridSpan w:val="2"/>
          </w:tcPr>
          <w:p w:rsidR="00DD5EAF" w:rsidRDefault="00DD5EAF">
            <w:pPr>
              <w:rPr>
                <w:sz w:val="18"/>
              </w:rPr>
            </w:pPr>
            <w:r>
              <w:rPr>
                <w:sz w:val="18"/>
              </w:rPr>
              <w:t>SP</w:t>
            </w:r>
          </w:p>
        </w:tc>
        <w:tc>
          <w:tcPr>
            <w:tcW w:w="5357" w:type="dxa"/>
            <w:gridSpan w:val="5"/>
            <w:tcBorders>
              <w:left w:val="nil"/>
            </w:tcBorders>
          </w:tcPr>
          <w:p w:rsidR="00DD5EAF" w:rsidRDefault="00DD5EAF" w:rsidP="00730681">
            <w:pPr>
              <w:pStyle w:val="BodyText"/>
              <w:rPr>
                <w:b w:val="0"/>
              </w:rPr>
            </w:pPr>
            <w:r>
              <w:rPr>
                <w:b w:val="0"/>
              </w:rPr>
              <w:t>On the Block Holder SOA, verify that a Subscription Version</w:t>
            </w:r>
            <w:r w:rsidR="00730681">
              <w:rPr>
                <w:b w:val="0"/>
              </w:rPr>
              <w:t xml:space="preserve"> (SV1)</w:t>
            </w:r>
            <w:r>
              <w:rPr>
                <w:b w:val="0"/>
              </w:rPr>
              <w:t xml:space="preserve"> with a status of ‘</w:t>
            </w:r>
            <w:r w:rsidR="00730681">
              <w:rPr>
                <w:b w:val="0"/>
              </w:rPr>
              <w:t>old</w:t>
            </w:r>
            <w:r>
              <w:rPr>
                <w:b w:val="0"/>
              </w:rPr>
              <w:t xml:space="preserve">’ exists with a Failed SP List that reflects all Service Providers that did not successfully respond to the request.  </w:t>
            </w:r>
          </w:p>
        </w:tc>
      </w:tr>
      <w:tr w:rsidR="00DD5EAF">
        <w:trPr>
          <w:gridAfter w:val="2"/>
          <w:wAfter w:w="15" w:type="dxa"/>
          <w:trHeight w:val="509"/>
        </w:trPr>
        <w:tc>
          <w:tcPr>
            <w:tcW w:w="720" w:type="dxa"/>
          </w:tcPr>
          <w:p w:rsidR="00DD5EAF" w:rsidRDefault="00DD5EAF">
            <w:pPr>
              <w:rPr>
                <w:sz w:val="16"/>
              </w:rPr>
            </w:pPr>
            <w:r>
              <w:rPr>
                <w:sz w:val="16"/>
              </w:rPr>
              <w:t>12.</w:t>
            </w:r>
          </w:p>
        </w:tc>
        <w:tc>
          <w:tcPr>
            <w:tcW w:w="762" w:type="dxa"/>
            <w:tcBorders>
              <w:left w:val="nil"/>
            </w:tcBorders>
          </w:tcPr>
          <w:p w:rsidR="00DD5EAF" w:rsidRDefault="00DD5EAF">
            <w:pPr>
              <w:rPr>
                <w:sz w:val="18"/>
              </w:rPr>
            </w:pPr>
            <w:r>
              <w:rPr>
                <w:sz w:val="18"/>
              </w:rPr>
              <w:t>SP – Conditional</w:t>
            </w:r>
          </w:p>
        </w:tc>
        <w:tc>
          <w:tcPr>
            <w:tcW w:w="3198" w:type="dxa"/>
            <w:gridSpan w:val="2"/>
            <w:tcBorders>
              <w:left w:val="nil"/>
            </w:tcBorders>
          </w:tcPr>
          <w:p w:rsidR="00DD5EAF" w:rsidRDefault="00DD5EAF">
            <w:r>
              <w:t>Service Provider Personnel  perform an NPAC SMS query for the Subscription Version.</w:t>
            </w:r>
          </w:p>
        </w:tc>
        <w:tc>
          <w:tcPr>
            <w:tcW w:w="720" w:type="dxa"/>
            <w:gridSpan w:val="2"/>
          </w:tcPr>
          <w:p w:rsidR="00DD5EAF" w:rsidRDefault="00DD5EAF">
            <w:pPr>
              <w:rPr>
                <w:sz w:val="18"/>
              </w:rPr>
            </w:pPr>
            <w:r>
              <w:rPr>
                <w:sz w:val="18"/>
              </w:rPr>
              <w:t>SP</w:t>
            </w:r>
          </w:p>
        </w:tc>
        <w:tc>
          <w:tcPr>
            <w:tcW w:w="5357" w:type="dxa"/>
            <w:gridSpan w:val="5"/>
            <w:tcBorders>
              <w:left w:val="nil"/>
            </w:tcBorders>
          </w:tcPr>
          <w:p w:rsidR="00DD5EAF" w:rsidRDefault="00DD5EAF" w:rsidP="00B874CD">
            <w:pPr>
              <w:pStyle w:val="BodyText"/>
              <w:rPr>
                <w:b w:val="0"/>
              </w:rPr>
            </w:pPr>
            <w:r>
              <w:rPr>
                <w:b w:val="0"/>
              </w:rPr>
              <w:t>From the Block Holder SOA, verify that SV1 exists with a Failed SP List that reflects all Service Providers that did not successfully respond to the request on the NPAC SMS and the status of the Subscription Version is ‘old.’</w:t>
            </w:r>
          </w:p>
          <w:p w:rsidR="00DD5EAF" w:rsidRDefault="00DD5EAF">
            <w:pPr>
              <w:pStyle w:val="BodyText"/>
              <w:ind w:left="363" w:hanging="363"/>
              <w:rPr>
                <w:b w:val="0"/>
              </w:rPr>
            </w:pPr>
          </w:p>
        </w:tc>
      </w:tr>
    </w:tbl>
    <w:p w:rsidR="00DD5EAF" w:rsidRDefault="00DD5EAF"/>
    <w:p w:rsidR="00DD5EAF" w:rsidRDefault="00DD5EAF">
      <w:r>
        <w:br w:type="page"/>
      </w:r>
    </w:p>
    <w:tbl>
      <w:tblPr>
        <w:tblW w:w="10772"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7"/>
        <w:gridCol w:w="723"/>
        <w:gridCol w:w="2053"/>
        <w:gridCol w:w="1907"/>
        <w:gridCol w:w="720"/>
        <w:gridCol w:w="78"/>
        <w:gridCol w:w="1993"/>
        <w:gridCol w:w="1280"/>
        <w:gridCol w:w="103"/>
        <w:gridCol w:w="1245"/>
        <w:gridCol w:w="43"/>
      </w:tblGrid>
      <w:tr w:rsidR="00DD5EAF">
        <w:tc>
          <w:tcPr>
            <w:tcW w:w="627" w:type="dxa"/>
            <w:tcBorders>
              <w:top w:val="nil"/>
              <w:left w:val="nil"/>
              <w:bottom w:val="nil"/>
              <w:right w:val="nil"/>
            </w:tcBorders>
          </w:tcPr>
          <w:p w:rsidR="00DD5EAF" w:rsidRDefault="00DD5EAF">
            <w:pPr>
              <w:rPr>
                <w:b/>
              </w:rPr>
            </w:pPr>
            <w:r>
              <w:rPr>
                <w:b/>
              </w:rPr>
              <w:t>A.</w:t>
            </w:r>
          </w:p>
        </w:tc>
        <w:tc>
          <w:tcPr>
            <w:tcW w:w="2776" w:type="dxa"/>
            <w:gridSpan w:val="2"/>
            <w:tcBorders>
              <w:top w:val="nil"/>
              <w:left w:val="nil"/>
              <w:bottom w:val="single" w:sz="6" w:space="0" w:color="auto"/>
              <w:right w:val="nil"/>
            </w:tcBorders>
          </w:tcPr>
          <w:p w:rsidR="00DD5EAF" w:rsidRDefault="00DD5EAF">
            <w:pPr>
              <w:rPr>
                <w:b/>
              </w:rPr>
            </w:pPr>
            <w:r>
              <w:rPr>
                <w:b/>
              </w:rPr>
              <w:t>TEST IDENTITY</w:t>
            </w:r>
          </w:p>
        </w:tc>
        <w:tc>
          <w:tcPr>
            <w:tcW w:w="7364"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627" w:type="dxa"/>
            <w:vMerge w:val="restart"/>
            <w:tcBorders>
              <w:top w:val="nil"/>
              <w:left w:val="nil"/>
              <w:bottom w:val="nil"/>
              <w:right w:val="single" w:sz="6" w:space="0" w:color="auto"/>
            </w:tcBorders>
          </w:tcPr>
          <w:p w:rsidR="00DD5EAF" w:rsidRDefault="00DD5EAF">
            <w:pPr>
              <w:rPr>
                <w:b/>
              </w:rPr>
            </w:pPr>
          </w:p>
        </w:tc>
        <w:tc>
          <w:tcPr>
            <w:tcW w:w="2776"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705" w:type="dxa"/>
            <w:gridSpan w:val="3"/>
            <w:vMerge w:val="restart"/>
            <w:tcBorders>
              <w:top w:val="single" w:sz="6" w:space="0" w:color="auto"/>
              <w:left w:val="nil"/>
              <w:bottom w:val="single" w:sz="6" w:space="0" w:color="auto"/>
              <w:right w:val="single" w:sz="6" w:space="0" w:color="auto"/>
            </w:tcBorders>
          </w:tcPr>
          <w:p w:rsidR="00DD5EAF" w:rsidRDefault="00DD5EAF">
            <w:pPr>
              <w:rPr>
                <w:b/>
              </w:rPr>
            </w:pPr>
            <w:r>
              <w:rPr>
                <w:b/>
              </w:rPr>
              <w:t>6.5.4</w:t>
            </w:r>
          </w:p>
        </w:tc>
        <w:tc>
          <w:tcPr>
            <w:tcW w:w="1993" w:type="dxa"/>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383"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288"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627" w:type="dxa"/>
            <w:vMerge/>
            <w:tcBorders>
              <w:top w:val="nil"/>
              <w:left w:val="nil"/>
              <w:bottom w:val="nil"/>
              <w:right w:val="single" w:sz="6" w:space="0" w:color="auto"/>
            </w:tcBorders>
            <w:vAlign w:val="center"/>
          </w:tcPr>
          <w:p w:rsidR="00DD5EAF" w:rsidRDefault="00DD5EAF">
            <w:pPr>
              <w:rPr>
                <w:b/>
              </w:rPr>
            </w:pPr>
          </w:p>
        </w:tc>
        <w:tc>
          <w:tcPr>
            <w:tcW w:w="277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705" w:type="dxa"/>
            <w:gridSpan w:val="3"/>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9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383"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288" w:type="dxa"/>
            <w:gridSpan w:val="2"/>
            <w:tcBorders>
              <w:top w:val="single" w:sz="6" w:space="0" w:color="auto"/>
              <w:left w:val="nil"/>
              <w:bottom w:val="single" w:sz="6" w:space="0" w:color="auto"/>
              <w:right w:val="single" w:sz="6" w:space="0" w:color="auto"/>
            </w:tcBorders>
          </w:tcPr>
          <w:p w:rsidR="00DD5EAF" w:rsidRDefault="00DD5EAF">
            <w:r>
              <w:t>O</w:t>
            </w:r>
          </w:p>
        </w:tc>
      </w:tr>
      <w:tr w:rsidR="00DD5EAF">
        <w:trPr>
          <w:cantSplit/>
          <w:trHeight w:val="170"/>
        </w:trPr>
        <w:tc>
          <w:tcPr>
            <w:tcW w:w="627" w:type="dxa"/>
            <w:vMerge/>
            <w:tcBorders>
              <w:top w:val="nil"/>
              <w:left w:val="nil"/>
              <w:bottom w:val="nil"/>
              <w:right w:val="single" w:sz="6" w:space="0" w:color="auto"/>
            </w:tcBorders>
            <w:vAlign w:val="center"/>
          </w:tcPr>
          <w:p w:rsidR="00DD5EAF" w:rsidRDefault="00DD5EAF">
            <w:pPr>
              <w:rPr>
                <w:b/>
              </w:rPr>
            </w:pPr>
          </w:p>
        </w:tc>
        <w:tc>
          <w:tcPr>
            <w:tcW w:w="277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705" w:type="dxa"/>
            <w:gridSpan w:val="3"/>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9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383" w:type="dxa"/>
            <w:gridSpan w:val="2"/>
            <w:tcBorders>
              <w:top w:val="single" w:sz="6" w:space="0" w:color="auto"/>
              <w:left w:val="nil"/>
              <w:bottom w:val="single" w:sz="6" w:space="0" w:color="auto"/>
              <w:right w:val="single" w:sz="6" w:space="0" w:color="auto"/>
            </w:tcBorders>
          </w:tcPr>
          <w:p w:rsidR="00DD5EAF" w:rsidRDefault="00DD5EAF">
            <w:r>
              <w:rPr>
                <w:b/>
              </w:rPr>
              <w:t>LSMS</w:t>
            </w:r>
          </w:p>
        </w:tc>
        <w:tc>
          <w:tcPr>
            <w:tcW w:w="1288" w:type="dxa"/>
            <w:gridSpan w:val="2"/>
            <w:tcBorders>
              <w:top w:val="single" w:sz="6" w:space="0" w:color="auto"/>
              <w:left w:val="nil"/>
              <w:bottom w:val="single" w:sz="6" w:space="0" w:color="auto"/>
              <w:right w:val="single" w:sz="6" w:space="0" w:color="auto"/>
            </w:tcBorders>
          </w:tcPr>
          <w:p w:rsidR="00DD5EAF" w:rsidRDefault="000D364F">
            <w:r>
              <w:t>R</w:t>
            </w:r>
          </w:p>
        </w:tc>
      </w:tr>
      <w:tr w:rsidR="00DD5EAF">
        <w:trPr>
          <w:cantSplit/>
          <w:trHeight w:val="170"/>
        </w:trPr>
        <w:tc>
          <w:tcPr>
            <w:tcW w:w="627" w:type="dxa"/>
            <w:vMerge/>
            <w:tcBorders>
              <w:top w:val="nil"/>
              <w:left w:val="nil"/>
              <w:bottom w:val="nil"/>
              <w:right w:val="single" w:sz="6" w:space="0" w:color="auto"/>
            </w:tcBorders>
            <w:vAlign w:val="center"/>
          </w:tcPr>
          <w:p w:rsidR="00DD5EAF" w:rsidRDefault="00DD5EAF">
            <w:pPr>
              <w:rPr>
                <w:b/>
              </w:rPr>
            </w:pPr>
          </w:p>
        </w:tc>
        <w:tc>
          <w:tcPr>
            <w:tcW w:w="277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705" w:type="dxa"/>
            <w:gridSpan w:val="3"/>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9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383" w:type="dxa"/>
            <w:gridSpan w:val="2"/>
            <w:tcBorders>
              <w:top w:val="single" w:sz="6" w:space="0" w:color="auto"/>
              <w:left w:val="nil"/>
              <w:bottom w:val="single" w:sz="6" w:space="0" w:color="auto"/>
              <w:right w:val="single" w:sz="6" w:space="0" w:color="auto"/>
            </w:tcBorders>
          </w:tcPr>
          <w:p w:rsidR="00DD5EAF" w:rsidRDefault="00DD5EAF"/>
        </w:tc>
        <w:tc>
          <w:tcPr>
            <w:tcW w:w="1288" w:type="dxa"/>
            <w:gridSpan w:val="2"/>
            <w:tcBorders>
              <w:top w:val="single" w:sz="6" w:space="0" w:color="auto"/>
              <w:left w:val="nil"/>
              <w:bottom w:val="single" w:sz="6" w:space="0" w:color="auto"/>
              <w:right w:val="single" w:sz="6" w:space="0" w:color="auto"/>
            </w:tcBorders>
          </w:tcPr>
          <w:p w:rsidR="00DD5EAF" w:rsidRDefault="00DD5EAF"/>
        </w:tc>
      </w:tr>
      <w:tr w:rsidR="00DD5EAF">
        <w:trPr>
          <w:trHeight w:val="509"/>
        </w:trPr>
        <w:tc>
          <w:tcPr>
            <w:tcW w:w="627" w:type="dxa"/>
            <w:tcBorders>
              <w:top w:val="nil"/>
              <w:left w:val="nil"/>
              <w:bottom w:val="nil"/>
              <w:right w:val="single" w:sz="6" w:space="0" w:color="auto"/>
            </w:tcBorders>
          </w:tcPr>
          <w:p w:rsidR="00DD5EAF" w:rsidRDefault="00DD5EAF">
            <w:pPr>
              <w:rPr>
                <w:b/>
              </w:rPr>
            </w:pPr>
          </w:p>
        </w:tc>
        <w:tc>
          <w:tcPr>
            <w:tcW w:w="2776"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364" w:type="dxa"/>
            <w:gridSpan w:val="8"/>
            <w:tcBorders>
              <w:top w:val="single" w:sz="6" w:space="0" w:color="auto"/>
              <w:left w:val="nil"/>
              <w:bottom w:val="single" w:sz="6" w:space="0" w:color="auto"/>
              <w:right w:val="single" w:sz="6" w:space="0" w:color="auto"/>
            </w:tcBorders>
          </w:tcPr>
          <w:p w:rsidR="00DD5EAF" w:rsidRDefault="00DD5EAF">
            <w:bookmarkStart w:id="142" w:name="OLE_LINK187"/>
            <w:r>
              <w:t>NPAC OP GUI - NPAC Personnel resend a ‘failed’ disconnect request – Success</w:t>
            </w:r>
            <w:bookmarkEnd w:id="142"/>
          </w:p>
        </w:tc>
      </w:tr>
      <w:tr w:rsidR="00DD5EAF">
        <w:tc>
          <w:tcPr>
            <w:tcW w:w="627" w:type="dxa"/>
            <w:tcBorders>
              <w:top w:val="nil"/>
              <w:left w:val="nil"/>
              <w:bottom w:val="nil"/>
              <w:right w:val="nil"/>
            </w:tcBorders>
          </w:tcPr>
          <w:p w:rsidR="00DD5EAF" w:rsidRDefault="00DD5EAF">
            <w:pPr>
              <w:rPr>
                <w:b/>
              </w:rPr>
            </w:pPr>
          </w:p>
        </w:tc>
        <w:tc>
          <w:tcPr>
            <w:tcW w:w="2776" w:type="dxa"/>
            <w:gridSpan w:val="2"/>
            <w:tcBorders>
              <w:top w:val="nil"/>
              <w:left w:val="nil"/>
              <w:bottom w:val="nil"/>
              <w:right w:val="nil"/>
            </w:tcBorders>
          </w:tcPr>
          <w:p w:rsidR="00DD5EAF" w:rsidRDefault="00DD5EAF">
            <w:pPr>
              <w:rPr>
                <w:b/>
              </w:rPr>
            </w:pPr>
          </w:p>
        </w:tc>
        <w:tc>
          <w:tcPr>
            <w:tcW w:w="7364" w:type="dxa"/>
            <w:gridSpan w:val="8"/>
            <w:tcBorders>
              <w:top w:val="nil"/>
              <w:left w:val="nil"/>
              <w:bottom w:val="nil"/>
              <w:right w:val="nil"/>
            </w:tcBorders>
          </w:tcPr>
          <w:p w:rsidR="00DD5EAF" w:rsidRDefault="00DD5EAF">
            <w:pPr>
              <w:rPr>
                <w:b/>
              </w:rPr>
            </w:pPr>
          </w:p>
        </w:tc>
      </w:tr>
      <w:tr w:rsidR="00DD5EAF">
        <w:tc>
          <w:tcPr>
            <w:tcW w:w="627" w:type="dxa"/>
            <w:tcBorders>
              <w:top w:val="nil"/>
              <w:left w:val="nil"/>
              <w:bottom w:val="nil"/>
              <w:right w:val="nil"/>
            </w:tcBorders>
          </w:tcPr>
          <w:p w:rsidR="00DD5EAF" w:rsidRDefault="00DD5EAF">
            <w:pPr>
              <w:rPr>
                <w:b/>
              </w:rPr>
            </w:pPr>
            <w:r>
              <w:rPr>
                <w:b/>
              </w:rPr>
              <w:t>B.</w:t>
            </w:r>
          </w:p>
        </w:tc>
        <w:tc>
          <w:tcPr>
            <w:tcW w:w="2776" w:type="dxa"/>
            <w:gridSpan w:val="2"/>
            <w:tcBorders>
              <w:top w:val="nil"/>
              <w:left w:val="nil"/>
              <w:bottom w:val="single" w:sz="6" w:space="0" w:color="auto"/>
              <w:right w:val="nil"/>
            </w:tcBorders>
          </w:tcPr>
          <w:p w:rsidR="00DD5EAF" w:rsidRDefault="00DD5EAF">
            <w:pPr>
              <w:rPr>
                <w:b/>
              </w:rPr>
            </w:pPr>
            <w:r>
              <w:rPr>
                <w:b/>
              </w:rPr>
              <w:t>REFERENCES</w:t>
            </w:r>
          </w:p>
        </w:tc>
        <w:tc>
          <w:tcPr>
            <w:tcW w:w="7364" w:type="dxa"/>
            <w:gridSpan w:val="8"/>
            <w:tcBorders>
              <w:top w:val="nil"/>
              <w:left w:val="nil"/>
              <w:bottom w:val="single" w:sz="6" w:space="0" w:color="auto"/>
              <w:right w:val="nil"/>
            </w:tcBorders>
          </w:tcPr>
          <w:p w:rsidR="00DD5EAF" w:rsidRDefault="00DD5EAF">
            <w:pPr>
              <w:rPr>
                <w:b/>
              </w:rPr>
            </w:pPr>
          </w:p>
        </w:tc>
      </w:tr>
      <w:tr w:rsidR="00DD5EAF">
        <w:trPr>
          <w:trHeight w:val="509"/>
        </w:trPr>
        <w:tc>
          <w:tcPr>
            <w:tcW w:w="627" w:type="dxa"/>
            <w:tcBorders>
              <w:top w:val="nil"/>
              <w:left w:val="nil"/>
              <w:bottom w:val="nil"/>
              <w:right w:val="single" w:sz="6" w:space="0" w:color="auto"/>
            </w:tcBorders>
          </w:tcPr>
          <w:p w:rsidR="00DD5EAF" w:rsidRDefault="00DD5EAF">
            <w:pPr>
              <w:rPr>
                <w:b/>
              </w:rPr>
            </w:pPr>
            <w:r>
              <w:t xml:space="preserve"> </w:t>
            </w:r>
          </w:p>
        </w:tc>
        <w:tc>
          <w:tcPr>
            <w:tcW w:w="2776"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705" w:type="dxa"/>
            <w:gridSpan w:val="3"/>
            <w:tcBorders>
              <w:top w:val="single" w:sz="6" w:space="0" w:color="auto"/>
              <w:left w:val="nil"/>
              <w:bottom w:val="single" w:sz="6" w:space="0" w:color="auto"/>
              <w:right w:val="single" w:sz="6" w:space="0" w:color="auto"/>
            </w:tcBorders>
          </w:tcPr>
          <w:p w:rsidR="00DD5EAF" w:rsidRDefault="00DD5EAF"/>
        </w:tc>
        <w:tc>
          <w:tcPr>
            <w:tcW w:w="1993" w:type="dxa"/>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2671" w:type="dxa"/>
            <w:gridSpan w:val="4"/>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627" w:type="dxa"/>
            <w:tcBorders>
              <w:top w:val="nil"/>
              <w:left w:val="nil"/>
              <w:bottom w:val="nil"/>
              <w:right w:val="single" w:sz="6" w:space="0" w:color="auto"/>
            </w:tcBorders>
          </w:tcPr>
          <w:p w:rsidR="00DD5EAF" w:rsidRDefault="00DD5EAF">
            <w:pPr>
              <w:rPr>
                <w:b/>
              </w:rPr>
            </w:pPr>
          </w:p>
        </w:tc>
        <w:tc>
          <w:tcPr>
            <w:tcW w:w="2776"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705" w:type="dxa"/>
            <w:gridSpan w:val="3"/>
            <w:tcBorders>
              <w:top w:val="single" w:sz="6" w:space="0" w:color="auto"/>
              <w:left w:val="nil"/>
              <w:bottom w:val="single" w:sz="6" w:space="0" w:color="auto"/>
              <w:right w:val="single" w:sz="6" w:space="0" w:color="auto"/>
            </w:tcBorders>
          </w:tcPr>
          <w:p w:rsidR="00DD5EAF" w:rsidRDefault="00DD5EAF">
            <w:r>
              <w:t>3.0.0</w:t>
            </w:r>
          </w:p>
        </w:tc>
        <w:tc>
          <w:tcPr>
            <w:tcW w:w="1993"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2671" w:type="dxa"/>
            <w:gridSpan w:val="4"/>
            <w:tcBorders>
              <w:top w:val="single" w:sz="6" w:space="0" w:color="auto"/>
              <w:left w:val="nil"/>
              <w:bottom w:val="single" w:sz="6" w:space="0" w:color="auto"/>
              <w:right w:val="single" w:sz="6" w:space="0" w:color="auto"/>
            </w:tcBorders>
          </w:tcPr>
          <w:p w:rsidR="00DD5EAF" w:rsidRDefault="00DD5EAF">
            <w:bookmarkStart w:id="143" w:name="OLE_LINK188"/>
            <w:r>
              <w:t xml:space="preserve">RR5-80, RR5-81.1, </w:t>
            </w:r>
            <w:bookmarkEnd w:id="143"/>
            <w:r>
              <w:t>RR5-81.2</w:t>
            </w:r>
          </w:p>
        </w:tc>
      </w:tr>
      <w:tr w:rsidR="00DD5EAF">
        <w:trPr>
          <w:trHeight w:val="510"/>
        </w:trPr>
        <w:tc>
          <w:tcPr>
            <w:tcW w:w="627" w:type="dxa"/>
            <w:tcBorders>
              <w:top w:val="nil"/>
              <w:left w:val="nil"/>
              <w:bottom w:val="nil"/>
              <w:right w:val="single" w:sz="6" w:space="0" w:color="auto"/>
            </w:tcBorders>
          </w:tcPr>
          <w:p w:rsidR="00DD5EAF" w:rsidRDefault="00DD5EAF">
            <w:pPr>
              <w:rPr>
                <w:b/>
              </w:rPr>
            </w:pPr>
          </w:p>
        </w:tc>
        <w:tc>
          <w:tcPr>
            <w:tcW w:w="2776"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705" w:type="dxa"/>
            <w:gridSpan w:val="3"/>
            <w:tcBorders>
              <w:top w:val="single" w:sz="6" w:space="0" w:color="auto"/>
              <w:left w:val="nil"/>
              <w:bottom w:val="single" w:sz="6" w:space="0" w:color="auto"/>
              <w:right w:val="single" w:sz="6" w:space="0" w:color="auto"/>
            </w:tcBorders>
          </w:tcPr>
          <w:p w:rsidR="00DD5EAF" w:rsidRDefault="00DD5EAF">
            <w:r>
              <w:t>3.0.0</w:t>
            </w:r>
          </w:p>
        </w:tc>
        <w:tc>
          <w:tcPr>
            <w:tcW w:w="1993"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2671" w:type="dxa"/>
            <w:gridSpan w:val="4"/>
            <w:tcBorders>
              <w:top w:val="single" w:sz="6" w:space="0" w:color="auto"/>
              <w:left w:val="nil"/>
              <w:bottom w:val="single" w:sz="6" w:space="0" w:color="auto"/>
              <w:right w:val="single" w:sz="6" w:space="0" w:color="auto"/>
            </w:tcBorders>
          </w:tcPr>
          <w:p w:rsidR="00DD5EAF" w:rsidRDefault="00143815">
            <w:r>
              <w:t>B.5.4.7.8</w:t>
            </w:r>
            <w:r w:rsidR="00DD5EAF">
              <w:t xml:space="preserve"> Subscription Version Disconnect of a Ported Pooled TN NPAC SMS Broadcast Successful Resend</w:t>
            </w:r>
          </w:p>
          <w:p w:rsidR="00DD5EAF" w:rsidRDefault="00143815">
            <w:r>
              <w:t>B.5.4.7.9</w:t>
            </w:r>
            <w:r w:rsidR="00DD5EAF">
              <w:t xml:space="preserve"> Subscription Version Disconnect of a Ported Pooled TN Resend Successful NPAC SMS Updates</w:t>
            </w:r>
          </w:p>
          <w:p w:rsidR="00143815" w:rsidRDefault="00C44AB0" w:rsidP="009B1A93">
            <w:r>
              <w:t xml:space="preserve">B.5.4.5 </w:t>
            </w:r>
            <w:r w:rsidRPr="00C44AB0">
              <w:tab/>
              <w:t>Subscription Version Disconnect: Resend Successful to Local SMS</w:t>
            </w:r>
          </w:p>
        </w:tc>
      </w:tr>
      <w:tr w:rsidR="00DD5EAF">
        <w:tc>
          <w:tcPr>
            <w:tcW w:w="627" w:type="dxa"/>
            <w:tcBorders>
              <w:top w:val="nil"/>
              <w:left w:val="nil"/>
              <w:bottom w:val="nil"/>
              <w:right w:val="nil"/>
            </w:tcBorders>
          </w:tcPr>
          <w:p w:rsidR="00DD5EAF" w:rsidRDefault="00DD5EAF">
            <w:pPr>
              <w:rPr>
                <w:b/>
              </w:rPr>
            </w:pPr>
          </w:p>
        </w:tc>
        <w:tc>
          <w:tcPr>
            <w:tcW w:w="2776" w:type="dxa"/>
            <w:gridSpan w:val="2"/>
            <w:tcBorders>
              <w:top w:val="nil"/>
              <w:left w:val="nil"/>
              <w:bottom w:val="nil"/>
              <w:right w:val="nil"/>
            </w:tcBorders>
          </w:tcPr>
          <w:p w:rsidR="00DD5EAF" w:rsidRDefault="00DD5EAF">
            <w:pPr>
              <w:rPr>
                <w:b/>
              </w:rPr>
            </w:pPr>
          </w:p>
        </w:tc>
        <w:tc>
          <w:tcPr>
            <w:tcW w:w="7364" w:type="dxa"/>
            <w:gridSpan w:val="8"/>
            <w:tcBorders>
              <w:top w:val="nil"/>
              <w:left w:val="nil"/>
              <w:bottom w:val="nil"/>
              <w:right w:val="nil"/>
            </w:tcBorders>
          </w:tcPr>
          <w:p w:rsidR="00DD5EAF" w:rsidRDefault="00DD5EAF">
            <w:pPr>
              <w:rPr>
                <w:b/>
              </w:rPr>
            </w:pPr>
          </w:p>
        </w:tc>
      </w:tr>
      <w:tr w:rsidR="00DD5EAF">
        <w:tc>
          <w:tcPr>
            <w:tcW w:w="627" w:type="dxa"/>
            <w:tcBorders>
              <w:top w:val="nil"/>
              <w:left w:val="nil"/>
              <w:bottom w:val="nil"/>
              <w:right w:val="nil"/>
            </w:tcBorders>
          </w:tcPr>
          <w:p w:rsidR="00DD5EAF" w:rsidRDefault="00DD5EAF">
            <w:pPr>
              <w:rPr>
                <w:b/>
              </w:rPr>
            </w:pPr>
            <w:r>
              <w:rPr>
                <w:b/>
              </w:rPr>
              <w:t>C.</w:t>
            </w:r>
          </w:p>
        </w:tc>
        <w:tc>
          <w:tcPr>
            <w:tcW w:w="2776" w:type="dxa"/>
            <w:gridSpan w:val="2"/>
            <w:tcBorders>
              <w:top w:val="nil"/>
              <w:left w:val="nil"/>
              <w:bottom w:val="nil"/>
              <w:right w:val="nil"/>
            </w:tcBorders>
          </w:tcPr>
          <w:p w:rsidR="00DD5EAF" w:rsidRDefault="00DD5EAF">
            <w:pPr>
              <w:rPr>
                <w:b/>
              </w:rPr>
            </w:pPr>
            <w:r>
              <w:rPr>
                <w:b/>
              </w:rPr>
              <w:t>PREREQUISITE</w:t>
            </w:r>
          </w:p>
        </w:tc>
        <w:tc>
          <w:tcPr>
            <w:tcW w:w="7364" w:type="dxa"/>
            <w:gridSpan w:val="8"/>
            <w:tcBorders>
              <w:top w:val="nil"/>
              <w:left w:val="nil"/>
              <w:bottom w:val="single" w:sz="6" w:space="0" w:color="auto"/>
              <w:right w:val="nil"/>
            </w:tcBorders>
          </w:tcPr>
          <w:p w:rsidR="00DD5EAF" w:rsidRDefault="00DD5EAF">
            <w:pPr>
              <w:rPr>
                <w:b/>
              </w:rPr>
            </w:pPr>
          </w:p>
        </w:tc>
      </w:tr>
      <w:tr w:rsidR="00DD5EAF">
        <w:trPr>
          <w:trHeight w:val="510"/>
        </w:trPr>
        <w:tc>
          <w:tcPr>
            <w:tcW w:w="627" w:type="dxa"/>
            <w:tcBorders>
              <w:top w:val="nil"/>
              <w:left w:val="nil"/>
              <w:bottom w:val="nil"/>
              <w:right w:val="single" w:sz="6" w:space="0" w:color="auto"/>
            </w:tcBorders>
          </w:tcPr>
          <w:p w:rsidR="00DD5EAF" w:rsidRDefault="00DD5EAF">
            <w:pPr>
              <w:rPr>
                <w:b/>
              </w:rPr>
            </w:pPr>
          </w:p>
        </w:tc>
        <w:tc>
          <w:tcPr>
            <w:tcW w:w="2776"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364" w:type="dxa"/>
            <w:gridSpan w:val="8"/>
            <w:tcBorders>
              <w:top w:val="single" w:sz="6" w:space="0" w:color="auto"/>
              <w:left w:val="nil"/>
              <w:bottom w:val="single" w:sz="6" w:space="0" w:color="auto"/>
              <w:right w:val="single" w:sz="6" w:space="0" w:color="auto"/>
            </w:tcBorders>
          </w:tcPr>
          <w:p w:rsidR="00DD5EAF" w:rsidRDefault="00DD5EAF"/>
        </w:tc>
      </w:tr>
      <w:tr w:rsidR="00DD5EAF">
        <w:trPr>
          <w:trHeight w:val="509"/>
        </w:trPr>
        <w:tc>
          <w:tcPr>
            <w:tcW w:w="627" w:type="dxa"/>
            <w:tcBorders>
              <w:top w:val="nil"/>
              <w:left w:val="nil"/>
              <w:bottom w:val="nil"/>
              <w:right w:val="single" w:sz="6" w:space="0" w:color="auto"/>
            </w:tcBorders>
          </w:tcPr>
          <w:p w:rsidR="00DD5EAF" w:rsidRDefault="00DD5EAF">
            <w:pPr>
              <w:rPr>
                <w:b/>
              </w:rPr>
            </w:pPr>
          </w:p>
        </w:tc>
        <w:tc>
          <w:tcPr>
            <w:tcW w:w="2776"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364" w:type="dxa"/>
            <w:gridSpan w:val="8"/>
            <w:tcBorders>
              <w:top w:val="single" w:sz="6" w:space="0" w:color="auto"/>
              <w:left w:val="nil"/>
              <w:bottom w:val="single" w:sz="6" w:space="0" w:color="auto"/>
              <w:right w:val="single" w:sz="6" w:space="0" w:color="auto"/>
            </w:tcBorders>
          </w:tcPr>
          <w:p w:rsidR="00DD5EAF" w:rsidRDefault="00DD5EAF">
            <w:pPr>
              <w:pStyle w:val="List"/>
              <w:numPr>
                <w:ilvl w:val="0"/>
                <w:numId w:val="201"/>
              </w:numPr>
            </w:pPr>
            <w:r>
              <w:t>Verify that a failed Disconnect request for a ported pooled TN exists.</w:t>
            </w:r>
          </w:p>
          <w:p w:rsidR="00DD5EAF" w:rsidRDefault="00DD5EAF">
            <w:pPr>
              <w:numPr>
                <w:ilvl w:val="0"/>
                <w:numId w:val="201"/>
              </w:numPr>
            </w:pPr>
            <w:r>
              <w:t>Verify that the system</w:t>
            </w:r>
            <w:r w:rsidR="00B87DEF">
              <w:t xml:space="preserve"> under test is the system</w:t>
            </w:r>
            <w:r>
              <w:t xml:space="preserve"> that caused the failure before, </w:t>
            </w:r>
            <w:r w:rsidR="00675FFD">
              <w:t>i</w:t>
            </w:r>
            <w:r w:rsidR="00B87DEF">
              <w:t>s</w:t>
            </w:r>
            <w:r>
              <w:t xml:space="preserve"> configured/connected to the NPAC SMS in order to successfully process the resend request.</w:t>
            </w:r>
          </w:p>
        </w:tc>
      </w:tr>
      <w:tr w:rsidR="00DD5EAF">
        <w:trPr>
          <w:trHeight w:val="510"/>
        </w:trPr>
        <w:tc>
          <w:tcPr>
            <w:tcW w:w="627" w:type="dxa"/>
            <w:tcBorders>
              <w:top w:val="nil"/>
              <w:left w:val="nil"/>
              <w:bottom w:val="nil"/>
              <w:right w:val="single" w:sz="6" w:space="0" w:color="auto"/>
            </w:tcBorders>
          </w:tcPr>
          <w:p w:rsidR="00DD5EAF" w:rsidRDefault="00DD5EAF">
            <w:pPr>
              <w:rPr>
                <w:b/>
              </w:rPr>
            </w:pPr>
          </w:p>
        </w:tc>
        <w:tc>
          <w:tcPr>
            <w:tcW w:w="2776"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364"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c>
          <w:tcPr>
            <w:tcW w:w="627" w:type="dxa"/>
            <w:tcBorders>
              <w:top w:val="nil"/>
              <w:left w:val="nil"/>
              <w:bottom w:val="nil"/>
              <w:right w:val="nil"/>
            </w:tcBorders>
          </w:tcPr>
          <w:p w:rsidR="00DD5EAF" w:rsidRDefault="00DD5EAF">
            <w:pPr>
              <w:rPr>
                <w:b/>
              </w:rPr>
            </w:pPr>
          </w:p>
        </w:tc>
        <w:tc>
          <w:tcPr>
            <w:tcW w:w="2776" w:type="dxa"/>
            <w:gridSpan w:val="2"/>
            <w:tcBorders>
              <w:top w:val="single" w:sz="6" w:space="0" w:color="auto"/>
              <w:left w:val="nil"/>
              <w:bottom w:val="nil"/>
              <w:right w:val="nil"/>
            </w:tcBorders>
          </w:tcPr>
          <w:p w:rsidR="00DD5EAF" w:rsidRDefault="00DD5EAF">
            <w:pPr>
              <w:rPr>
                <w:b/>
              </w:rPr>
            </w:pPr>
          </w:p>
        </w:tc>
        <w:tc>
          <w:tcPr>
            <w:tcW w:w="7364" w:type="dxa"/>
            <w:gridSpan w:val="8"/>
            <w:tcBorders>
              <w:top w:val="single" w:sz="6" w:space="0" w:color="auto"/>
              <w:left w:val="nil"/>
              <w:bottom w:val="nil"/>
              <w:right w:val="nil"/>
            </w:tcBorders>
          </w:tcPr>
          <w:p w:rsidR="00DD5EAF" w:rsidRDefault="00DD5EAF">
            <w:pPr>
              <w:rPr>
                <w:b/>
              </w:rPr>
            </w:pPr>
          </w:p>
        </w:tc>
      </w:tr>
      <w:tr w:rsidR="00DD5EAF">
        <w:trPr>
          <w:gridAfter w:val="3"/>
          <w:wAfter w:w="1391" w:type="dxa"/>
        </w:trPr>
        <w:tc>
          <w:tcPr>
            <w:tcW w:w="627" w:type="dxa"/>
            <w:tcBorders>
              <w:top w:val="nil"/>
              <w:left w:val="nil"/>
              <w:bottom w:val="nil"/>
              <w:right w:val="nil"/>
            </w:tcBorders>
          </w:tcPr>
          <w:p w:rsidR="00DD5EAF" w:rsidRDefault="00DD5EAF">
            <w:pPr>
              <w:rPr>
                <w:b/>
              </w:rPr>
            </w:pPr>
            <w:r>
              <w:rPr>
                <w:b/>
              </w:rPr>
              <w:t>D.</w:t>
            </w:r>
          </w:p>
        </w:tc>
        <w:tc>
          <w:tcPr>
            <w:tcW w:w="8754"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23"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960"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20" w:type="dxa"/>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4699" w:type="dxa"/>
            <w:gridSpan w:val="5"/>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23"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960" w:type="dxa"/>
            <w:gridSpan w:val="2"/>
            <w:tcBorders>
              <w:top w:val="single" w:sz="6" w:space="0" w:color="auto"/>
              <w:left w:val="nil"/>
              <w:bottom w:val="single" w:sz="6" w:space="0" w:color="auto"/>
              <w:right w:val="single" w:sz="6" w:space="0" w:color="auto"/>
            </w:tcBorders>
          </w:tcPr>
          <w:p w:rsidR="00DD5EAF" w:rsidRDefault="00DD5EAF">
            <w:pPr>
              <w:pStyle w:val="List"/>
              <w:numPr>
                <w:ilvl w:val="0"/>
                <w:numId w:val="202"/>
              </w:numPr>
            </w:pPr>
            <w:r>
              <w:t>Using the NPAC OP GUI, NPAC Personnel resend a failed disconnect for a ported, pooled Subscription Version.</w:t>
            </w:r>
          </w:p>
          <w:p w:rsidR="00DD5EAF" w:rsidRDefault="00DD5EAF">
            <w:pPr>
              <w:numPr>
                <w:ilvl w:val="0"/>
                <w:numId w:val="202"/>
              </w:numPr>
            </w:pPr>
            <w:r>
              <w:t>The NPAC SMS issues an M-SET Request subscriptionVersionNPAC to itself to set the Subscription Version status for SV1 to ‘sending’ and update the subscriptionModifiedTimeStamp to the current date and time.</w:t>
            </w:r>
          </w:p>
        </w:tc>
        <w:tc>
          <w:tcPr>
            <w:tcW w:w="720"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699" w:type="dxa"/>
            <w:gridSpan w:val="5"/>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issues an M-SET Response back to itself.</w:t>
            </w:r>
          </w:p>
        </w:tc>
      </w:tr>
      <w:tr w:rsidR="00DD5EAF">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 xml:space="preserve">2. </w:t>
            </w:r>
          </w:p>
        </w:tc>
        <w:tc>
          <w:tcPr>
            <w:tcW w:w="723"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960" w:type="dxa"/>
            <w:gridSpan w:val="2"/>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issues an M-SET Request subscriptionVersionNPAC to itself to set the Subscription Version status for SV2 to ‘sending’ and update the subscriptionModifiedTimeStamp to the current date and time.</w:t>
            </w:r>
          </w:p>
        </w:tc>
        <w:tc>
          <w:tcPr>
            <w:tcW w:w="720"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699" w:type="dxa"/>
            <w:gridSpan w:val="5"/>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issues an M-SET Response back to itself.</w:t>
            </w:r>
          </w:p>
        </w:tc>
      </w:tr>
      <w:tr w:rsidR="00DD5EAF">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23"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960" w:type="dxa"/>
            <w:gridSpan w:val="2"/>
            <w:tcBorders>
              <w:top w:val="single" w:sz="6" w:space="0" w:color="auto"/>
              <w:left w:val="nil"/>
              <w:bottom w:val="single" w:sz="6" w:space="0" w:color="auto"/>
              <w:right w:val="single" w:sz="6" w:space="0" w:color="auto"/>
            </w:tcBorders>
          </w:tcPr>
          <w:p w:rsidR="00DD5EAF" w:rsidRDefault="00332AE9" w:rsidP="006A3999">
            <w:pPr>
              <w:pStyle w:val="BodyText"/>
              <w:rPr>
                <w:b w:val="0"/>
              </w:rPr>
            </w:pPr>
            <w:r>
              <w:rPr>
                <w:b w:val="0"/>
              </w:rPr>
              <w:t>T</w:t>
            </w:r>
            <w:r w:rsidR="00DD5EAF">
              <w:rPr>
                <w:b w:val="0"/>
              </w:rPr>
              <w:t xml:space="preserve">he NPAC SMS issues an M-DELETE Request </w:t>
            </w:r>
            <w:r w:rsidR="0076502B" w:rsidRPr="0044345D">
              <w:rPr>
                <w:b w:val="0"/>
              </w:rPr>
              <w:t xml:space="preserve">in CMIP (or </w:t>
            </w:r>
            <w:r w:rsidR="0076502B" w:rsidRPr="0076502B">
              <w:rPr>
                <w:b w:val="0"/>
              </w:rPr>
              <w:t>SVDD – SvDeleteDownload</w:t>
            </w:r>
            <w:r w:rsidR="0076502B" w:rsidRPr="0044345D">
              <w:rPr>
                <w:b w:val="0"/>
              </w:rPr>
              <w:t xml:space="preserve"> in XML) </w:t>
            </w:r>
            <w:r w:rsidR="00DD5EAF">
              <w:rPr>
                <w:b w:val="0"/>
              </w:rPr>
              <w:t xml:space="preserve">for SV1 to </w:t>
            </w:r>
            <w:r w:rsidR="00B87DEF">
              <w:rPr>
                <w:b w:val="0"/>
              </w:rPr>
              <w:t>the</w:t>
            </w:r>
            <w:r w:rsidR="00DD5EAF">
              <w:rPr>
                <w:b w:val="0"/>
              </w:rPr>
              <w:t xml:space="preserve"> LSMSs that </w:t>
            </w:r>
            <w:r w:rsidR="00B87DEF">
              <w:rPr>
                <w:b w:val="0"/>
              </w:rPr>
              <w:t xml:space="preserve">is </w:t>
            </w:r>
            <w:r w:rsidR="00DD5EAF">
              <w:rPr>
                <w:b w:val="0"/>
              </w:rPr>
              <w:t>in the FailedSP-List (previously failed the disconnect request).</w:t>
            </w:r>
          </w:p>
        </w:tc>
        <w:tc>
          <w:tcPr>
            <w:tcW w:w="720"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 NPAC</w:t>
            </w:r>
          </w:p>
        </w:tc>
        <w:tc>
          <w:tcPr>
            <w:tcW w:w="4699" w:type="dxa"/>
            <w:gridSpan w:val="5"/>
            <w:tcBorders>
              <w:top w:val="single" w:sz="6" w:space="0" w:color="auto"/>
              <w:left w:val="nil"/>
              <w:bottom w:val="single" w:sz="6" w:space="0" w:color="auto"/>
              <w:right w:val="single" w:sz="6" w:space="0" w:color="auto"/>
            </w:tcBorders>
          </w:tcPr>
          <w:p w:rsidR="00DD5EAF" w:rsidRDefault="00C77F26">
            <w:pPr>
              <w:pStyle w:val="BodyText"/>
              <w:numPr>
                <w:ilvl w:val="0"/>
                <w:numId w:val="204"/>
              </w:numPr>
              <w:rPr>
                <w:b w:val="0"/>
              </w:rPr>
            </w:pPr>
            <w:r>
              <w:rPr>
                <w:b w:val="0"/>
              </w:rPr>
              <w:t>T</w:t>
            </w:r>
            <w:r w:rsidR="005C5FB1">
              <w:rPr>
                <w:b w:val="0"/>
              </w:rPr>
              <w:t xml:space="preserve">he </w:t>
            </w:r>
            <w:r w:rsidR="00DD5EAF">
              <w:rPr>
                <w:b w:val="0"/>
              </w:rPr>
              <w:t>LSMS</w:t>
            </w:r>
            <w:r w:rsidR="005C5FB1">
              <w:rPr>
                <w:b w:val="0"/>
              </w:rPr>
              <w:t xml:space="preserve"> </w:t>
            </w:r>
            <w:r w:rsidR="00DD5EAF">
              <w:rPr>
                <w:b w:val="0"/>
              </w:rPr>
              <w:t>receive</w:t>
            </w:r>
            <w:r>
              <w:rPr>
                <w:b w:val="0"/>
              </w:rPr>
              <w:t>s</w:t>
            </w:r>
            <w:r w:rsidR="00DD5EAF">
              <w:rPr>
                <w:b w:val="0"/>
              </w:rPr>
              <w:t xml:space="preserve"> the Subscription Version Delete Request for SV1.</w:t>
            </w:r>
          </w:p>
          <w:p w:rsidR="00DD5EAF" w:rsidRDefault="00DD5EAF">
            <w:pPr>
              <w:pStyle w:val="BodyText"/>
              <w:numPr>
                <w:ilvl w:val="0"/>
                <w:numId w:val="204"/>
              </w:numPr>
              <w:rPr>
                <w:b w:val="0"/>
              </w:rPr>
            </w:pPr>
            <w:r>
              <w:rPr>
                <w:b w:val="0"/>
              </w:rPr>
              <w:t xml:space="preserve">The NPAC SMS waits for response from </w:t>
            </w:r>
            <w:r w:rsidR="005C5FB1">
              <w:rPr>
                <w:b w:val="0"/>
              </w:rPr>
              <w:t xml:space="preserve">the </w:t>
            </w:r>
            <w:r>
              <w:rPr>
                <w:b w:val="0"/>
              </w:rPr>
              <w:t>LSMS.</w:t>
            </w:r>
          </w:p>
          <w:p w:rsidR="00DD5EAF" w:rsidRDefault="00DD5EAF">
            <w:pPr>
              <w:pStyle w:val="BodyText"/>
              <w:numPr>
                <w:ilvl w:val="0"/>
                <w:numId w:val="204"/>
              </w:numPr>
              <w:rPr>
                <w:b w:val="0"/>
              </w:rPr>
            </w:pPr>
            <w:r>
              <w:rPr>
                <w:b w:val="0"/>
              </w:rPr>
              <w:t xml:space="preserve">The NPAC SMS retries </w:t>
            </w:r>
            <w:r w:rsidR="005C5FB1">
              <w:rPr>
                <w:b w:val="0"/>
              </w:rPr>
              <w:t>the</w:t>
            </w:r>
            <w:r>
              <w:rPr>
                <w:b w:val="0"/>
              </w:rPr>
              <w:t xml:space="preserve"> LSMS (SV1 to LSMSs) if they have not responded within a tunable amount of time.</w:t>
            </w:r>
          </w:p>
          <w:p w:rsidR="00DD5EAF" w:rsidRDefault="005C5FB1" w:rsidP="008F2D33">
            <w:pPr>
              <w:pStyle w:val="BodyText"/>
              <w:numPr>
                <w:ilvl w:val="0"/>
                <w:numId w:val="204"/>
              </w:numPr>
              <w:rPr>
                <w:b w:val="0"/>
              </w:rPr>
            </w:pPr>
            <w:r>
              <w:rPr>
                <w:b w:val="0"/>
              </w:rPr>
              <w:t>T</w:t>
            </w:r>
            <w:r w:rsidR="00DD5EAF">
              <w:rPr>
                <w:b w:val="0"/>
              </w:rPr>
              <w:t>he LSMS respond</w:t>
            </w:r>
            <w:r>
              <w:rPr>
                <w:b w:val="0"/>
              </w:rPr>
              <w:t>s</w:t>
            </w:r>
            <w:r w:rsidR="00DD5EAF">
              <w:rPr>
                <w:b w:val="0"/>
              </w:rPr>
              <w:t xml:space="preserve"> with a successful message</w:t>
            </w:r>
            <w:r w:rsidR="0076502B">
              <w:rPr>
                <w:b w:val="0"/>
              </w:rPr>
              <w:t xml:space="preserve"> </w:t>
            </w:r>
            <w:r w:rsidR="0076502B" w:rsidRPr="0044345D">
              <w:rPr>
                <w:b w:val="0"/>
              </w:rPr>
              <w:t xml:space="preserve">in CMIP (or </w:t>
            </w:r>
            <w:r w:rsidR="0076502B" w:rsidRPr="0076502B">
              <w:rPr>
                <w:b w:val="0"/>
              </w:rPr>
              <w:t>DNL</w:t>
            </w:r>
            <w:r w:rsidR="008F2D33">
              <w:rPr>
                <w:b w:val="0"/>
              </w:rPr>
              <w:t>R</w:t>
            </w:r>
            <w:r w:rsidR="0076502B" w:rsidRPr="0076502B">
              <w:rPr>
                <w:b w:val="0"/>
              </w:rPr>
              <w:t xml:space="preserve"> –DownloadReply</w:t>
            </w:r>
            <w:r w:rsidR="0076502B" w:rsidRPr="0044345D">
              <w:rPr>
                <w:b w:val="0"/>
              </w:rPr>
              <w:t xml:space="preserve"> in XML)</w:t>
            </w:r>
            <w:r w:rsidR="00DD5EAF">
              <w:rPr>
                <w:b w:val="0"/>
              </w:rPr>
              <w:t>.</w:t>
            </w:r>
          </w:p>
        </w:tc>
      </w:tr>
      <w:tr w:rsidR="00DD5EAF">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723"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960" w:type="dxa"/>
            <w:gridSpan w:val="2"/>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issues an M-SET Request to itself to update the status of SV2 to ‘active’ and set the subscriptionModifiedTimeStamp to the current date and time.</w:t>
            </w:r>
          </w:p>
        </w:tc>
        <w:tc>
          <w:tcPr>
            <w:tcW w:w="720"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699" w:type="dxa"/>
            <w:gridSpan w:val="5"/>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issues an M-SET Response back to itself.</w:t>
            </w:r>
          </w:p>
        </w:tc>
      </w:tr>
      <w:tr w:rsidR="00DD5EAF">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723"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960" w:type="dxa"/>
            <w:gridSpan w:val="2"/>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issues an M-SET Request to itself to update the status of SV1 to ‘old’ and set the failedSP-List to be empty, as well as set the subscriptionModifiedTimeStamp to the current date and time.</w:t>
            </w:r>
          </w:p>
        </w:tc>
        <w:tc>
          <w:tcPr>
            <w:tcW w:w="720"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699" w:type="dxa"/>
            <w:gridSpan w:val="5"/>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issues an M-SET Response back to itself.</w:t>
            </w:r>
          </w:p>
        </w:tc>
      </w:tr>
      <w:tr w:rsidR="00DD5EAF">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6.</w:t>
            </w:r>
          </w:p>
        </w:tc>
        <w:tc>
          <w:tcPr>
            <w:tcW w:w="723"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960" w:type="dxa"/>
            <w:gridSpan w:val="2"/>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 xml:space="preserve">The NPAC SMS issues an M-EVENT-REPORT subscriptionVersionStatusAttributeValueChange </w:t>
            </w:r>
            <w:r w:rsidR="00C44AB0" w:rsidRPr="0044345D">
              <w:rPr>
                <w:b w:val="0"/>
              </w:rPr>
              <w:t xml:space="preserve">in CMIP (or </w:t>
            </w:r>
            <w:r w:rsidR="00C44AB0" w:rsidRPr="00C44AB0">
              <w:rPr>
                <w:b w:val="0"/>
              </w:rPr>
              <w:t>VATN – SvAttributeValueChangeNotification</w:t>
            </w:r>
            <w:r w:rsidR="00C44AB0">
              <w:rPr>
                <w:b w:val="0"/>
              </w:rPr>
              <w:t xml:space="preserve"> in XML) </w:t>
            </w:r>
            <w:r>
              <w:rPr>
                <w:b w:val="0"/>
              </w:rPr>
              <w:t>to the Current Service Provider SOA to set the status of SV1 to ‘old’ with an empty FailedSP-List.</w:t>
            </w:r>
          </w:p>
        </w:tc>
        <w:tc>
          <w:tcPr>
            <w:tcW w:w="720"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699" w:type="dxa"/>
            <w:gridSpan w:val="5"/>
            <w:tcBorders>
              <w:top w:val="single" w:sz="6" w:space="0" w:color="auto"/>
              <w:left w:val="nil"/>
              <w:bottom w:val="single" w:sz="6" w:space="0" w:color="auto"/>
              <w:right w:val="single" w:sz="6" w:space="0" w:color="auto"/>
            </w:tcBorders>
          </w:tcPr>
          <w:p w:rsidR="00DD5EAF" w:rsidRDefault="00DD5EAF" w:rsidP="008F2D33">
            <w:pPr>
              <w:pStyle w:val="BodyText"/>
              <w:rPr>
                <w:b w:val="0"/>
              </w:rPr>
            </w:pPr>
            <w:r>
              <w:rPr>
                <w:b w:val="0"/>
              </w:rPr>
              <w:t xml:space="preserve">The Current Service Provider SOA issues an M-EVENT-REPORT Confirmation </w:t>
            </w:r>
            <w:r w:rsidR="00C44AB0" w:rsidRPr="0044345D">
              <w:rPr>
                <w:b w:val="0"/>
              </w:rPr>
              <w:t xml:space="preserve">in CMIP (or </w:t>
            </w:r>
            <w:r w:rsidR="00C44AB0" w:rsidRPr="00C44AB0">
              <w:rPr>
                <w:b w:val="0"/>
              </w:rPr>
              <w:t>NOTR – NotificationReply</w:t>
            </w:r>
            <w:r w:rsidR="00C44AB0">
              <w:rPr>
                <w:b w:val="0"/>
              </w:rPr>
              <w:t xml:space="preserve"> in XML) </w:t>
            </w:r>
            <w:r>
              <w:rPr>
                <w:b w:val="0"/>
              </w:rPr>
              <w:t>back to the NPAC SMS.</w:t>
            </w:r>
          </w:p>
        </w:tc>
      </w:tr>
      <w:tr w:rsidR="00DD5EAF">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7.</w:t>
            </w:r>
          </w:p>
        </w:tc>
        <w:tc>
          <w:tcPr>
            <w:tcW w:w="723"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960" w:type="dxa"/>
            <w:gridSpan w:val="2"/>
            <w:tcBorders>
              <w:top w:val="single" w:sz="6" w:space="0" w:color="auto"/>
              <w:left w:val="nil"/>
              <w:bottom w:val="single" w:sz="6" w:space="0" w:color="auto"/>
              <w:right w:val="single" w:sz="6" w:space="0" w:color="auto"/>
            </w:tcBorders>
          </w:tcPr>
          <w:p w:rsidR="00DD5EAF" w:rsidRDefault="00DD5EAF">
            <w:r>
              <w:t>NPAC Personnel perform a query for the Subscription Version.</w:t>
            </w:r>
          </w:p>
        </w:tc>
        <w:tc>
          <w:tcPr>
            <w:tcW w:w="720"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699" w:type="dxa"/>
            <w:gridSpan w:val="5"/>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NPAC Personnel verify that an ‘active’ Subscription Version with LNP Type set to ‘POOL’ exists on the NPAC SMS.</w:t>
            </w:r>
          </w:p>
        </w:tc>
      </w:tr>
      <w:tr w:rsidR="00DD5EAF">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8.</w:t>
            </w:r>
          </w:p>
        </w:tc>
        <w:tc>
          <w:tcPr>
            <w:tcW w:w="723"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960" w:type="dxa"/>
            <w:gridSpan w:val="2"/>
            <w:tcBorders>
              <w:top w:val="single" w:sz="6" w:space="0" w:color="auto"/>
              <w:left w:val="nil"/>
              <w:bottom w:val="single" w:sz="6" w:space="0" w:color="auto"/>
              <w:right w:val="single" w:sz="6" w:space="0" w:color="auto"/>
            </w:tcBorders>
          </w:tcPr>
          <w:p w:rsidR="00DD5EAF" w:rsidRDefault="00DD5EAF">
            <w:r>
              <w:t>Service Provider Personnel perform a local query for the Subscription Version.</w:t>
            </w:r>
          </w:p>
        </w:tc>
        <w:tc>
          <w:tcPr>
            <w:tcW w:w="720"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699" w:type="dxa"/>
            <w:gridSpan w:val="5"/>
            <w:tcBorders>
              <w:top w:val="single" w:sz="6" w:space="0" w:color="auto"/>
              <w:left w:val="nil"/>
              <w:bottom w:val="single" w:sz="6" w:space="0" w:color="auto"/>
              <w:right w:val="single" w:sz="6" w:space="0" w:color="auto"/>
            </w:tcBorders>
          </w:tcPr>
          <w:p w:rsidR="00DD5EAF" w:rsidRDefault="00DD5EAF">
            <w:pPr>
              <w:pStyle w:val="BodyText"/>
              <w:numPr>
                <w:ilvl w:val="0"/>
                <w:numId w:val="205"/>
              </w:numPr>
              <w:rPr>
                <w:b w:val="0"/>
              </w:rPr>
            </w:pPr>
            <w:r>
              <w:rPr>
                <w:b w:val="0"/>
              </w:rPr>
              <w:t>On the Block Holder SOA, verify that a Subscription Version exists.</w:t>
            </w:r>
          </w:p>
          <w:p w:rsidR="00DD5EAF" w:rsidRDefault="00C77F26" w:rsidP="00C77F26">
            <w:pPr>
              <w:pStyle w:val="BodyText"/>
              <w:numPr>
                <w:ilvl w:val="0"/>
                <w:numId w:val="205"/>
              </w:numPr>
              <w:rPr>
                <w:b w:val="0"/>
              </w:rPr>
            </w:pPr>
            <w:r>
              <w:rPr>
                <w:b w:val="0"/>
              </w:rPr>
              <w:t xml:space="preserve">For </w:t>
            </w:r>
            <w:r w:rsidR="005C5FB1">
              <w:rPr>
                <w:b w:val="0"/>
              </w:rPr>
              <w:t xml:space="preserve">the </w:t>
            </w:r>
            <w:r w:rsidR="00DD5EAF">
              <w:rPr>
                <w:b w:val="0"/>
              </w:rPr>
              <w:t>LSMS</w:t>
            </w:r>
            <w:r w:rsidR="005C5FB1">
              <w:rPr>
                <w:b w:val="0"/>
              </w:rPr>
              <w:t xml:space="preserve"> under test</w:t>
            </w:r>
            <w:r w:rsidR="00DD5EAF">
              <w:rPr>
                <w:b w:val="0"/>
              </w:rPr>
              <w:t>, verify that the Subscription Version exists as part of the 1K Block.</w:t>
            </w:r>
          </w:p>
        </w:tc>
      </w:tr>
      <w:tr w:rsidR="00DD5EAF">
        <w:trPr>
          <w:gridAfter w:val="1"/>
          <w:wAfter w:w="43" w:type="dxa"/>
          <w:cantSplit/>
          <w:trHeight w:val="509"/>
        </w:trPr>
        <w:tc>
          <w:tcPr>
            <w:tcW w:w="627"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9.</w:t>
            </w:r>
          </w:p>
        </w:tc>
        <w:tc>
          <w:tcPr>
            <w:tcW w:w="723"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960" w:type="dxa"/>
            <w:gridSpan w:val="2"/>
            <w:tcBorders>
              <w:top w:val="single" w:sz="6" w:space="0" w:color="auto"/>
              <w:left w:val="nil"/>
              <w:bottom w:val="single" w:sz="6" w:space="0" w:color="auto"/>
              <w:right w:val="single" w:sz="6" w:space="0" w:color="auto"/>
            </w:tcBorders>
          </w:tcPr>
          <w:p w:rsidR="00DD5EAF" w:rsidRDefault="00DD5EAF">
            <w:r>
              <w:t>Service Provider Personnel  perform an NPAC SMS query for the Subscription Version.</w:t>
            </w:r>
          </w:p>
        </w:tc>
        <w:tc>
          <w:tcPr>
            <w:tcW w:w="720"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699" w:type="dxa"/>
            <w:gridSpan w:val="5"/>
            <w:tcBorders>
              <w:top w:val="single" w:sz="6" w:space="0" w:color="auto"/>
              <w:left w:val="nil"/>
              <w:bottom w:val="single" w:sz="6" w:space="0" w:color="auto"/>
              <w:right w:val="single" w:sz="6" w:space="0" w:color="auto"/>
            </w:tcBorders>
          </w:tcPr>
          <w:p w:rsidR="00DD5EAF" w:rsidRDefault="00DD5EAF">
            <w:pPr>
              <w:pStyle w:val="BodyText"/>
              <w:numPr>
                <w:ilvl w:val="0"/>
                <w:numId w:val="206"/>
              </w:numPr>
              <w:rPr>
                <w:b w:val="0"/>
              </w:rPr>
            </w:pPr>
            <w:r>
              <w:rPr>
                <w:b w:val="0"/>
              </w:rPr>
              <w:t>From the Block Holder SOA, verify that a Subscription Version exists.</w:t>
            </w:r>
          </w:p>
          <w:p w:rsidR="00DD5EAF" w:rsidRDefault="00C77F26" w:rsidP="00F220F1">
            <w:pPr>
              <w:pStyle w:val="BodyText"/>
              <w:numPr>
                <w:ilvl w:val="0"/>
                <w:numId w:val="206"/>
              </w:numPr>
              <w:rPr>
                <w:b w:val="0"/>
              </w:rPr>
            </w:pPr>
            <w:r>
              <w:rPr>
                <w:b w:val="0"/>
              </w:rPr>
              <w:t>For</w:t>
            </w:r>
            <w:r w:rsidR="00706F27">
              <w:rPr>
                <w:b w:val="0"/>
              </w:rPr>
              <w:t xml:space="preserve"> the </w:t>
            </w:r>
            <w:r w:rsidR="00DD5EAF">
              <w:rPr>
                <w:b w:val="0"/>
              </w:rPr>
              <w:t>LSMS</w:t>
            </w:r>
            <w:r w:rsidR="00706F27">
              <w:rPr>
                <w:b w:val="0"/>
              </w:rPr>
              <w:t xml:space="preserve"> under test</w:t>
            </w:r>
            <w:r w:rsidR="00DD5EAF">
              <w:rPr>
                <w:b w:val="0"/>
              </w:rPr>
              <w:t>, verify that the Subscription Version exists as part of the 1K Block on the NPAC SMS.</w:t>
            </w:r>
          </w:p>
        </w:tc>
      </w:tr>
      <w:tr w:rsidR="00DD5EAF">
        <w:trPr>
          <w:gridAfter w:val="1"/>
          <w:wAfter w:w="43" w:type="dxa"/>
          <w:cantSplit/>
          <w:trHeight w:val="509"/>
        </w:trPr>
        <w:tc>
          <w:tcPr>
            <w:tcW w:w="627"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10.</w:t>
            </w:r>
          </w:p>
        </w:tc>
        <w:tc>
          <w:tcPr>
            <w:tcW w:w="723"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960" w:type="dxa"/>
            <w:gridSpan w:val="2"/>
            <w:tcBorders>
              <w:top w:val="single" w:sz="6" w:space="0" w:color="auto"/>
              <w:left w:val="nil"/>
              <w:bottom w:val="single" w:sz="6" w:space="0" w:color="auto"/>
              <w:right w:val="single" w:sz="6" w:space="0" w:color="auto"/>
            </w:tcBorders>
          </w:tcPr>
          <w:p w:rsidR="00DD5EAF" w:rsidRDefault="00DD5EAF">
            <w:r>
              <w:t>NPAC Personnel perform a full audit for the Subscription Version resent during this test case.</w:t>
            </w:r>
          </w:p>
        </w:tc>
        <w:tc>
          <w:tcPr>
            <w:tcW w:w="720" w:type="dxa"/>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699" w:type="dxa"/>
            <w:gridSpan w:val="5"/>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Using the Audit Results Log verify that there were no updates issues as a result of performing this audit.  If updates were made, the LSMS fails this test case.</w:t>
            </w:r>
          </w:p>
        </w:tc>
      </w:tr>
    </w:tbl>
    <w:p w:rsidR="00DD5EAF" w:rsidRDefault="00DD5EAF"/>
    <w:p w:rsidR="00DD5EAF" w:rsidRDefault="00DD5EAF">
      <w:r>
        <w:br w:type="page"/>
      </w:r>
    </w:p>
    <w:tbl>
      <w:tblPr>
        <w:tblW w:w="10772"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762"/>
        <w:gridCol w:w="1335"/>
        <w:gridCol w:w="1863"/>
        <w:gridCol w:w="220"/>
        <w:gridCol w:w="500"/>
        <w:gridCol w:w="1455"/>
        <w:gridCol w:w="1814"/>
        <w:gridCol w:w="144"/>
        <w:gridCol w:w="1897"/>
        <w:gridCol w:w="56"/>
        <w:gridCol w:w="6"/>
      </w:tblGrid>
      <w:tr w:rsidR="00DD5EAF">
        <w:trPr>
          <w:gridAfter w:val="1"/>
          <w:wAfter w:w="6" w:type="dxa"/>
        </w:trPr>
        <w:tc>
          <w:tcPr>
            <w:tcW w:w="720"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0"/>
        </w:trPr>
        <w:tc>
          <w:tcPr>
            <w:tcW w:w="720"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6.5.5</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3"/>
            <w:tcBorders>
              <w:left w:val="nil"/>
            </w:tcBorders>
          </w:tcPr>
          <w:p w:rsidR="00DD5EAF" w:rsidRDefault="00DD5EAF">
            <w:pPr>
              <w:rPr>
                <w:b/>
              </w:rPr>
            </w:pPr>
            <w:r>
              <w:t>N/A</w:t>
            </w:r>
          </w:p>
        </w:tc>
      </w:tr>
      <w:tr w:rsidR="00DD5EAF">
        <w:trPr>
          <w:cantSplit/>
          <w:trHeight w:val="120"/>
        </w:trPr>
        <w:tc>
          <w:tcPr>
            <w:tcW w:w="720"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SOA</w:t>
            </w:r>
          </w:p>
        </w:tc>
        <w:tc>
          <w:tcPr>
            <w:tcW w:w="1959" w:type="dxa"/>
            <w:gridSpan w:val="3"/>
            <w:tcBorders>
              <w:left w:val="nil"/>
            </w:tcBorders>
          </w:tcPr>
          <w:p w:rsidR="00DD5EAF" w:rsidRDefault="00DD5EAF">
            <w:r>
              <w:t>O</w:t>
            </w:r>
          </w:p>
        </w:tc>
      </w:tr>
      <w:tr w:rsidR="00DD5EAF">
        <w:trPr>
          <w:cantSplit/>
          <w:trHeight w:val="170"/>
        </w:trPr>
        <w:tc>
          <w:tcPr>
            <w:tcW w:w="720"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LSMS</w:t>
            </w:r>
          </w:p>
        </w:tc>
        <w:tc>
          <w:tcPr>
            <w:tcW w:w="1959" w:type="dxa"/>
            <w:gridSpan w:val="3"/>
            <w:tcBorders>
              <w:left w:val="nil"/>
            </w:tcBorders>
          </w:tcPr>
          <w:p w:rsidR="00DD5EAF" w:rsidRDefault="00DD5EAF">
            <w:r>
              <w:t>R</w:t>
            </w:r>
          </w:p>
        </w:tc>
      </w:tr>
      <w:tr w:rsidR="00DD5EAF">
        <w:trPr>
          <w:cantSplit/>
          <w:trHeight w:val="170"/>
        </w:trPr>
        <w:tc>
          <w:tcPr>
            <w:tcW w:w="720"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tc>
        <w:tc>
          <w:tcPr>
            <w:tcW w:w="1959" w:type="dxa"/>
            <w:gridSpan w:val="3"/>
            <w:tcBorders>
              <w:left w:val="nil"/>
            </w:tcBorders>
          </w:tcPr>
          <w:p w:rsidR="00DD5EAF" w:rsidRDefault="00DD5EAF"/>
        </w:tc>
      </w:tr>
      <w:tr w:rsidR="00DD5EAF">
        <w:trPr>
          <w:gridAfter w:val="1"/>
          <w:wAfter w:w="6" w:type="dxa"/>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8"/>
            <w:tcBorders>
              <w:left w:val="nil"/>
            </w:tcBorders>
          </w:tcPr>
          <w:p w:rsidR="00DD5EAF" w:rsidRDefault="00DD5EAF">
            <w:bookmarkStart w:id="144" w:name="OLE_LINK191"/>
            <w:r>
              <w:t>NPAC OP GUI - NPAC Personnel resend a ‘partial failure’ disconnect request and all LSMSs respond – Success</w:t>
            </w:r>
            <w:bookmarkEnd w:id="144"/>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720"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r>
              <w:t>NANC 109</w:t>
            </w:r>
          </w:p>
        </w:tc>
      </w:tr>
      <w:tr w:rsidR="00DD5EAF">
        <w:trPr>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bookmarkStart w:id="145" w:name="OLE_LINK192"/>
            <w:r>
              <w:t xml:space="preserve">RR5-80, RR5-81.1, </w:t>
            </w:r>
            <w:bookmarkEnd w:id="145"/>
            <w:r>
              <w:t>RR5-81.2</w:t>
            </w:r>
          </w:p>
        </w:tc>
      </w:tr>
      <w:tr w:rsidR="00DD5EAF">
        <w:trPr>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DD5EAF" w:rsidRDefault="00A51D8C">
            <w:r>
              <w:t>B.5.4.7.12</w:t>
            </w:r>
            <w:r w:rsidR="00DD5EAF">
              <w:t xml:space="preserve"> Subscription Version Disconnect of a Ported Pooled TN: Resend Partial Failure to Local SMS</w:t>
            </w:r>
          </w:p>
          <w:p w:rsidR="00DD5EAF" w:rsidRDefault="00DD5EAF">
            <w:r>
              <w:t>4.7.1 NPAC SMS Initiates Resend of a Partial failure Disconnect of a Ported Pooled TN</w:t>
            </w:r>
          </w:p>
          <w:p w:rsidR="003A3497" w:rsidRDefault="003A3497" w:rsidP="003A3497">
            <w:r>
              <w:t xml:space="preserve">B.5.4.4 </w:t>
            </w:r>
            <w:r w:rsidRPr="00C44AB0">
              <w:tab/>
            </w:r>
            <w:bookmarkStart w:id="146" w:name="_Toc387211436"/>
            <w:bookmarkStart w:id="147" w:name="_Toc387214349"/>
            <w:bookmarkStart w:id="148" w:name="_Toc387214634"/>
            <w:bookmarkStart w:id="149" w:name="_Toc387655329"/>
            <w:bookmarkStart w:id="150" w:name="_Toc387722741"/>
            <w:bookmarkStart w:id="151" w:name="_Toc411837871"/>
            <w:bookmarkStart w:id="152" w:name="_Toc483807898"/>
            <w:bookmarkStart w:id="153" w:name="_Toc16523160"/>
            <w:bookmarkStart w:id="154" w:name="_Toc271026983"/>
            <w:bookmarkStart w:id="155" w:name="_Toc294804081"/>
            <w:r>
              <w:t>SubscriptionVersion Disconnect: Partial Failure to Local SMS</w:t>
            </w:r>
            <w:bookmarkEnd w:id="146"/>
            <w:bookmarkEnd w:id="147"/>
            <w:bookmarkEnd w:id="148"/>
            <w:bookmarkEnd w:id="149"/>
            <w:bookmarkEnd w:id="150"/>
            <w:bookmarkEnd w:id="151"/>
            <w:bookmarkEnd w:id="152"/>
            <w:bookmarkEnd w:id="153"/>
            <w:bookmarkEnd w:id="154"/>
            <w:bookmarkEnd w:id="155"/>
          </w:p>
          <w:p w:rsidR="00DD5EAF" w:rsidRDefault="00DD5EAF"/>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DD5EAF"/>
        </w:tc>
      </w:tr>
      <w:tr w:rsidR="00DD5EAF">
        <w:trPr>
          <w:gridAfter w:val="1"/>
          <w:wAfter w:w="6" w:type="dxa"/>
          <w:cantSplit/>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D5EAF" w:rsidRDefault="00DD5EAF">
            <w:pPr>
              <w:pStyle w:val="List"/>
              <w:tabs>
                <w:tab w:val="num" w:pos="360"/>
              </w:tabs>
            </w:pPr>
            <w:r>
              <w:t>1.   Verify that a ported, pooled Subscription Version that partially failed a disconnect request exists.</w:t>
            </w:r>
          </w:p>
          <w:p w:rsidR="00DD5EAF" w:rsidRDefault="00DD5EAF">
            <w:pPr>
              <w:pStyle w:val="List"/>
              <w:tabs>
                <w:tab w:val="num" w:pos="360"/>
              </w:tabs>
            </w:pPr>
            <w:r>
              <w:t xml:space="preserve">2.  Verify that at least 4 LSMSs are connected to the NPAC SMS (1 </w:t>
            </w:r>
            <w:r w:rsidR="003644BF">
              <w:t xml:space="preserve">LSMS </w:t>
            </w:r>
            <w:r>
              <w:t>should be the one listed in the Failed SP List for this Subscription Version).</w:t>
            </w:r>
          </w:p>
          <w:p w:rsidR="00DD5EAF" w:rsidRDefault="00DD5EAF" w:rsidP="003644BF">
            <w:pPr>
              <w:tabs>
                <w:tab w:val="num" w:pos="360"/>
              </w:tabs>
              <w:ind w:left="360" w:hanging="360"/>
            </w:pPr>
            <w:r>
              <w:t>3.  Configure the one discrepant LSMS in order to receive downloads for this NPA-NXX.</w:t>
            </w:r>
          </w:p>
        </w:tc>
      </w:tr>
      <w:tr w:rsidR="00DD5EAF">
        <w:trPr>
          <w:gridAfter w:val="1"/>
          <w:wAfter w:w="6" w:type="dxa"/>
          <w:cantSplit/>
          <w:trHeight w:val="510"/>
        </w:trPr>
        <w:tc>
          <w:tcPr>
            <w:tcW w:w="720"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Pr>
              <w:pStyle w:val="List"/>
              <w:tabs>
                <w:tab w:val="left" w:pos="360"/>
              </w:tabs>
              <w:ind w:left="0" w:firstLine="0"/>
            </w:pP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720"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62" w:type="dxa"/>
          <w:trHeight w:val="509"/>
        </w:trPr>
        <w:tc>
          <w:tcPr>
            <w:tcW w:w="720" w:type="dxa"/>
          </w:tcPr>
          <w:p w:rsidR="00DD5EAF" w:rsidRDefault="00DD5EAF">
            <w:pPr>
              <w:rPr>
                <w:b/>
                <w:sz w:val="16"/>
              </w:rPr>
            </w:pPr>
            <w:r>
              <w:rPr>
                <w:b/>
                <w:sz w:val="16"/>
              </w:rPr>
              <w:t>Row #</w:t>
            </w:r>
          </w:p>
        </w:tc>
        <w:tc>
          <w:tcPr>
            <w:tcW w:w="762" w:type="dxa"/>
            <w:tcBorders>
              <w:left w:val="nil"/>
            </w:tcBorders>
          </w:tcPr>
          <w:p w:rsidR="00DD5EAF" w:rsidRDefault="00DD5EAF">
            <w:pPr>
              <w:rPr>
                <w:b/>
                <w:sz w:val="18"/>
              </w:rPr>
            </w:pPr>
            <w:r>
              <w:rPr>
                <w:b/>
                <w:sz w:val="18"/>
              </w:rPr>
              <w:t>NPAC or SP</w:t>
            </w:r>
          </w:p>
        </w:tc>
        <w:tc>
          <w:tcPr>
            <w:tcW w:w="3198"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10"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62" w:type="dxa"/>
          <w:trHeight w:val="509"/>
        </w:trPr>
        <w:tc>
          <w:tcPr>
            <w:tcW w:w="720" w:type="dxa"/>
          </w:tcPr>
          <w:p w:rsidR="00DD5EAF" w:rsidRDefault="00DD5EAF">
            <w:pPr>
              <w:rPr>
                <w:sz w:val="16"/>
              </w:rPr>
            </w:pPr>
            <w:r>
              <w:rPr>
                <w:sz w:val="16"/>
              </w:rPr>
              <w:t>1.</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pPr>
              <w:tabs>
                <w:tab w:val="num" w:pos="360"/>
              </w:tabs>
              <w:ind w:left="360" w:hanging="360"/>
            </w:pPr>
            <w:r>
              <w:t>1.  Using the NPAC OP GUI, NPAC Personnel resend a partial failure disconnect for a ported, pooled Subscription Version.</w:t>
            </w:r>
          </w:p>
          <w:p w:rsidR="00DD5EAF" w:rsidRDefault="00DD5EAF">
            <w:pPr>
              <w:tabs>
                <w:tab w:val="num" w:pos="360"/>
              </w:tabs>
              <w:ind w:left="360" w:hanging="360"/>
            </w:pPr>
            <w:r>
              <w:t>2.  The NPAC SMS issues an M-SET Request subscriptionVersionNPAC to itself to set the Subscription Version status for SV1 to ‘sending’ and update the subscriptionModifiedTimeStamp to the current date and time.</w:t>
            </w:r>
          </w:p>
        </w:tc>
        <w:tc>
          <w:tcPr>
            <w:tcW w:w="720" w:type="dxa"/>
            <w:gridSpan w:val="2"/>
          </w:tcPr>
          <w:p w:rsidR="00DD5EAF" w:rsidRDefault="00DD5EAF">
            <w:pPr>
              <w:rPr>
                <w:sz w:val="18"/>
              </w:rPr>
            </w:pPr>
            <w:r>
              <w:rPr>
                <w:sz w:val="18"/>
              </w:rPr>
              <w:t>NPAC</w:t>
            </w:r>
          </w:p>
        </w:tc>
        <w:tc>
          <w:tcPr>
            <w:tcW w:w="5310" w:type="dxa"/>
            <w:gridSpan w:val="4"/>
            <w:tcBorders>
              <w:left w:val="nil"/>
            </w:tcBorders>
          </w:tcPr>
          <w:p w:rsidR="00DD5EAF" w:rsidRDefault="00DD5EAF">
            <w:pPr>
              <w:pStyle w:val="BodyText"/>
              <w:rPr>
                <w:b w:val="0"/>
              </w:rPr>
            </w:pPr>
            <w:r>
              <w:rPr>
                <w:b w:val="0"/>
              </w:rPr>
              <w:t>The NPAC SMS issues an M-SET Response back to itself.</w:t>
            </w:r>
          </w:p>
        </w:tc>
      </w:tr>
      <w:tr w:rsidR="00DD5EAF">
        <w:trPr>
          <w:gridAfter w:val="2"/>
          <w:wAfter w:w="62" w:type="dxa"/>
          <w:cantSplit/>
          <w:trHeight w:val="509"/>
        </w:trPr>
        <w:tc>
          <w:tcPr>
            <w:tcW w:w="720" w:type="dxa"/>
          </w:tcPr>
          <w:p w:rsidR="00DD5EAF" w:rsidRDefault="00DD5EAF">
            <w:pPr>
              <w:rPr>
                <w:sz w:val="16"/>
              </w:rPr>
            </w:pPr>
            <w:r>
              <w:rPr>
                <w:sz w:val="16"/>
              </w:rPr>
              <w:t xml:space="preserve">2. </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pPr>
              <w:pStyle w:val="BodyText"/>
              <w:rPr>
                <w:b w:val="0"/>
              </w:rPr>
            </w:pPr>
            <w:r>
              <w:rPr>
                <w:b w:val="0"/>
              </w:rPr>
              <w:t>The NPAC SMS issues an M-SET Request subscriptionVersionNPAC to itself to set the Subscription Version status for SV2 to ‘sending’ and update the subscriptionModifiedTimeStamp to the current date and time.</w:t>
            </w:r>
          </w:p>
        </w:tc>
        <w:tc>
          <w:tcPr>
            <w:tcW w:w="720" w:type="dxa"/>
            <w:gridSpan w:val="2"/>
          </w:tcPr>
          <w:p w:rsidR="00DD5EAF" w:rsidRDefault="00DD5EAF">
            <w:pPr>
              <w:rPr>
                <w:sz w:val="18"/>
              </w:rPr>
            </w:pPr>
            <w:r>
              <w:rPr>
                <w:sz w:val="18"/>
              </w:rPr>
              <w:t>NPAC</w:t>
            </w:r>
          </w:p>
        </w:tc>
        <w:tc>
          <w:tcPr>
            <w:tcW w:w="5310" w:type="dxa"/>
            <w:gridSpan w:val="4"/>
            <w:tcBorders>
              <w:left w:val="nil"/>
            </w:tcBorders>
          </w:tcPr>
          <w:p w:rsidR="00DD5EAF" w:rsidRDefault="00DD5EAF">
            <w:pPr>
              <w:pStyle w:val="BodyText"/>
              <w:rPr>
                <w:b w:val="0"/>
              </w:rPr>
            </w:pPr>
            <w:r>
              <w:rPr>
                <w:b w:val="0"/>
              </w:rPr>
              <w:t>The NPAC SMS issues an M-SET Response back to itself.</w:t>
            </w:r>
          </w:p>
        </w:tc>
      </w:tr>
      <w:tr w:rsidR="00DD5EAF">
        <w:trPr>
          <w:gridAfter w:val="2"/>
          <w:wAfter w:w="62" w:type="dxa"/>
          <w:trHeight w:val="509"/>
        </w:trPr>
        <w:tc>
          <w:tcPr>
            <w:tcW w:w="720" w:type="dxa"/>
          </w:tcPr>
          <w:p w:rsidR="00DD5EAF" w:rsidRDefault="00DD5EAF">
            <w:pPr>
              <w:rPr>
                <w:sz w:val="16"/>
              </w:rPr>
            </w:pPr>
            <w:r>
              <w:rPr>
                <w:sz w:val="16"/>
              </w:rPr>
              <w:t>3.</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rsidP="003644BF">
            <w:pPr>
              <w:pStyle w:val="BodyText"/>
              <w:rPr>
                <w:b w:val="0"/>
              </w:rPr>
            </w:pPr>
            <w:r>
              <w:rPr>
                <w:b w:val="0"/>
              </w:rPr>
              <w:t xml:space="preserve">The NPAC SMS issues an M-DELETE Request </w:t>
            </w:r>
            <w:r w:rsidR="003A3497">
              <w:rPr>
                <w:b w:val="0"/>
              </w:rPr>
              <w:t xml:space="preserve">in CMIP (or </w:t>
            </w:r>
            <w:r w:rsidR="003A3497" w:rsidRPr="003A3497">
              <w:rPr>
                <w:b w:val="0"/>
              </w:rPr>
              <w:t xml:space="preserve">SVDD – SvDeleteDownload </w:t>
            </w:r>
            <w:r w:rsidR="003A3497">
              <w:rPr>
                <w:b w:val="0"/>
              </w:rPr>
              <w:t xml:space="preserve">in XML) </w:t>
            </w:r>
            <w:r>
              <w:rPr>
                <w:b w:val="0"/>
              </w:rPr>
              <w:t>for SV1 to the one LSMS that was in the FailedSP-List (previously failed the disconnect request).</w:t>
            </w:r>
          </w:p>
        </w:tc>
        <w:tc>
          <w:tcPr>
            <w:tcW w:w="720" w:type="dxa"/>
            <w:gridSpan w:val="2"/>
          </w:tcPr>
          <w:p w:rsidR="00DD5EAF" w:rsidRDefault="00DD5EAF">
            <w:pPr>
              <w:rPr>
                <w:sz w:val="18"/>
              </w:rPr>
            </w:pPr>
            <w:r>
              <w:rPr>
                <w:sz w:val="18"/>
              </w:rPr>
              <w:t>SP</w:t>
            </w:r>
          </w:p>
        </w:tc>
        <w:tc>
          <w:tcPr>
            <w:tcW w:w="5310" w:type="dxa"/>
            <w:gridSpan w:val="4"/>
            <w:tcBorders>
              <w:left w:val="nil"/>
            </w:tcBorders>
          </w:tcPr>
          <w:p w:rsidR="00DD5EAF" w:rsidRDefault="00DD5EAF">
            <w:pPr>
              <w:pStyle w:val="BodyText"/>
              <w:tabs>
                <w:tab w:val="num" w:pos="360"/>
              </w:tabs>
              <w:ind w:left="360" w:hanging="360"/>
              <w:rPr>
                <w:b w:val="0"/>
              </w:rPr>
            </w:pPr>
            <w:r>
              <w:rPr>
                <w:b w:val="0"/>
              </w:rPr>
              <w:t>1.  The one discrepant LSMS in the region that is accepting downloads for this NPA-NXX receives the Subscription Version Delete Request for SV1.</w:t>
            </w:r>
          </w:p>
          <w:p w:rsidR="00DD5EAF" w:rsidRDefault="00DD5EAF" w:rsidP="003644BF">
            <w:pPr>
              <w:pStyle w:val="BodyText"/>
              <w:tabs>
                <w:tab w:val="num" w:pos="360"/>
              </w:tabs>
              <w:ind w:left="360" w:hanging="360"/>
              <w:rPr>
                <w:b w:val="0"/>
              </w:rPr>
            </w:pPr>
            <w:r>
              <w:rPr>
                <w:b w:val="0"/>
              </w:rPr>
              <w:t>2.  The one discrepant LSMS in the region responds with a successful message</w:t>
            </w:r>
            <w:r w:rsidR="003A3497">
              <w:rPr>
                <w:b w:val="0"/>
              </w:rPr>
              <w:t xml:space="preserve"> in CMIP (or </w:t>
            </w:r>
            <w:r w:rsidR="003A3497" w:rsidRPr="003A3497">
              <w:rPr>
                <w:b w:val="0"/>
              </w:rPr>
              <w:t xml:space="preserve">DNLR – DownloadReply </w:t>
            </w:r>
            <w:r w:rsidR="003A3497">
              <w:rPr>
                <w:b w:val="0"/>
              </w:rPr>
              <w:t>in XML)</w:t>
            </w:r>
            <w:r>
              <w:rPr>
                <w:b w:val="0"/>
              </w:rPr>
              <w:t>.</w:t>
            </w:r>
          </w:p>
        </w:tc>
      </w:tr>
      <w:tr w:rsidR="00DD5EAF">
        <w:trPr>
          <w:gridAfter w:val="2"/>
          <w:wAfter w:w="62" w:type="dxa"/>
          <w:trHeight w:val="509"/>
        </w:trPr>
        <w:tc>
          <w:tcPr>
            <w:tcW w:w="720" w:type="dxa"/>
          </w:tcPr>
          <w:p w:rsidR="00DD5EAF" w:rsidRDefault="00DD5EAF">
            <w:pPr>
              <w:rPr>
                <w:sz w:val="16"/>
              </w:rPr>
            </w:pPr>
            <w:r>
              <w:rPr>
                <w:sz w:val="16"/>
              </w:rPr>
              <w:t>4.</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pPr>
              <w:pStyle w:val="BodyText"/>
              <w:rPr>
                <w:b w:val="0"/>
              </w:rPr>
            </w:pPr>
            <w:r>
              <w:rPr>
                <w:b w:val="0"/>
              </w:rPr>
              <w:t>The NPAC SMS issues an M-SET Request to itself to update the status of SV2 to ‘active’ and set the subscriptionModifiedTimeStamp to the current date and time.</w:t>
            </w:r>
          </w:p>
        </w:tc>
        <w:tc>
          <w:tcPr>
            <w:tcW w:w="720" w:type="dxa"/>
            <w:gridSpan w:val="2"/>
          </w:tcPr>
          <w:p w:rsidR="00DD5EAF" w:rsidRDefault="00DD5EAF">
            <w:pPr>
              <w:rPr>
                <w:sz w:val="18"/>
              </w:rPr>
            </w:pPr>
            <w:r>
              <w:rPr>
                <w:sz w:val="18"/>
              </w:rPr>
              <w:t>NPAC</w:t>
            </w:r>
          </w:p>
        </w:tc>
        <w:tc>
          <w:tcPr>
            <w:tcW w:w="5310" w:type="dxa"/>
            <w:gridSpan w:val="4"/>
            <w:tcBorders>
              <w:left w:val="nil"/>
            </w:tcBorders>
          </w:tcPr>
          <w:p w:rsidR="00DD5EAF" w:rsidRDefault="00DD5EAF">
            <w:pPr>
              <w:pStyle w:val="BodyText"/>
              <w:rPr>
                <w:b w:val="0"/>
              </w:rPr>
            </w:pPr>
            <w:r>
              <w:rPr>
                <w:b w:val="0"/>
              </w:rPr>
              <w:t>The NPAC SMS issues an M-SET Response back to itself.</w:t>
            </w:r>
          </w:p>
        </w:tc>
      </w:tr>
      <w:tr w:rsidR="00DD5EAF">
        <w:trPr>
          <w:gridAfter w:val="2"/>
          <w:wAfter w:w="62" w:type="dxa"/>
          <w:trHeight w:val="509"/>
        </w:trPr>
        <w:tc>
          <w:tcPr>
            <w:tcW w:w="720" w:type="dxa"/>
          </w:tcPr>
          <w:p w:rsidR="00DD5EAF" w:rsidRDefault="00DD5EAF">
            <w:pPr>
              <w:rPr>
                <w:sz w:val="16"/>
              </w:rPr>
            </w:pPr>
            <w:r>
              <w:rPr>
                <w:sz w:val="16"/>
              </w:rPr>
              <w:t>5.</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pPr>
              <w:pStyle w:val="BodyText"/>
              <w:rPr>
                <w:b w:val="0"/>
              </w:rPr>
            </w:pPr>
            <w:r>
              <w:rPr>
                <w:b w:val="0"/>
              </w:rPr>
              <w:t>The NPAC SMS issues an M-SET Request to itself to update the status of SV1 to ‘old’ and set the subscriptionModifiedTimeStamp to the current date and time.</w:t>
            </w:r>
          </w:p>
        </w:tc>
        <w:tc>
          <w:tcPr>
            <w:tcW w:w="720" w:type="dxa"/>
            <w:gridSpan w:val="2"/>
          </w:tcPr>
          <w:p w:rsidR="00DD5EAF" w:rsidRDefault="00DD5EAF">
            <w:pPr>
              <w:rPr>
                <w:sz w:val="18"/>
              </w:rPr>
            </w:pPr>
            <w:r>
              <w:rPr>
                <w:sz w:val="18"/>
              </w:rPr>
              <w:t>NPAC</w:t>
            </w:r>
          </w:p>
        </w:tc>
        <w:tc>
          <w:tcPr>
            <w:tcW w:w="5310" w:type="dxa"/>
            <w:gridSpan w:val="4"/>
            <w:tcBorders>
              <w:left w:val="nil"/>
            </w:tcBorders>
          </w:tcPr>
          <w:p w:rsidR="00DD5EAF" w:rsidRDefault="00DD5EAF">
            <w:pPr>
              <w:pStyle w:val="BodyText"/>
              <w:rPr>
                <w:b w:val="0"/>
              </w:rPr>
            </w:pPr>
            <w:r>
              <w:rPr>
                <w:b w:val="0"/>
              </w:rPr>
              <w:t>The NPAC SMS issues an M-SET Response back to itself.</w:t>
            </w:r>
          </w:p>
        </w:tc>
      </w:tr>
      <w:tr w:rsidR="00DD5EAF">
        <w:trPr>
          <w:gridAfter w:val="2"/>
          <w:wAfter w:w="62" w:type="dxa"/>
          <w:trHeight w:val="509"/>
        </w:trPr>
        <w:tc>
          <w:tcPr>
            <w:tcW w:w="720" w:type="dxa"/>
          </w:tcPr>
          <w:p w:rsidR="00DD5EAF" w:rsidRDefault="00DD5EAF">
            <w:pPr>
              <w:rPr>
                <w:sz w:val="16"/>
              </w:rPr>
            </w:pPr>
            <w:r>
              <w:rPr>
                <w:sz w:val="16"/>
              </w:rPr>
              <w:t>6.</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pPr>
              <w:pStyle w:val="BodyText"/>
              <w:rPr>
                <w:b w:val="0"/>
              </w:rPr>
            </w:pPr>
            <w:r>
              <w:rPr>
                <w:b w:val="0"/>
              </w:rPr>
              <w:t xml:space="preserve">The NPAC SMS issues an M-EVENT-REPORT subscriptionVersionStatusAttributeValueChange </w:t>
            </w:r>
            <w:r w:rsidR="003A3497">
              <w:rPr>
                <w:b w:val="0"/>
              </w:rPr>
              <w:t xml:space="preserve">in CMIP (or </w:t>
            </w:r>
            <w:r w:rsidR="003A3497" w:rsidRPr="003A3497">
              <w:rPr>
                <w:b w:val="0"/>
              </w:rPr>
              <w:t xml:space="preserve">VATN – SvAttributeValueChangeNotification </w:t>
            </w:r>
            <w:r w:rsidR="003A3497">
              <w:rPr>
                <w:b w:val="0"/>
              </w:rPr>
              <w:t xml:space="preserve">in XML) </w:t>
            </w:r>
            <w:r>
              <w:rPr>
                <w:b w:val="0"/>
              </w:rPr>
              <w:t>to the Current Service Provider SOA to set the status of SV1 to ‘old’.</w:t>
            </w:r>
          </w:p>
        </w:tc>
        <w:tc>
          <w:tcPr>
            <w:tcW w:w="720" w:type="dxa"/>
            <w:gridSpan w:val="2"/>
          </w:tcPr>
          <w:p w:rsidR="00DD5EAF" w:rsidRDefault="00DD5EAF">
            <w:pPr>
              <w:rPr>
                <w:sz w:val="18"/>
              </w:rPr>
            </w:pPr>
            <w:r>
              <w:rPr>
                <w:sz w:val="18"/>
              </w:rPr>
              <w:t>SP</w:t>
            </w:r>
          </w:p>
        </w:tc>
        <w:tc>
          <w:tcPr>
            <w:tcW w:w="5310" w:type="dxa"/>
            <w:gridSpan w:val="4"/>
            <w:tcBorders>
              <w:left w:val="nil"/>
            </w:tcBorders>
          </w:tcPr>
          <w:p w:rsidR="00DD5EAF" w:rsidRDefault="00DD5EAF" w:rsidP="0040077D">
            <w:pPr>
              <w:pStyle w:val="BodyText"/>
              <w:rPr>
                <w:b w:val="0"/>
              </w:rPr>
            </w:pPr>
            <w:r>
              <w:rPr>
                <w:b w:val="0"/>
              </w:rPr>
              <w:t xml:space="preserve">The Current Service Provider SOA issues an M-EVENT-REPORT Confirmation </w:t>
            </w:r>
            <w:r w:rsidR="003A3497">
              <w:rPr>
                <w:b w:val="0"/>
              </w:rPr>
              <w:t xml:space="preserve">in CMIP (or </w:t>
            </w:r>
            <w:r w:rsidR="003A3497" w:rsidRPr="003A3497">
              <w:rPr>
                <w:b w:val="0"/>
              </w:rPr>
              <w:t xml:space="preserve">NOTR – NotificationReply </w:t>
            </w:r>
            <w:r w:rsidR="003A3497">
              <w:rPr>
                <w:b w:val="0"/>
              </w:rPr>
              <w:t xml:space="preserve">in XML) </w:t>
            </w:r>
            <w:r>
              <w:rPr>
                <w:b w:val="0"/>
              </w:rPr>
              <w:t>back to the NPAC SMS.</w:t>
            </w:r>
          </w:p>
        </w:tc>
      </w:tr>
      <w:tr w:rsidR="00DD5EAF">
        <w:trPr>
          <w:gridAfter w:val="2"/>
          <w:wAfter w:w="62" w:type="dxa"/>
          <w:trHeight w:val="509"/>
        </w:trPr>
        <w:tc>
          <w:tcPr>
            <w:tcW w:w="720" w:type="dxa"/>
          </w:tcPr>
          <w:p w:rsidR="00DD5EAF" w:rsidRDefault="00DD5EAF">
            <w:pPr>
              <w:rPr>
                <w:sz w:val="16"/>
              </w:rPr>
            </w:pPr>
            <w:r>
              <w:rPr>
                <w:sz w:val="16"/>
              </w:rPr>
              <w:t>7.</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r>
              <w:t>NPAC Personnel perform a query for the Subscription Version.</w:t>
            </w:r>
          </w:p>
        </w:tc>
        <w:tc>
          <w:tcPr>
            <w:tcW w:w="720" w:type="dxa"/>
            <w:gridSpan w:val="2"/>
          </w:tcPr>
          <w:p w:rsidR="00DD5EAF" w:rsidRDefault="00DD5EAF">
            <w:pPr>
              <w:rPr>
                <w:sz w:val="18"/>
              </w:rPr>
            </w:pPr>
            <w:r>
              <w:rPr>
                <w:sz w:val="18"/>
              </w:rPr>
              <w:t>NPAC</w:t>
            </w:r>
          </w:p>
        </w:tc>
        <w:tc>
          <w:tcPr>
            <w:tcW w:w="5310" w:type="dxa"/>
            <w:gridSpan w:val="4"/>
            <w:tcBorders>
              <w:left w:val="nil"/>
            </w:tcBorders>
          </w:tcPr>
          <w:p w:rsidR="00DD5EAF" w:rsidRDefault="00DD5EAF">
            <w:pPr>
              <w:pStyle w:val="BodyText"/>
              <w:rPr>
                <w:b w:val="0"/>
              </w:rPr>
            </w:pPr>
            <w:r>
              <w:rPr>
                <w:b w:val="0"/>
              </w:rPr>
              <w:t>NPAC Personnel verify that an ‘active’ Subscription Version with LNP Type set to ‘POOL’ exists on the NPAC SMS.</w:t>
            </w:r>
          </w:p>
        </w:tc>
      </w:tr>
      <w:tr w:rsidR="00DD5EAF">
        <w:trPr>
          <w:gridAfter w:val="2"/>
          <w:wAfter w:w="62" w:type="dxa"/>
          <w:trHeight w:val="509"/>
        </w:trPr>
        <w:tc>
          <w:tcPr>
            <w:tcW w:w="720" w:type="dxa"/>
          </w:tcPr>
          <w:p w:rsidR="00DD5EAF" w:rsidRDefault="00DD5EAF">
            <w:pPr>
              <w:rPr>
                <w:sz w:val="16"/>
              </w:rPr>
            </w:pPr>
            <w:r>
              <w:rPr>
                <w:sz w:val="16"/>
              </w:rPr>
              <w:t>8.</w:t>
            </w:r>
          </w:p>
        </w:tc>
        <w:tc>
          <w:tcPr>
            <w:tcW w:w="762" w:type="dxa"/>
            <w:tcBorders>
              <w:left w:val="nil"/>
            </w:tcBorders>
          </w:tcPr>
          <w:p w:rsidR="00DD5EAF" w:rsidRDefault="00DD5EAF">
            <w:pPr>
              <w:rPr>
                <w:sz w:val="18"/>
              </w:rPr>
            </w:pPr>
            <w:r>
              <w:rPr>
                <w:sz w:val="18"/>
              </w:rPr>
              <w:t>SP – Optional</w:t>
            </w:r>
          </w:p>
        </w:tc>
        <w:tc>
          <w:tcPr>
            <w:tcW w:w="3198" w:type="dxa"/>
            <w:gridSpan w:val="2"/>
            <w:tcBorders>
              <w:left w:val="nil"/>
            </w:tcBorders>
          </w:tcPr>
          <w:p w:rsidR="00DD5EAF" w:rsidRDefault="00DD5EAF">
            <w:r>
              <w:t>Service Provider Personnel perform a local query for the Subscription Version.</w:t>
            </w:r>
          </w:p>
        </w:tc>
        <w:tc>
          <w:tcPr>
            <w:tcW w:w="720" w:type="dxa"/>
            <w:gridSpan w:val="2"/>
          </w:tcPr>
          <w:p w:rsidR="00DD5EAF" w:rsidRDefault="00DD5EAF">
            <w:pPr>
              <w:rPr>
                <w:sz w:val="18"/>
              </w:rPr>
            </w:pPr>
            <w:r>
              <w:rPr>
                <w:sz w:val="18"/>
              </w:rPr>
              <w:t>SP</w:t>
            </w:r>
          </w:p>
        </w:tc>
        <w:tc>
          <w:tcPr>
            <w:tcW w:w="5310" w:type="dxa"/>
            <w:gridSpan w:val="4"/>
            <w:tcBorders>
              <w:left w:val="nil"/>
            </w:tcBorders>
          </w:tcPr>
          <w:p w:rsidR="00DD5EAF" w:rsidRDefault="00DD5EAF">
            <w:pPr>
              <w:pStyle w:val="BodyText"/>
              <w:ind w:left="360" w:hanging="360"/>
              <w:rPr>
                <w:b w:val="0"/>
              </w:rPr>
            </w:pPr>
            <w:r>
              <w:rPr>
                <w:b w:val="0"/>
              </w:rPr>
              <w:t>1.  On the Block Holder SOA, verify that a Subscription Version exists with an empty Failed SP List.</w:t>
            </w:r>
          </w:p>
          <w:p w:rsidR="00DD5EAF" w:rsidRDefault="00F220F1" w:rsidP="00BE5218">
            <w:pPr>
              <w:pStyle w:val="BodyText"/>
              <w:ind w:left="360" w:hanging="360"/>
              <w:rPr>
                <w:b w:val="0"/>
              </w:rPr>
            </w:pPr>
            <w:r>
              <w:rPr>
                <w:b w:val="0"/>
              </w:rPr>
              <w:t>2</w:t>
            </w:r>
            <w:r w:rsidR="00DD5EAF">
              <w:rPr>
                <w:b w:val="0"/>
              </w:rPr>
              <w:t>.  On the LSMS, verify that the Subscription Version exists as part of the 1K Block.</w:t>
            </w:r>
          </w:p>
        </w:tc>
      </w:tr>
      <w:tr w:rsidR="00DD5EAF">
        <w:trPr>
          <w:gridAfter w:val="2"/>
          <w:wAfter w:w="62" w:type="dxa"/>
          <w:trHeight w:val="509"/>
        </w:trPr>
        <w:tc>
          <w:tcPr>
            <w:tcW w:w="720" w:type="dxa"/>
          </w:tcPr>
          <w:p w:rsidR="00DD5EAF" w:rsidRDefault="00DD5EAF">
            <w:pPr>
              <w:rPr>
                <w:sz w:val="16"/>
              </w:rPr>
            </w:pPr>
            <w:r>
              <w:rPr>
                <w:sz w:val="16"/>
              </w:rPr>
              <w:t>9.</w:t>
            </w:r>
          </w:p>
        </w:tc>
        <w:tc>
          <w:tcPr>
            <w:tcW w:w="762" w:type="dxa"/>
            <w:tcBorders>
              <w:left w:val="nil"/>
            </w:tcBorders>
          </w:tcPr>
          <w:p w:rsidR="00DD5EAF" w:rsidRDefault="00DD5EAF">
            <w:pPr>
              <w:rPr>
                <w:sz w:val="18"/>
              </w:rPr>
            </w:pPr>
            <w:r>
              <w:rPr>
                <w:sz w:val="18"/>
              </w:rPr>
              <w:t>SP – Conditional</w:t>
            </w:r>
          </w:p>
        </w:tc>
        <w:tc>
          <w:tcPr>
            <w:tcW w:w="3198" w:type="dxa"/>
            <w:gridSpan w:val="2"/>
            <w:tcBorders>
              <w:left w:val="nil"/>
            </w:tcBorders>
          </w:tcPr>
          <w:p w:rsidR="00DD5EAF" w:rsidRDefault="00DD5EAF">
            <w:r>
              <w:t>Service Provider Personnel  perform an NPAC SMS query for the Subscription Version.</w:t>
            </w:r>
          </w:p>
        </w:tc>
        <w:tc>
          <w:tcPr>
            <w:tcW w:w="720" w:type="dxa"/>
            <w:gridSpan w:val="2"/>
          </w:tcPr>
          <w:p w:rsidR="00DD5EAF" w:rsidRDefault="00DD5EAF">
            <w:pPr>
              <w:rPr>
                <w:sz w:val="18"/>
              </w:rPr>
            </w:pPr>
            <w:r>
              <w:rPr>
                <w:sz w:val="18"/>
              </w:rPr>
              <w:t>SP</w:t>
            </w:r>
          </w:p>
        </w:tc>
        <w:tc>
          <w:tcPr>
            <w:tcW w:w="5310" w:type="dxa"/>
            <w:gridSpan w:val="4"/>
            <w:tcBorders>
              <w:left w:val="nil"/>
            </w:tcBorders>
          </w:tcPr>
          <w:p w:rsidR="00DD5EAF" w:rsidRDefault="00DD5EAF">
            <w:pPr>
              <w:pStyle w:val="BodyText"/>
              <w:tabs>
                <w:tab w:val="num" w:pos="360"/>
              </w:tabs>
              <w:ind w:left="360" w:hanging="360"/>
              <w:rPr>
                <w:b w:val="0"/>
              </w:rPr>
            </w:pPr>
            <w:r>
              <w:rPr>
                <w:b w:val="0"/>
              </w:rPr>
              <w:t>1.  From the Block Holder SOA, verify that a Subscription Version exists with an empty Failed SP List on the NPAC SMS.</w:t>
            </w:r>
          </w:p>
          <w:p w:rsidR="00DD5EAF" w:rsidRDefault="00F220F1" w:rsidP="00BE5218">
            <w:pPr>
              <w:pStyle w:val="BodyText"/>
              <w:tabs>
                <w:tab w:val="num" w:pos="360"/>
              </w:tabs>
              <w:ind w:left="360" w:hanging="360"/>
              <w:rPr>
                <w:b w:val="0"/>
              </w:rPr>
            </w:pPr>
            <w:r>
              <w:rPr>
                <w:b w:val="0"/>
              </w:rPr>
              <w:t>2</w:t>
            </w:r>
            <w:r w:rsidR="00DD5EAF">
              <w:rPr>
                <w:b w:val="0"/>
              </w:rPr>
              <w:t>.  From the LSMS, verify that the Subscription Version exists as part of the 1K Block on the NPAC SMS.</w:t>
            </w:r>
          </w:p>
        </w:tc>
      </w:tr>
      <w:tr w:rsidR="00DD5EAF">
        <w:trPr>
          <w:gridAfter w:val="2"/>
          <w:wAfter w:w="62" w:type="dxa"/>
          <w:trHeight w:val="509"/>
        </w:trPr>
        <w:tc>
          <w:tcPr>
            <w:tcW w:w="720" w:type="dxa"/>
          </w:tcPr>
          <w:p w:rsidR="00DD5EAF" w:rsidRDefault="00DD5EAF">
            <w:pPr>
              <w:rPr>
                <w:sz w:val="16"/>
              </w:rPr>
            </w:pPr>
            <w:r>
              <w:rPr>
                <w:sz w:val="16"/>
              </w:rPr>
              <w:t>10.</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r>
              <w:t>NPAC Personnel perform a full audit for the Subscription Version resent during this test case.</w:t>
            </w:r>
          </w:p>
        </w:tc>
        <w:tc>
          <w:tcPr>
            <w:tcW w:w="720" w:type="dxa"/>
            <w:gridSpan w:val="2"/>
          </w:tcPr>
          <w:p w:rsidR="00DD5EAF" w:rsidRDefault="00DD5EAF">
            <w:pPr>
              <w:rPr>
                <w:sz w:val="18"/>
              </w:rPr>
            </w:pPr>
            <w:r>
              <w:rPr>
                <w:sz w:val="18"/>
              </w:rPr>
              <w:t>NPAC</w:t>
            </w:r>
          </w:p>
        </w:tc>
        <w:tc>
          <w:tcPr>
            <w:tcW w:w="5310" w:type="dxa"/>
            <w:gridSpan w:val="4"/>
            <w:tcBorders>
              <w:left w:val="nil"/>
            </w:tcBorders>
          </w:tcPr>
          <w:p w:rsidR="00DD5EAF" w:rsidRDefault="00DD5EAF">
            <w:pPr>
              <w:pStyle w:val="BodyText"/>
              <w:rPr>
                <w:b w:val="0"/>
              </w:rPr>
            </w:pPr>
            <w:r>
              <w:rPr>
                <w:b w:val="0"/>
                <w:bCs/>
              </w:rPr>
              <w:t>Using the Audit Results Log verify that no updates were issued as a result of performing this audit.  If any updates were sent the LSMS fails this test case.</w:t>
            </w:r>
          </w:p>
        </w:tc>
      </w:tr>
    </w:tbl>
    <w:p w:rsidR="00DD5EAF" w:rsidRDefault="00DD5EAF"/>
    <w:p w:rsidR="00DD5EAF" w:rsidRDefault="00DD5EAF">
      <w:r>
        <w:br w:type="page"/>
      </w:r>
    </w:p>
    <w:tbl>
      <w:tblPr>
        <w:tblW w:w="10772"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762"/>
        <w:gridCol w:w="1335"/>
        <w:gridCol w:w="1863"/>
        <w:gridCol w:w="220"/>
        <w:gridCol w:w="500"/>
        <w:gridCol w:w="1455"/>
        <w:gridCol w:w="1814"/>
        <w:gridCol w:w="144"/>
        <w:gridCol w:w="1944"/>
        <w:gridCol w:w="9"/>
        <w:gridCol w:w="6"/>
      </w:tblGrid>
      <w:tr w:rsidR="00DD5EAF">
        <w:trPr>
          <w:gridAfter w:val="1"/>
          <w:wAfter w:w="6" w:type="dxa"/>
        </w:trPr>
        <w:tc>
          <w:tcPr>
            <w:tcW w:w="720"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0"/>
        </w:trPr>
        <w:tc>
          <w:tcPr>
            <w:tcW w:w="720"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6.5.6</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3"/>
            <w:tcBorders>
              <w:left w:val="nil"/>
            </w:tcBorders>
          </w:tcPr>
          <w:p w:rsidR="00DD5EAF" w:rsidRDefault="00DD5EAF">
            <w:pPr>
              <w:rPr>
                <w:b/>
              </w:rPr>
            </w:pPr>
            <w:r>
              <w:t>N/A</w:t>
            </w:r>
          </w:p>
        </w:tc>
      </w:tr>
      <w:tr w:rsidR="00DD5EAF">
        <w:trPr>
          <w:cantSplit/>
          <w:trHeight w:val="120"/>
        </w:trPr>
        <w:tc>
          <w:tcPr>
            <w:tcW w:w="720"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SOA</w:t>
            </w:r>
          </w:p>
        </w:tc>
        <w:tc>
          <w:tcPr>
            <w:tcW w:w="1959" w:type="dxa"/>
            <w:gridSpan w:val="3"/>
            <w:tcBorders>
              <w:left w:val="nil"/>
            </w:tcBorders>
          </w:tcPr>
          <w:p w:rsidR="00DD5EAF" w:rsidRDefault="00DD5EAF">
            <w:r>
              <w:t>C</w:t>
            </w:r>
          </w:p>
        </w:tc>
      </w:tr>
      <w:tr w:rsidR="00DD5EAF">
        <w:trPr>
          <w:cantSplit/>
          <w:trHeight w:val="170"/>
        </w:trPr>
        <w:tc>
          <w:tcPr>
            <w:tcW w:w="720"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r>
              <w:rPr>
                <w:b/>
              </w:rPr>
              <w:t>LSMS</w:t>
            </w:r>
          </w:p>
        </w:tc>
        <w:tc>
          <w:tcPr>
            <w:tcW w:w="1959" w:type="dxa"/>
            <w:gridSpan w:val="3"/>
            <w:tcBorders>
              <w:left w:val="nil"/>
            </w:tcBorders>
          </w:tcPr>
          <w:p w:rsidR="00DD5EAF" w:rsidRDefault="005E7097">
            <w:r>
              <w:t>O</w:t>
            </w:r>
          </w:p>
        </w:tc>
      </w:tr>
      <w:tr w:rsidR="00DD5EAF">
        <w:trPr>
          <w:cantSplit/>
          <w:trHeight w:val="170"/>
        </w:trPr>
        <w:tc>
          <w:tcPr>
            <w:tcW w:w="720"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tc>
        <w:tc>
          <w:tcPr>
            <w:tcW w:w="1959" w:type="dxa"/>
            <w:gridSpan w:val="3"/>
            <w:tcBorders>
              <w:left w:val="nil"/>
            </w:tcBorders>
          </w:tcPr>
          <w:p w:rsidR="00DD5EAF" w:rsidRDefault="00DD5EAF"/>
        </w:tc>
      </w:tr>
      <w:tr w:rsidR="00DD5EAF">
        <w:trPr>
          <w:gridAfter w:val="1"/>
          <w:wAfter w:w="6" w:type="dxa"/>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tc>
        <w:tc>
          <w:tcPr>
            <w:tcW w:w="7949" w:type="dxa"/>
            <w:gridSpan w:val="8"/>
            <w:tcBorders>
              <w:left w:val="nil"/>
            </w:tcBorders>
          </w:tcPr>
          <w:p w:rsidR="00DD5EAF" w:rsidRDefault="00DD5EAF">
            <w:r>
              <w:t>SOA - Service Provider Personnel submit a Subscription Version Immediate Disconnect request for a TN that is part of a 1K Block, after the Block Activation Date, none of the LSMSs that are accepting downloads for that NPA-NXX respond resulting in a failure – Success</w:t>
            </w: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720"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r>
              <w:t>NANC 109</w:t>
            </w:r>
          </w:p>
        </w:tc>
      </w:tr>
      <w:tr w:rsidR="00DD5EAF">
        <w:trPr>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r>
              <w:t>RR5-69</w:t>
            </w:r>
          </w:p>
        </w:tc>
      </w:tr>
      <w:tr w:rsidR="00DD5EAF">
        <w:trPr>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DD5EAF" w:rsidRDefault="00DD5EAF">
            <w:r>
              <w:t>4.1  Subscription Version Immediate Disconnect After the Activation of the Number Pool Block</w:t>
            </w:r>
          </w:p>
          <w:p w:rsidR="00DD5EAF" w:rsidRDefault="003538CA">
            <w:r>
              <w:t>B.5.4.7.1</w:t>
            </w:r>
            <w:r w:rsidR="00DD5EAF">
              <w:t xml:space="preserve"> SOA Initiates Successful Disconnect Request of Ported Pooled TN</w:t>
            </w:r>
          </w:p>
          <w:p w:rsidR="00DD5EAF" w:rsidRDefault="00DD5EAF">
            <w:r>
              <w:t>4.3 Subscription Version Disconnect After Block Activation: Failure to Local SMS</w:t>
            </w:r>
          </w:p>
          <w:p w:rsidR="00DD5EAF" w:rsidRDefault="003538CA">
            <w:r w:rsidDel="003538CA">
              <w:t xml:space="preserve"> </w:t>
            </w:r>
          </w:p>
          <w:p w:rsidR="003538CA" w:rsidRDefault="003538CA">
            <w:r>
              <w:t xml:space="preserve">B.5.4.7.4 </w:t>
            </w:r>
            <w:bookmarkStart w:id="156" w:name="_Toc438542074"/>
            <w:r>
              <w:t>Subscription Version Disconnect of a Ported Pooled TN After Block Activation: Failure to Local</w:t>
            </w:r>
            <w:bookmarkEnd w:id="156"/>
            <w:r>
              <w:t xml:space="preserve"> SMS</w:t>
            </w:r>
          </w:p>
          <w:p w:rsidR="00DD5EAF" w:rsidRDefault="003538CA">
            <w:r>
              <w:t>B.5.4.7.5 Subscription Version Disconnect for a Ported Pooled TN Broadcast Failure NPAC SMS Updates</w:t>
            </w: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720"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DD5EAF"/>
        </w:tc>
      </w:tr>
      <w:tr w:rsidR="00DD5EAF">
        <w:trPr>
          <w:gridAfter w:val="1"/>
          <w:wAfter w:w="6" w:type="dxa"/>
          <w:cantSplit/>
          <w:trHeight w:val="509"/>
        </w:trPr>
        <w:tc>
          <w:tcPr>
            <w:tcW w:w="720"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D5EAF" w:rsidRDefault="000D364F">
            <w:r>
              <w:t>Use LSMS simulators to create the failure scenario for this test case.</w:t>
            </w:r>
          </w:p>
        </w:tc>
      </w:tr>
      <w:tr w:rsidR="00DD5EAF">
        <w:trPr>
          <w:gridAfter w:val="1"/>
          <w:wAfter w:w="6" w:type="dxa"/>
          <w:cantSplit/>
          <w:trHeight w:val="510"/>
        </w:trPr>
        <w:tc>
          <w:tcPr>
            <w:tcW w:w="720"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Pr>
              <w:pStyle w:val="List"/>
              <w:tabs>
                <w:tab w:val="left" w:pos="360"/>
              </w:tabs>
              <w:ind w:left="0" w:firstLine="0"/>
            </w:pPr>
            <w:r>
              <w:t>Verify that a ported, pooled Subscription Version exists that can be disconnected.</w:t>
            </w:r>
          </w:p>
        </w:tc>
      </w:tr>
      <w:tr w:rsidR="00DD5EAF">
        <w:trPr>
          <w:gridAfter w:val="1"/>
          <w:wAfter w:w="6" w:type="dxa"/>
        </w:trPr>
        <w:tc>
          <w:tcPr>
            <w:tcW w:w="720"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720"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720" w:type="dxa"/>
          </w:tcPr>
          <w:p w:rsidR="00DD5EAF" w:rsidRDefault="00DD5EAF">
            <w:pPr>
              <w:rPr>
                <w:b/>
                <w:sz w:val="16"/>
              </w:rPr>
            </w:pPr>
            <w:r>
              <w:rPr>
                <w:b/>
                <w:sz w:val="16"/>
              </w:rPr>
              <w:t>Row #</w:t>
            </w:r>
          </w:p>
        </w:tc>
        <w:tc>
          <w:tcPr>
            <w:tcW w:w="762" w:type="dxa"/>
            <w:tcBorders>
              <w:left w:val="nil"/>
            </w:tcBorders>
          </w:tcPr>
          <w:p w:rsidR="00DD5EAF" w:rsidRDefault="00DD5EAF">
            <w:pPr>
              <w:rPr>
                <w:b/>
                <w:sz w:val="18"/>
              </w:rPr>
            </w:pPr>
            <w:r>
              <w:rPr>
                <w:b/>
                <w:sz w:val="18"/>
              </w:rPr>
              <w:t>NPAC or SP</w:t>
            </w:r>
          </w:p>
        </w:tc>
        <w:tc>
          <w:tcPr>
            <w:tcW w:w="3198"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57"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720" w:type="dxa"/>
          </w:tcPr>
          <w:p w:rsidR="00DD5EAF" w:rsidRDefault="00DD5EAF">
            <w:pPr>
              <w:rPr>
                <w:sz w:val="16"/>
              </w:rPr>
            </w:pPr>
            <w:r>
              <w:rPr>
                <w:sz w:val="16"/>
              </w:rPr>
              <w:t>1.</w:t>
            </w:r>
          </w:p>
        </w:tc>
        <w:tc>
          <w:tcPr>
            <w:tcW w:w="762" w:type="dxa"/>
            <w:tcBorders>
              <w:left w:val="nil"/>
            </w:tcBorders>
          </w:tcPr>
          <w:p w:rsidR="00DD5EAF" w:rsidRDefault="00DD5EAF">
            <w:pPr>
              <w:rPr>
                <w:sz w:val="18"/>
              </w:rPr>
            </w:pPr>
            <w:r>
              <w:rPr>
                <w:sz w:val="18"/>
              </w:rPr>
              <w:t>SP</w:t>
            </w:r>
          </w:p>
        </w:tc>
        <w:tc>
          <w:tcPr>
            <w:tcW w:w="3198" w:type="dxa"/>
            <w:gridSpan w:val="2"/>
            <w:tcBorders>
              <w:left w:val="nil"/>
            </w:tcBorders>
          </w:tcPr>
          <w:p w:rsidR="00DD5EAF" w:rsidRDefault="00DD5EAF">
            <w:pPr>
              <w:ind w:left="360" w:hanging="360"/>
            </w:pPr>
            <w:r>
              <w:t>1.   Using the SOA, Service Provider Personnel submit a Subscription Version Immediate Disconnect request on behalf of the Current Service Provider to the NPAC SMS.</w:t>
            </w:r>
          </w:p>
          <w:p w:rsidR="00DD5EAF" w:rsidRDefault="00DD5EAF">
            <w:pPr>
              <w:pStyle w:val="Header"/>
              <w:tabs>
                <w:tab w:val="clear" w:pos="4320"/>
                <w:tab w:val="clear" w:pos="8640"/>
              </w:tabs>
              <w:ind w:left="360" w:hanging="360"/>
            </w:pPr>
            <w:r>
              <w:t xml:space="preserve">2.   The SOA issues an M-ACTION Request subscriptionVersionDisconnect </w:t>
            </w:r>
            <w:r w:rsidR="00DB6FF6">
              <w:t xml:space="preserve">in CMIP (or DISQ – DisconnectRequest in XML) </w:t>
            </w:r>
            <w:r>
              <w:t>for SV1 to the NPAC SMS.</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rsidP="0040077D">
            <w:pPr>
              <w:pStyle w:val="BodyText"/>
              <w:rPr>
                <w:b w:val="0"/>
              </w:rPr>
            </w:pPr>
            <w:r>
              <w:rPr>
                <w:b w:val="0"/>
              </w:rPr>
              <w:t>The NPAC SMS receives the Subscription Version Immediate Disconnect Request from the Current Service Provider SOA.</w:t>
            </w:r>
          </w:p>
        </w:tc>
      </w:tr>
      <w:tr w:rsidR="00DD5EAF">
        <w:trPr>
          <w:gridAfter w:val="2"/>
          <w:wAfter w:w="15" w:type="dxa"/>
          <w:trHeight w:val="509"/>
        </w:trPr>
        <w:tc>
          <w:tcPr>
            <w:tcW w:w="720" w:type="dxa"/>
          </w:tcPr>
          <w:p w:rsidR="00DD5EAF" w:rsidRDefault="00DD5EAF">
            <w:pPr>
              <w:rPr>
                <w:sz w:val="16"/>
              </w:rPr>
            </w:pPr>
            <w:r>
              <w:rPr>
                <w:sz w:val="16"/>
              </w:rPr>
              <w:t xml:space="preserve">2. </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pPr>
              <w:pStyle w:val="Header"/>
              <w:tabs>
                <w:tab w:val="clear" w:pos="4320"/>
                <w:tab w:val="clear" w:pos="8640"/>
              </w:tabs>
            </w:pPr>
            <w:r>
              <w:t>The NPAC SMS issues an M-SET Request for SV1 to itself to set the subscriptionCustomerDisconnectDate according to the disconnect action.  The NPAC SMS also sets the subscriptionVersionStatus for SV1 to 'sending' and updates the subscriptionModifiedTimeStamp and the subscriptionBroadcastTimeStamp accordingly.</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issues an M-SET Response for SV1 to itself.</w:t>
            </w:r>
          </w:p>
        </w:tc>
      </w:tr>
      <w:tr w:rsidR="00DD5EAF">
        <w:trPr>
          <w:gridAfter w:val="2"/>
          <w:wAfter w:w="15" w:type="dxa"/>
          <w:trHeight w:val="509"/>
        </w:trPr>
        <w:tc>
          <w:tcPr>
            <w:tcW w:w="720" w:type="dxa"/>
          </w:tcPr>
          <w:p w:rsidR="00DD5EAF" w:rsidRDefault="00DD5EAF">
            <w:pPr>
              <w:rPr>
                <w:sz w:val="16"/>
              </w:rPr>
            </w:pPr>
            <w:r>
              <w:rPr>
                <w:sz w:val="16"/>
              </w:rPr>
              <w:t>3.</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r>
              <w:t>The NPAC SMS issues an M-CREATE Request for SV2 to itself and populates the default routing information from the numberPoolBlock object.  The subscriptionVersionStatus for SV2 is set to 'sending'.</w:t>
            </w:r>
          </w:p>
        </w:tc>
        <w:tc>
          <w:tcPr>
            <w:tcW w:w="720" w:type="dxa"/>
            <w:gridSpan w:val="2"/>
          </w:tcPr>
          <w:p w:rsidR="00DD5EAF" w:rsidRDefault="00DD5EAF">
            <w:pPr>
              <w:rPr>
                <w:sz w:val="18"/>
              </w:rPr>
            </w:pPr>
            <w:r>
              <w:rPr>
                <w:sz w:val="18"/>
              </w:rPr>
              <w:t xml:space="preserve">NPAC </w:t>
            </w:r>
          </w:p>
        </w:tc>
        <w:tc>
          <w:tcPr>
            <w:tcW w:w="5357" w:type="dxa"/>
            <w:gridSpan w:val="4"/>
            <w:tcBorders>
              <w:left w:val="nil"/>
            </w:tcBorders>
          </w:tcPr>
          <w:p w:rsidR="00DD5EAF" w:rsidRDefault="00DD5EAF">
            <w:pPr>
              <w:pStyle w:val="BodyText"/>
              <w:rPr>
                <w:b w:val="0"/>
              </w:rPr>
            </w:pPr>
            <w:r>
              <w:rPr>
                <w:b w:val="0"/>
              </w:rPr>
              <w:t>The NPAC SMS receives the M-CREATE for SV2 and issues an M-CREATE Response for SV2 to itself.</w:t>
            </w:r>
          </w:p>
        </w:tc>
      </w:tr>
      <w:tr w:rsidR="00DD5EAF">
        <w:trPr>
          <w:gridAfter w:val="2"/>
          <w:wAfter w:w="15" w:type="dxa"/>
          <w:trHeight w:val="509"/>
        </w:trPr>
        <w:tc>
          <w:tcPr>
            <w:tcW w:w="720" w:type="dxa"/>
          </w:tcPr>
          <w:p w:rsidR="00DD5EAF" w:rsidRDefault="00DD5EAF">
            <w:pPr>
              <w:rPr>
                <w:sz w:val="16"/>
              </w:rPr>
            </w:pPr>
            <w:r>
              <w:rPr>
                <w:sz w:val="16"/>
              </w:rPr>
              <w:t>4.</w:t>
            </w:r>
          </w:p>
        </w:tc>
        <w:tc>
          <w:tcPr>
            <w:tcW w:w="762" w:type="dxa"/>
            <w:tcBorders>
              <w:left w:val="nil"/>
            </w:tcBorders>
          </w:tcPr>
          <w:p w:rsidR="00DD5EAF" w:rsidRDefault="00DD5EAF">
            <w:pPr>
              <w:rPr>
                <w:sz w:val="18"/>
              </w:rPr>
            </w:pPr>
            <w:r>
              <w:rPr>
                <w:sz w:val="18"/>
              </w:rPr>
              <w:t xml:space="preserve">NPAC </w:t>
            </w:r>
          </w:p>
        </w:tc>
        <w:tc>
          <w:tcPr>
            <w:tcW w:w="3198" w:type="dxa"/>
            <w:gridSpan w:val="2"/>
            <w:tcBorders>
              <w:left w:val="nil"/>
            </w:tcBorders>
          </w:tcPr>
          <w:p w:rsidR="00DD5EAF" w:rsidRDefault="00DD5EAF" w:rsidP="0040077D">
            <w:r>
              <w:t xml:space="preserve">The NPAC SMS issues an M-ACTION Response </w:t>
            </w:r>
            <w:r w:rsidR="00DB6FF6">
              <w:t>in CMIP (or DISR – DisconnectReply in XML)</w:t>
            </w:r>
            <w:r>
              <w:t>for SV1 to the Current Service Provider SOA.</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40077D">
            <w:pPr>
              <w:pStyle w:val="BodyText"/>
              <w:rPr>
                <w:b w:val="0"/>
              </w:rPr>
            </w:pPr>
            <w:r>
              <w:rPr>
                <w:b w:val="0"/>
              </w:rPr>
              <w:t>The Current Service Provider SOA receives the Subscription Version Immediate Disconnect Response from the NPAC SMS.</w:t>
            </w:r>
          </w:p>
        </w:tc>
      </w:tr>
      <w:tr w:rsidR="00DD5EAF">
        <w:trPr>
          <w:gridAfter w:val="2"/>
          <w:wAfter w:w="15" w:type="dxa"/>
          <w:trHeight w:val="509"/>
        </w:trPr>
        <w:tc>
          <w:tcPr>
            <w:tcW w:w="720" w:type="dxa"/>
          </w:tcPr>
          <w:p w:rsidR="00DD5EAF" w:rsidRDefault="00DD5EAF">
            <w:pPr>
              <w:rPr>
                <w:sz w:val="16"/>
              </w:rPr>
            </w:pPr>
            <w:r>
              <w:rPr>
                <w:sz w:val="16"/>
              </w:rPr>
              <w:t>5.</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rsidP="00B06E30">
            <w:r>
              <w:t xml:space="preserve">The NPAC SMS issues an M-EVENT-REPORT subscriptionVersionDonorSP-CustomerDisconnectDate </w:t>
            </w:r>
            <w:r w:rsidR="00DB6FF6">
              <w:t>in CMIP (or VCDN – SvCustomerDisconnectDat</w:t>
            </w:r>
            <w:r w:rsidR="00B06E30">
              <w:t>e</w:t>
            </w:r>
            <w:r w:rsidR="00DB6FF6">
              <w:t xml:space="preserve">Notification in XML) </w:t>
            </w:r>
            <w:r>
              <w:t>on SV1 to the Block Holder SOA.</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40077D">
            <w:pPr>
              <w:pStyle w:val="BodyText"/>
              <w:rPr>
                <w:b w:val="0"/>
              </w:rPr>
            </w:pPr>
            <w:r>
              <w:rPr>
                <w:b w:val="0"/>
              </w:rPr>
              <w:t xml:space="preserve">The Block Holder SOA issues an M-EVENT-REPORT Confirmation </w:t>
            </w:r>
            <w:r w:rsidR="00DB6FF6" w:rsidRPr="00DB6FF6">
              <w:rPr>
                <w:b w:val="0"/>
              </w:rPr>
              <w:t xml:space="preserve">CustomerDisconnectDate in CMIP (or NOTR – NotificationReply in XML) </w:t>
            </w:r>
            <w:r>
              <w:rPr>
                <w:b w:val="0"/>
              </w:rPr>
              <w:t>for SV1 back to the NPAC SMS.</w:t>
            </w:r>
          </w:p>
        </w:tc>
      </w:tr>
      <w:tr w:rsidR="00DD5EAF">
        <w:trPr>
          <w:gridAfter w:val="2"/>
          <w:wAfter w:w="15" w:type="dxa"/>
          <w:trHeight w:val="509"/>
        </w:trPr>
        <w:tc>
          <w:tcPr>
            <w:tcW w:w="720" w:type="dxa"/>
          </w:tcPr>
          <w:p w:rsidR="00DD5EAF" w:rsidRDefault="00DD5EAF">
            <w:pPr>
              <w:rPr>
                <w:sz w:val="16"/>
              </w:rPr>
            </w:pPr>
            <w:r>
              <w:rPr>
                <w:sz w:val="16"/>
              </w:rPr>
              <w:t>6.</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pPr>
              <w:pStyle w:val="List"/>
              <w:tabs>
                <w:tab w:val="num" w:pos="360"/>
              </w:tabs>
            </w:pPr>
            <w:r>
              <w:t xml:space="preserve">The NPAC SMS issues an M-DELETE Request </w:t>
            </w:r>
            <w:r w:rsidR="003F398E">
              <w:t xml:space="preserve">in CMIP (or SVDD – SvDeleteDownload in XML) </w:t>
            </w:r>
            <w:r>
              <w:t>for SV1 to all LSMSs in the region that are accepting downloads for this NPA-NXX.</w:t>
            </w:r>
          </w:p>
          <w:p w:rsidR="00DD5EAF" w:rsidRDefault="00DD5EAF">
            <w:pPr>
              <w:tabs>
                <w:tab w:val="num" w:pos="360"/>
              </w:tabs>
              <w:ind w:left="360" w:hanging="360"/>
            </w:pP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tabs>
                <w:tab w:val="num" w:pos="360"/>
              </w:tabs>
              <w:ind w:left="360" w:hanging="360"/>
              <w:rPr>
                <w:b w:val="0"/>
              </w:rPr>
            </w:pPr>
            <w:r>
              <w:rPr>
                <w:b w:val="0"/>
              </w:rPr>
              <w:t>1.   All LSMSs that are accepting downloads for this NPA-NXX receive the Subscription Version Delete Request for SV1.</w:t>
            </w:r>
          </w:p>
          <w:p w:rsidR="00DD5EAF" w:rsidRDefault="00F220F1">
            <w:pPr>
              <w:pStyle w:val="BodyText"/>
              <w:tabs>
                <w:tab w:val="num" w:pos="360"/>
              </w:tabs>
              <w:ind w:left="360" w:hanging="360"/>
              <w:rPr>
                <w:b w:val="0"/>
              </w:rPr>
            </w:pPr>
            <w:r>
              <w:rPr>
                <w:b w:val="0"/>
              </w:rPr>
              <w:t>2</w:t>
            </w:r>
            <w:r w:rsidR="00DD5EAF">
              <w:rPr>
                <w:b w:val="0"/>
              </w:rPr>
              <w:t>.   The NPAC SMS waits for a response from all LSMSs accepting downloads for this NPA-NXX.</w:t>
            </w:r>
          </w:p>
          <w:p w:rsidR="00DD5EAF" w:rsidRDefault="00F220F1">
            <w:pPr>
              <w:pStyle w:val="BodyText"/>
              <w:tabs>
                <w:tab w:val="num" w:pos="360"/>
              </w:tabs>
              <w:ind w:left="360" w:hanging="360"/>
              <w:rPr>
                <w:b w:val="0"/>
              </w:rPr>
            </w:pPr>
            <w:r>
              <w:rPr>
                <w:b w:val="0"/>
              </w:rPr>
              <w:t>3</w:t>
            </w:r>
            <w:r w:rsidR="00DD5EAF">
              <w:rPr>
                <w:b w:val="0"/>
              </w:rPr>
              <w:t>.   The NPAC SMS retries any LSMS (SV1 to LSMSs) if they have not responded within a tunable amount of time.</w:t>
            </w:r>
          </w:p>
          <w:p w:rsidR="00DD5EAF" w:rsidRDefault="00F220F1">
            <w:pPr>
              <w:pStyle w:val="BodyText"/>
              <w:tabs>
                <w:tab w:val="num" w:pos="360"/>
              </w:tabs>
              <w:ind w:left="360" w:hanging="360"/>
              <w:rPr>
                <w:b w:val="0"/>
              </w:rPr>
            </w:pPr>
            <w:r>
              <w:rPr>
                <w:b w:val="0"/>
              </w:rPr>
              <w:t>4</w:t>
            </w:r>
            <w:r w:rsidR="00DD5EAF">
              <w:rPr>
                <w:b w:val="0"/>
              </w:rPr>
              <w:t>.   None of the LSMSs in the region respond with a successful message (all LSMSs have failed the requests).</w:t>
            </w:r>
          </w:p>
        </w:tc>
      </w:tr>
      <w:tr w:rsidR="00DD5EAF">
        <w:trPr>
          <w:gridAfter w:val="2"/>
          <w:wAfter w:w="15" w:type="dxa"/>
          <w:trHeight w:val="509"/>
        </w:trPr>
        <w:tc>
          <w:tcPr>
            <w:tcW w:w="720" w:type="dxa"/>
          </w:tcPr>
          <w:p w:rsidR="00DD5EAF" w:rsidRDefault="00DD5EAF">
            <w:pPr>
              <w:rPr>
                <w:sz w:val="16"/>
              </w:rPr>
            </w:pPr>
            <w:r>
              <w:rPr>
                <w:sz w:val="16"/>
              </w:rPr>
              <w:t>7.</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r>
              <w:t>The NPAC SMS issues an M-SET Request to itself for SV2 to set the subscriptionVersionStatus to 'failed', and set the subscriptionModifiedTimeStamp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receives the M-SET Request and issues an M-SET Response to itself for SV2.</w:t>
            </w:r>
          </w:p>
        </w:tc>
      </w:tr>
      <w:tr w:rsidR="00DD5EAF">
        <w:trPr>
          <w:gridAfter w:val="2"/>
          <w:wAfter w:w="15" w:type="dxa"/>
          <w:trHeight w:val="509"/>
        </w:trPr>
        <w:tc>
          <w:tcPr>
            <w:tcW w:w="720" w:type="dxa"/>
          </w:tcPr>
          <w:p w:rsidR="00DD5EAF" w:rsidRDefault="00DD5EAF">
            <w:pPr>
              <w:rPr>
                <w:sz w:val="16"/>
              </w:rPr>
            </w:pPr>
            <w:r>
              <w:rPr>
                <w:sz w:val="16"/>
              </w:rPr>
              <w:t>8.</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r>
              <w:t>The NPAC SMS issues an M-SET Request to itself for SV1 to set the subscriptionVersionStatus to 'active', and update the subscriptionVersionFailedSP-List with the SPID and name of all the LSMSs that failed the requests and set the subscriptionModifiedTimeStamp to the current date and time.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receives the M-SET Request and issues an M-SET Response to itself for SV1.</w:t>
            </w:r>
          </w:p>
        </w:tc>
      </w:tr>
      <w:tr w:rsidR="00DD5EAF">
        <w:trPr>
          <w:gridAfter w:val="2"/>
          <w:wAfter w:w="15" w:type="dxa"/>
          <w:trHeight w:val="509"/>
        </w:trPr>
        <w:tc>
          <w:tcPr>
            <w:tcW w:w="720" w:type="dxa"/>
          </w:tcPr>
          <w:p w:rsidR="00DD5EAF" w:rsidRDefault="00DD5EAF">
            <w:pPr>
              <w:rPr>
                <w:sz w:val="16"/>
              </w:rPr>
            </w:pPr>
            <w:r>
              <w:rPr>
                <w:sz w:val="16"/>
              </w:rPr>
              <w:t>9.</w:t>
            </w:r>
          </w:p>
        </w:tc>
        <w:tc>
          <w:tcPr>
            <w:tcW w:w="762" w:type="dxa"/>
            <w:tcBorders>
              <w:left w:val="nil"/>
            </w:tcBorders>
          </w:tcPr>
          <w:p w:rsidR="00DD5EAF" w:rsidRDefault="00DD5EAF">
            <w:pPr>
              <w:rPr>
                <w:sz w:val="18"/>
              </w:rPr>
            </w:pPr>
            <w:r>
              <w:rPr>
                <w:sz w:val="18"/>
              </w:rPr>
              <w:t xml:space="preserve">NPAC </w:t>
            </w:r>
          </w:p>
        </w:tc>
        <w:tc>
          <w:tcPr>
            <w:tcW w:w="3198" w:type="dxa"/>
            <w:gridSpan w:val="2"/>
            <w:tcBorders>
              <w:left w:val="nil"/>
            </w:tcBorders>
          </w:tcPr>
          <w:p w:rsidR="00DD5EAF" w:rsidRDefault="00DD5EAF">
            <w:r>
              <w:t xml:space="preserve">The NPAC SMS issues an M-EVENT-REPORT subscriptionVersionStatusAttributeValueChange </w:t>
            </w:r>
            <w:r w:rsidR="003F398E">
              <w:t xml:space="preserve">in CMIP (or VATN – SvAttributeValueChangeNotification in XML) </w:t>
            </w:r>
            <w:r>
              <w:t>to the Current Service Provider SOA to set the subscriptionVersionStatus to 'active' for SV1, along with the failedSP-List for SV1.</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rPr>
                <w:b w:val="0"/>
              </w:rPr>
            </w:pPr>
            <w:r>
              <w:rPr>
                <w:b w:val="0"/>
              </w:rPr>
              <w:t xml:space="preserve">The Current Service Provider SOA receives the M-EVENT-REPORT from the NPAC SMS and issues an M-EVENT-REPORT Confirmation </w:t>
            </w:r>
            <w:r w:rsidR="003F398E" w:rsidRPr="003F398E">
              <w:rPr>
                <w:b w:val="0"/>
              </w:rPr>
              <w:t>in CMIP (or VATN – SvAttribute</w:t>
            </w:r>
            <w:r w:rsidR="003F398E">
              <w:rPr>
                <w:b w:val="0"/>
              </w:rPr>
              <w:t xml:space="preserve">ValueChangeNotification in XML) </w:t>
            </w:r>
            <w:r>
              <w:rPr>
                <w:b w:val="0"/>
              </w:rPr>
              <w:t>back to the NPAC SMS.</w:t>
            </w:r>
          </w:p>
        </w:tc>
      </w:tr>
      <w:tr w:rsidR="00DD5EAF">
        <w:trPr>
          <w:gridAfter w:val="2"/>
          <w:wAfter w:w="15" w:type="dxa"/>
          <w:trHeight w:val="509"/>
        </w:trPr>
        <w:tc>
          <w:tcPr>
            <w:tcW w:w="720" w:type="dxa"/>
          </w:tcPr>
          <w:p w:rsidR="00DD5EAF" w:rsidRDefault="00DD5EAF">
            <w:pPr>
              <w:rPr>
                <w:sz w:val="16"/>
              </w:rPr>
            </w:pPr>
            <w:r>
              <w:rPr>
                <w:sz w:val="16"/>
              </w:rPr>
              <w:t>10.</w:t>
            </w:r>
          </w:p>
        </w:tc>
        <w:tc>
          <w:tcPr>
            <w:tcW w:w="762" w:type="dxa"/>
            <w:tcBorders>
              <w:left w:val="nil"/>
            </w:tcBorders>
          </w:tcPr>
          <w:p w:rsidR="00DD5EAF" w:rsidRDefault="00DD5EAF">
            <w:pPr>
              <w:rPr>
                <w:sz w:val="18"/>
              </w:rPr>
            </w:pPr>
            <w:r>
              <w:rPr>
                <w:sz w:val="18"/>
              </w:rPr>
              <w:t>NPAC</w:t>
            </w:r>
          </w:p>
        </w:tc>
        <w:tc>
          <w:tcPr>
            <w:tcW w:w="3198" w:type="dxa"/>
            <w:gridSpan w:val="2"/>
            <w:tcBorders>
              <w:left w:val="nil"/>
            </w:tcBorders>
          </w:tcPr>
          <w:p w:rsidR="00DD5EAF" w:rsidRDefault="00DD5EAF">
            <w:r>
              <w:t>NPAC Personnel perform a query for the Subscription Version.</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rsidP="007351D1">
            <w:pPr>
              <w:pStyle w:val="BodyText"/>
              <w:rPr>
                <w:b w:val="0"/>
              </w:rPr>
            </w:pPr>
            <w:r>
              <w:rPr>
                <w:b w:val="0"/>
              </w:rPr>
              <w:t xml:space="preserve">NPAC Personnel verify that </w:t>
            </w:r>
            <w:r w:rsidR="00C5107D">
              <w:rPr>
                <w:b w:val="0"/>
              </w:rPr>
              <w:t xml:space="preserve">SV2 </w:t>
            </w:r>
            <w:r>
              <w:rPr>
                <w:b w:val="0"/>
              </w:rPr>
              <w:t>with a status of ‘failed’ and a</w:t>
            </w:r>
            <w:r w:rsidR="007351D1">
              <w:rPr>
                <w:b w:val="0"/>
              </w:rPr>
              <w:t>n empty</w:t>
            </w:r>
            <w:r>
              <w:rPr>
                <w:b w:val="0"/>
              </w:rPr>
              <w:t xml:space="preserve"> exists on the NPAC SMS.</w:t>
            </w:r>
          </w:p>
        </w:tc>
      </w:tr>
      <w:tr w:rsidR="00DD5EAF">
        <w:trPr>
          <w:gridAfter w:val="2"/>
          <w:wAfter w:w="15" w:type="dxa"/>
          <w:trHeight w:val="509"/>
        </w:trPr>
        <w:tc>
          <w:tcPr>
            <w:tcW w:w="720" w:type="dxa"/>
          </w:tcPr>
          <w:p w:rsidR="00DD5EAF" w:rsidRDefault="00DD5EAF">
            <w:pPr>
              <w:rPr>
                <w:sz w:val="16"/>
              </w:rPr>
            </w:pPr>
            <w:r>
              <w:rPr>
                <w:sz w:val="16"/>
              </w:rPr>
              <w:t>11.</w:t>
            </w:r>
          </w:p>
        </w:tc>
        <w:tc>
          <w:tcPr>
            <w:tcW w:w="762" w:type="dxa"/>
            <w:tcBorders>
              <w:left w:val="nil"/>
            </w:tcBorders>
          </w:tcPr>
          <w:p w:rsidR="00DD5EAF" w:rsidRDefault="00DD5EAF">
            <w:pPr>
              <w:rPr>
                <w:sz w:val="18"/>
              </w:rPr>
            </w:pPr>
            <w:r>
              <w:rPr>
                <w:sz w:val="18"/>
              </w:rPr>
              <w:t>SP – Optional</w:t>
            </w:r>
          </w:p>
        </w:tc>
        <w:tc>
          <w:tcPr>
            <w:tcW w:w="3198" w:type="dxa"/>
            <w:gridSpan w:val="2"/>
            <w:tcBorders>
              <w:left w:val="nil"/>
            </w:tcBorders>
          </w:tcPr>
          <w:p w:rsidR="00DD5EAF" w:rsidRDefault="00DD5EAF">
            <w:r>
              <w:t>Service Provider Personnel perform a local query for the Subscription Version.</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7351D1">
            <w:pPr>
              <w:pStyle w:val="BodyText"/>
              <w:rPr>
                <w:b w:val="0"/>
              </w:rPr>
            </w:pPr>
            <w:r>
              <w:rPr>
                <w:b w:val="0"/>
              </w:rPr>
              <w:t xml:space="preserve">On the Block Holder SOA, verify that </w:t>
            </w:r>
            <w:r w:rsidR="00C5107D">
              <w:rPr>
                <w:b w:val="0"/>
              </w:rPr>
              <w:t xml:space="preserve">SV1 </w:t>
            </w:r>
            <w:r>
              <w:rPr>
                <w:b w:val="0"/>
              </w:rPr>
              <w:t>with a status of ‘</w:t>
            </w:r>
            <w:r w:rsidR="00C5107D">
              <w:rPr>
                <w:b w:val="0"/>
              </w:rPr>
              <w:t>active</w:t>
            </w:r>
            <w:r>
              <w:rPr>
                <w:b w:val="0"/>
              </w:rPr>
              <w:t>’ exists with a</w:t>
            </w:r>
            <w:r w:rsidR="00C5107D">
              <w:rPr>
                <w:b w:val="0"/>
              </w:rPr>
              <w:t xml:space="preserve"> </w:t>
            </w:r>
            <w:r>
              <w:rPr>
                <w:b w:val="0"/>
              </w:rPr>
              <w:t>Failed SP List</w:t>
            </w:r>
            <w:r w:rsidR="007351D1">
              <w:rPr>
                <w:b w:val="0"/>
              </w:rPr>
              <w:t xml:space="preserve"> that reflects all Service Providers that did not successfully respond to the request on the NPAC SMS</w:t>
            </w:r>
            <w:r>
              <w:rPr>
                <w:b w:val="0"/>
              </w:rPr>
              <w:t xml:space="preserve">.   </w:t>
            </w:r>
          </w:p>
        </w:tc>
      </w:tr>
      <w:tr w:rsidR="00DD5EAF">
        <w:trPr>
          <w:gridAfter w:val="2"/>
          <w:wAfter w:w="15" w:type="dxa"/>
          <w:trHeight w:val="509"/>
        </w:trPr>
        <w:tc>
          <w:tcPr>
            <w:tcW w:w="720" w:type="dxa"/>
          </w:tcPr>
          <w:p w:rsidR="00DD5EAF" w:rsidRDefault="00DD5EAF">
            <w:pPr>
              <w:rPr>
                <w:sz w:val="16"/>
              </w:rPr>
            </w:pPr>
            <w:r>
              <w:rPr>
                <w:sz w:val="16"/>
              </w:rPr>
              <w:t>12.</w:t>
            </w:r>
          </w:p>
        </w:tc>
        <w:tc>
          <w:tcPr>
            <w:tcW w:w="762" w:type="dxa"/>
            <w:tcBorders>
              <w:left w:val="nil"/>
            </w:tcBorders>
          </w:tcPr>
          <w:p w:rsidR="00DD5EAF" w:rsidRDefault="00DD5EAF">
            <w:pPr>
              <w:rPr>
                <w:sz w:val="18"/>
              </w:rPr>
            </w:pPr>
            <w:r>
              <w:rPr>
                <w:sz w:val="18"/>
              </w:rPr>
              <w:t>SP – Conditional</w:t>
            </w:r>
          </w:p>
        </w:tc>
        <w:tc>
          <w:tcPr>
            <w:tcW w:w="3198" w:type="dxa"/>
            <w:gridSpan w:val="2"/>
            <w:tcBorders>
              <w:left w:val="nil"/>
            </w:tcBorders>
          </w:tcPr>
          <w:p w:rsidR="00DD5EAF" w:rsidRDefault="00DD5EAF">
            <w:r>
              <w:t>Service Provider Personnel  perform an NPAC SMS query for the Subscription Version.</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7351D1">
            <w:pPr>
              <w:pStyle w:val="BodyText"/>
              <w:rPr>
                <w:b w:val="0"/>
              </w:rPr>
            </w:pPr>
            <w:r>
              <w:rPr>
                <w:b w:val="0"/>
              </w:rPr>
              <w:t xml:space="preserve">From the Block Holder SOA, verify that </w:t>
            </w:r>
            <w:r w:rsidR="00C5107D">
              <w:rPr>
                <w:b w:val="0"/>
              </w:rPr>
              <w:t xml:space="preserve">SV2 </w:t>
            </w:r>
            <w:r>
              <w:rPr>
                <w:b w:val="0"/>
              </w:rPr>
              <w:t xml:space="preserve">with LNP Type ‘POOL’ exists </w:t>
            </w:r>
            <w:r w:rsidR="00C5107D">
              <w:rPr>
                <w:b w:val="0"/>
              </w:rPr>
              <w:t xml:space="preserve">with </w:t>
            </w:r>
            <w:r>
              <w:rPr>
                <w:b w:val="0"/>
              </w:rPr>
              <w:t>a</w:t>
            </w:r>
            <w:r w:rsidR="007351D1">
              <w:rPr>
                <w:b w:val="0"/>
              </w:rPr>
              <w:t>n empty</w:t>
            </w:r>
            <w:r>
              <w:rPr>
                <w:b w:val="0"/>
              </w:rPr>
              <w:t xml:space="preserve"> Failed SP List.  </w:t>
            </w:r>
          </w:p>
        </w:tc>
      </w:tr>
    </w:tbl>
    <w:p w:rsidR="00DD5EAF" w:rsidRDefault="00DD5EAF"/>
    <w:p w:rsidR="00DD5EAF" w:rsidRDefault="00DD5EAF"/>
    <w:p w:rsidR="00DD5EAF" w:rsidRDefault="00DD5EAF">
      <w:pPr>
        <w:pStyle w:val="Header"/>
        <w:tabs>
          <w:tab w:val="left" w:pos="720"/>
        </w:tabs>
        <w:rPr>
          <w:b/>
          <w:bCs/>
          <w:sz w:val="24"/>
        </w:rPr>
        <w:sectPr w:rsidR="00DD5EAF">
          <w:pgSz w:w="12240" w:h="15840"/>
          <w:pgMar w:top="1440" w:right="1800" w:bottom="1440" w:left="1800" w:header="720" w:footer="720" w:gutter="0"/>
          <w:cols w:space="720"/>
          <w:docGrid w:linePitch="360"/>
        </w:sectPr>
      </w:pPr>
    </w:p>
    <w:p w:rsidR="00DD5EAF" w:rsidRDefault="00DD5EAF">
      <w:pPr>
        <w:pStyle w:val="Heading2"/>
      </w:pPr>
      <w:bookmarkStart w:id="157" w:name="_Toc115761203"/>
      <w:bookmarkStart w:id="158" w:name="_Toc130725971"/>
      <w:bookmarkStart w:id="159" w:name="_Toc134428638"/>
      <w:bookmarkStart w:id="160" w:name="_Toc438026148"/>
      <w:r>
        <w:t>NPA Splits with Number Pooling</w:t>
      </w:r>
      <w:bookmarkEnd w:id="157"/>
      <w:bookmarkEnd w:id="158"/>
      <w:bookmarkEnd w:id="159"/>
      <w:bookmarkEnd w:id="160"/>
    </w:p>
    <w:p w:rsidR="00DD5EAF" w:rsidRDefault="00DD5EAF">
      <w:pPr>
        <w:pStyle w:val="Header"/>
        <w:tabs>
          <w:tab w:val="left" w:pos="720"/>
        </w:tabs>
        <w:rPr>
          <w:b/>
          <w:bCs/>
          <w:sz w:val="24"/>
        </w:rPr>
      </w:pPr>
    </w:p>
    <w:tbl>
      <w:tblPr>
        <w:tblW w:w="10700" w:type="dxa"/>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38"/>
        <w:gridCol w:w="2415"/>
        <w:gridCol w:w="2031"/>
        <w:gridCol w:w="1932"/>
        <w:gridCol w:w="1850"/>
        <w:gridCol w:w="1828"/>
        <w:gridCol w:w="6"/>
      </w:tblGrid>
      <w:tr w:rsidR="00DD5EAF">
        <w:trPr>
          <w:gridAfter w:val="1"/>
          <w:wAfter w:w="6" w:type="dxa"/>
        </w:trPr>
        <w:tc>
          <w:tcPr>
            <w:tcW w:w="638" w:type="dxa"/>
            <w:tcBorders>
              <w:top w:val="nil"/>
              <w:left w:val="nil"/>
              <w:bottom w:val="nil"/>
              <w:right w:val="nil"/>
            </w:tcBorders>
          </w:tcPr>
          <w:p w:rsidR="00DD5EAF" w:rsidRDefault="00DD5EAF">
            <w:pPr>
              <w:rPr>
                <w:b/>
              </w:rPr>
            </w:pPr>
            <w:r>
              <w:rPr>
                <w:b/>
              </w:rPr>
              <w:t>A.</w:t>
            </w:r>
          </w:p>
        </w:tc>
        <w:tc>
          <w:tcPr>
            <w:tcW w:w="2415" w:type="dxa"/>
            <w:tcBorders>
              <w:top w:val="nil"/>
              <w:left w:val="nil"/>
              <w:bottom w:val="single" w:sz="6" w:space="0" w:color="auto"/>
              <w:right w:val="nil"/>
            </w:tcBorders>
          </w:tcPr>
          <w:p w:rsidR="00DD5EAF" w:rsidRDefault="00DD5EAF">
            <w:pPr>
              <w:rPr>
                <w:b/>
              </w:rPr>
            </w:pPr>
            <w:r>
              <w:rPr>
                <w:b/>
              </w:rPr>
              <w:t>TEST IDENTITY</w:t>
            </w:r>
          </w:p>
        </w:tc>
        <w:tc>
          <w:tcPr>
            <w:tcW w:w="7641" w:type="dxa"/>
            <w:gridSpan w:val="4"/>
            <w:tcBorders>
              <w:top w:val="nil"/>
              <w:left w:val="nil"/>
              <w:bottom w:val="single" w:sz="6" w:space="0" w:color="auto"/>
              <w:right w:val="nil"/>
            </w:tcBorders>
          </w:tcPr>
          <w:p w:rsidR="00DD5EAF" w:rsidRDefault="00DD5EAF">
            <w:pPr>
              <w:rPr>
                <w:b/>
              </w:rPr>
            </w:pPr>
          </w:p>
        </w:tc>
      </w:tr>
      <w:tr w:rsidR="00DD5EAF">
        <w:trPr>
          <w:cantSplit/>
          <w:trHeight w:val="129"/>
        </w:trPr>
        <w:tc>
          <w:tcPr>
            <w:tcW w:w="638" w:type="dxa"/>
            <w:vMerge w:val="restart"/>
            <w:tcBorders>
              <w:top w:val="nil"/>
              <w:left w:val="nil"/>
              <w:bottom w:val="nil"/>
              <w:right w:val="single" w:sz="6" w:space="0" w:color="auto"/>
            </w:tcBorders>
          </w:tcPr>
          <w:p w:rsidR="00DD5EAF" w:rsidRDefault="00DD5EAF">
            <w:pPr>
              <w:rPr>
                <w:b/>
              </w:rPr>
            </w:pPr>
          </w:p>
        </w:tc>
        <w:tc>
          <w:tcPr>
            <w:tcW w:w="2415" w:type="dxa"/>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31" w:type="dxa"/>
            <w:vMerge w:val="restart"/>
            <w:tcBorders>
              <w:top w:val="single" w:sz="6" w:space="0" w:color="auto"/>
              <w:left w:val="nil"/>
              <w:bottom w:val="single" w:sz="6" w:space="0" w:color="auto"/>
              <w:right w:val="single" w:sz="6" w:space="0" w:color="auto"/>
            </w:tcBorders>
          </w:tcPr>
          <w:p w:rsidR="00DD5EAF" w:rsidRDefault="00DD5EAF">
            <w:pPr>
              <w:pStyle w:val="Header"/>
              <w:tabs>
                <w:tab w:val="left" w:pos="720"/>
              </w:tabs>
              <w:rPr>
                <w:b/>
                <w:bCs/>
                <w:szCs w:val="24"/>
              </w:rPr>
            </w:pPr>
            <w:r>
              <w:rPr>
                <w:b/>
                <w:bCs/>
                <w:szCs w:val="24"/>
              </w:rPr>
              <w:t>7.1</w:t>
            </w:r>
          </w:p>
        </w:tc>
        <w:tc>
          <w:tcPr>
            <w:tcW w:w="1932" w:type="dxa"/>
            <w:vMerge w:val="restart"/>
            <w:tcBorders>
              <w:top w:val="single" w:sz="6" w:space="0" w:color="auto"/>
              <w:left w:val="single" w:sz="6" w:space="0" w:color="auto"/>
              <w:bottom w:val="single" w:sz="6" w:space="0" w:color="auto"/>
              <w:right w:val="single" w:sz="6" w:space="0" w:color="auto"/>
            </w:tcBorders>
          </w:tcPr>
          <w:p w:rsidR="00DD5EAF" w:rsidRDefault="00DD5EAF">
            <w:pPr>
              <w:pStyle w:val="BodyText"/>
              <w:rPr>
                <w:caps/>
              </w:rPr>
            </w:pPr>
            <w:r>
              <w:t>SUT Priority:</w:t>
            </w:r>
          </w:p>
        </w:tc>
        <w:tc>
          <w:tcPr>
            <w:tcW w:w="1850" w:type="dxa"/>
            <w:tcBorders>
              <w:top w:val="single" w:sz="6" w:space="0" w:color="auto"/>
              <w:left w:val="nil"/>
              <w:bottom w:val="single" w:sz="6" w:space="0" w:color="auto"/>
              <w:right w:val="single" w:sz="6" w:space="0" w:color="auto"/>
            </w:tcBorders>
          </w:tcPr>
          <w:p w:rsidR="00DD5EAF" w:rsidRDefault="00DD5EAF">
            <w:pPr>
              <w:rPr>
                <w:b/>
              </w:rPr>
            </w:pPr>
            <w:r>
              <w:rPr>
                <w:b/>
              </w:rPr>
              <w:t>SOA LTI</w:t>
            </w:r>
          </w:p>
        </w:tc>
        <w:tc>
          <w:tcPr>
            <w:tcW w:w="1834"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638" w:type="dxa"/>
            <w:vMerge/>
            <w:tcBorders>
              <w:top w:val="nil"/>
              <w:left w:val="nil"/>
              <w:bottom w:val="nil"/>
              <w:right w:val="single" w:sz="6" w:space="0" w:color="auto"/>
            </w:tcBorders>
            <w:vAlign w:val="center"/>
          </w:tcPr>
          <w:p w:rsidR="00DD5EAF" w:rsidRDefault="00DD5EAF">
            <w:pPr>
              <w:rPr>
                <w:b/>
              </w:rPr>
            </w:pPr>
          </w:p>
        </w:tc>
        <w:tc>
          <w:tcPr>
            <w:tcW w:w="2415"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31" w:type="dxa"/>
            <w:vMerge/>
            <w:tcBorders>
              <w:top w:val="single" w:sz="6" w:space="0" w:color="auto"/>
              <w:left w:val="nil"/>
              <w:bottom w:val="single" w:sz="6" w:space="0" w:color="auto"/>
              <w:right w:val="single" w:sz="6" w:space="0" w:color="auto"/>
            </w:tcBorders>
            <w:vAlign w:val="center"/>
          </w:tcPr>
          <w:p w:rsidR="00DD5EAF" w:rsidRDefault="00DD5EAF">
            <w:pPr>
              <w:rPr>
                <w:b/>
                <w:bCs/>
                <w:szCs w:val="24"/>
              </w:rPr>
            </w:pPr>
          </w:p>
        </w:tc>
        <w:tc>
          <w:tcPr>
            <w:tcW w:w="1932"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850" w:type="dxa"/>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834"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638" w:type="dxa"/>
            <w:vMerge/>
            <w:tcBorders>
              <w:top w:val="nil"/>
              <w:left w:val="nil"/>
              <w:bottom w:val="nil"/>
              <w:right w:val="single" w:sz="6" w:space="0" w:color="auto"/>
            </w:tcBorders>
            <w:vAlign w:val="center"/>
          </w:tcPr>
          <w:p w:rsidR="00DD5EAF" w:rsidRDefault="00DD5EAF">
            <w:pPr>
              <w:rPr>
                <w:b/>
              </w:rPr>
            </w:pPr>
          </w:p>
        </w:tc>
        <w:tc>
          <w:tcPr>
            <w:tcW w:w="2415"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31" w:type="dxa"/>
            <w:vMerge/>
            <w:tcBorders>
              <w:top w:val="single" w:sz="6" w:space="0" w:color="auto"/>
              <w:left w:val="nil"/>
              <w:bottom w:val="single" w:sz="6" w:space="0" w:color="auto"/>
              <w:right w:val="single" w:sz="6" w:space="0" w:color="auto"/>
            </w:tcBorders>
            <w:vAlign w:val="center"/>
          </w:tcPr>
          <w:p w:rsidR="00DD5EAF" w:rsidRDefault="00DD5EAF">
            <w:pPr>
              <w:rPr>
                <w:b/>
                <w:bCs/>
                <w:szCs w:val="24"/>
              </w:rPr>
            </w:pPr>
          </w:p>
        </w:tc>
        <w:tc>
          <w:tcPr>
            <w:tcW w:w="1932"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850" w:type="dxa"/>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834"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638" w:type="dxa"/>
            <w:vMerge/>
            <w:tcBorders>
              <w:top w:val="nil"/>
              <w:left w:val="nil"/>
              <w:bottom w:val="nil"/>
              <w:right w:val="single" w:sz="6" w:space="0" w:color="auto"/>
            </w:tcBorders>
            <w:vAlign w:val="center"/>
          </w:tcPr>
          <w:p w:rsidR="00DD5EAF" w:rsidRDefault="00DD5EAF">
            <w:pPr>
              <w:rPr>
                <w:b/>
              </w:rPr>
            </w:pPr>
          </w:p>
        </w:tc>
        <w:tc>
          <w:tcPr>
            <w:tcW w:w="2415"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31" w:type="dxa"/>
            <w:vMerge/>
            <w:tcBorders>
              <w:top w:val="single" w:sz="6" w:space="0" w:color="auto"/>
              <w:left w:val="nil"/>
              <w:bottom w:val="single" w:sz="6" w:space="0" w:color="auto"/>
              <w:right w:val="single" w:sz="6" w:space="0" w:color="auto"/>
            </w:tcBorders>
            <w:vAlign w:val="center"/>
          </w:tcPr>
          <w:p w:rsidR="00DD5EAF" w:rsidRDefault="00DD5EAF">
            <w:pPr>
              <w:rPr>
                <w:b/>
                <w:bCs/>
                <w:szCs w:val="24"/>
              </w:rPr>
            </w:pPr>
          </w:p>
        </w:tc>
        <w:tc>
          <w:tcPr>
            <w:tcW w:w="1932"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850" w:type="dxa"/>
            <w:tcBorders>
              <w:top w:val="single" w:sz="6" w:space="0" w:color="auto"/>
              <w:left w:val="nil"/>
              <w:bottom w:val="single" w:sz="6" w:space="0" w:color="auto"/>
              <w:right w:val="single" w:sz="6" w:space="0" w:color="auto"/>
            </w:tcBorders>
          </w:tcPr>
          <w:p w:rsidR="00DD5EAF" w:rsidRDefault="00DD5EAF">
            <w:pPr>
              <w:rPr>
                <w:b/>
              </w:rPr>
            </w:pPr>
          </w:p>
        </w:tc>
        <w:tc>
          <w:tcPr>
            <w:tcW w:w="1834"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gridAfter w:val="1"/>
          <w:wAfter w:w="6" w:type="dxa"/>
          <w:trHeight w:val="509"/>
        </w:trPr>
        <w:tc>
          <w:tcPr>
            <w:tcW w:w="638" w:type="dxa"/>
            <w:tcBorders>
              <w:top w:val="nil"/>
              <w:left w:val="nil"/>
              <w:bottom w:val="nil"/>
              <w:right w:val="single" w:sz="6" w:space="0" w:color="auto"/>
            </w:tcBorders>
          </w:tcPr>
          <w:p w:rsidR="00DD5EAF" w:rsidRDefault="00DD5EAF">
            <w:pPr>
              <w:rPr>
                <w:b/>
              </w:rPr>
            </w:pPr>
          </w:p>
        </w:tc>
        <w:tc>
          <w:tcPr>
            <w:tcW w:w="2415" w:type="dxa"/>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641" w:type="dxa"/>
            <w:gridSpan w:val="4"/>
            <w:tcBorders>
              <w:top w:val="single" w:sz="6" w:space="0" w:color="auto"/>
              <w:left w:val="nil"/>
              <w:bottom w:val="single" w:sz="6" w:space="0" w:color="auto"/>
              <w:right w:val="single" w:sz="6" w:space="0" w:color="auto"/>
            </w:tcBorders>
          </w:tcPr>
          <w:p w:rsidR="00DD5EAF" w:rsidRDefault="00DD5EAF">
            <w:r>
              <w:t>NPAC OP GUI - NPAC Personnel schedule a future-dated NPA Split specifying the Old NPA-NXX as one that is part of an ‘active’ Number Pool Block - Success</w:t>
            </w:r>
          </w:p>
        </w:tc>
      </w:tr>
      <w:tr w:rsidR="00DD5EAF">
        <w:trPr>
          <w:gridAfter w:val="1"/>
          <w:wAfter w:w="6" w:type="dxa"/>
        </w:trPr>
        <w:tc>
          <w:tcPr>
            <w:tcW w:w="638" w:type="dxa"/>
            <w:tcBorders>
              <w:top w:val="nil"/>
              <w:left w:val="nil"/>
              <w:bottom w:val="nil"/>
              <w:right w:val="nil"/>
            </w:tcBorders>
          </w:tcPr>
          <w:p w:rsidR="00DD5EAF" w:rsidRDefault="00DD5EAF">
            <w:pPr>
              <w:rPr>
                <w:b/>
              </w:rPr>
            </w:pPr>
          </w:p>
        </w:tc>
        <w:tc>
          <w:tcPr>
            <w:tcW w:w="2415" w:type="dxa"/>
            <w:tcBorders>
              <w:top w:val="nil"/>
              <w:left w:val="nil"/>
              <w:bottom w:val="nil"/>
              <w:right w:val="nil"/>
            </w:tcBorders>
          </w:tcPr>
          <w:p w:rsidR="00DD5EAF" w:rsidRDefault="00DD5EAF">
            <w:pPr>
              <w:rPr>
                <w:b/>
              </w:rPr>
            </w:pPr>
          </w:p>
        </w:tc>
        <w:tc>
          <w:tcPr>
            <w:tcW w:w="7641" w:type="dxa"/>
            <w:gridSpan w:val="4"/>
            <w:tcBorders>
              <w:top w:val="nil"/>
              <w:left w:val="nil"/>
              <w:bottom w:val="nil"/>
              <w:right w:val="nil"/>
            </w:tcBorders>
          </w:tcPr>
          <w:p w:rsidR="00DD5EAF" w:rsidRDefault="00DD5EAF">
            <w:pPr>
              <w:rPr>
                <w:b/>
              </w:rPr>
            </w:pPr>
          </w:p>
        </w:tc>
      </w:tr>
      <w:tr w:rsidR="00DD5EAF">
        <w:trPr>
          <w:gridAfter w:val="1"/>
          <w:wAfter w:w="6" w:type="dxa"/>
        </w:trPr>
        <w:tc>
          <w:tcPr>
            <w:tcW w:w="638" w:type="dxa"/>
            <w:tcBorders>
              <w:top w:val="nil"/>
              <w:left w:val="nil"/>
              <w:bottom w:val="nil"/>
              <w:right w:val="nil"/>
            </w:tcBorders>
          </w:tcPr>
          <w:p w:rsidR="00DD5EAF" w:rsidRDefault="00DD5EAF">
            <w:pPr>
              <w:rPr>
                <w:b/>
              </w:rPr>
            </w:pPr>
            <w:r>
              <w:rPr>
                <w:b/>
              </w:rPr>
              <w:t>B.</w:t>
            </w:r>
          </w:p>
        </w:tc>
        <w:tc>
          <w:tcPr>
            <w:tcW w:w="2415" w:type="dxa"/>
            <w:tcBorders>
              <w:top w:val="nil"/>
              <w:left w:val="nil"/>
              <w:bottom w:val="single" w:sz="6" w:space="0" w:color="auto"/>
              <w:right w:val="nil"/>
            </w:tcBorders>
          </w:tcPr>
          <w:p w:rsidR="00DD5EAF" w:rsidRDefault="00DD5EAF">
            <w:pPr>
              <w:rPr>
                <w:b/>
              </w:rPr>
            </w:pPr>
            <w:r>
              <w:rPr>
                <w:b/>
              </w:rPr>
              <w:t>REFERENCES</w:t>
            </w:r>
          </w:p>
        </w:tc>
        <w:tc>
          <w:tcPr>
            <w:tcW w:w="7641" w:type="dxa"/>
            <w:gridSpan w:val="4"/>
            <w:tcBorders>
              <w:top w:val="nil"/>
              <w:left w:val="nil"/>
              <w:bottom w:val="single" w:sz="6" w:space="0" w:color="auto"/>
              <w:right w:val="nil"/>
            </w:tcBorders>
          </w:tcPr>
          <w:p w:rsidR="00DD5EAF" w:rsidRDefault="00DD5EAF">
            <w:pPr>
              <w:rPr>
                <w:b/>
              </w:rPr>
            </w:pPr>
          </w:p>
        </w:tc>
      </w:tr>
      <w:tr w:rsidR="00DD5EAF">
        <w:trPr>
          <w:trHeight w:val="509"/>
        </w:trPr>
        <w:tc>
          <w:tcPr>
            <w:tcW w:w="638" w:type="dxa"/>
            <w:tcBorders>
              <w:top w:val="nil"/>
              <w:left w:val="nil"/>
              <w:bottom w:val="nil"/>
              <w:right w:val="single" w:sz="6" w:space="0" w:color="auto"/>
            </w:tcBorders>
          </w:tcPr>
          <w:p w:rsidR="00DD5EAF" w:rsidRDefault="00DD5EAF">
            <w:pPr>
              <w:rPr>
                <w:b/>
              </w:rPr>
            </w:pPr>
            <w:r>
              <w:t xml:space="preserve"> </w:t>
            </w:r>
          </w:p>
        </w:tc>
        <w:tc>
          <w:tcPr>
            <w:tcW w:w="2415" w:type="dxa"/>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31" w:type="dxa"/>
            <w:tcBorders>
              <w:top w:val="single" w:sz="6" w:space="0" w:color="auto"/>
              <w:left w:val="nil"/>
              <w:bottom w:val="single" w:sz="6" w:space="0" w:color="auto"/>
              <w:right w:val="single" w:sz="6" w:space="0" w:color="auto"/>
            </w:tcBorders>
          </w:tcPr>
          <w:p w:rsidR="00DD5EAF" w:rsidRDefault="00DD5EAF"/>
        </w:tc>
        <w:tc>
          <w:tcPr>
            <w:tcW w:w="1932" w:type="dxa"/>
            <w:tcBorders>
              <w:top w:val="single" w:sz="6" w:space="0" w:color="auto"/>
              <w:left w:val="single" w:sz="6" w:space="0" w:color="auto"/>
              <w:bottom w:val="single" w:sz="6" w:space="0" w:color="auto"/>
              <w:right w:val="single" w:sz="6" w:space="0" w:color="auto"/>
            </w:tcBorders>
          </w:tcPr>
          <w:p w:rsidR="00DD5EAF" w:rsidRDefault="00DD5EAF">
            <w:pPr>
              <w:rPr>
                <w:b/>
                <w:bCs/>
              </w:rPr>
            </w:pPr>
            <w:r>
              <w:rPr>
                <w:b/>
                <w:bCs/>
              </w:rPr>
              <w:t>Change Order Number(s):</w:t>
            </w:r>
          </w:p>
        </w:tc>
        <w:tc>
          <w:tcPr>
            <w:tcW w:w="3684" w:type="dxa"/>
            <w:gridSpan w:val="3"/>
            <w:tcBorders>
              <w:top w:val="single" w:sz="6" w:space="0" w:color="auto"/>
              <w:left w:val="nil"/>
              <w:bottom w:val="single" w:sz="6" w:space="0" w:color="auto"/>
              <w:right w:val="single" w:sz="6" w:space="0" w:color="auto"/>
            </w:tcBorders>
          </w:tcPr>
          <w:p w:rsidR="00DD5EAF" w:rsidRDefault="00DD5EAF">
            <w:r>
              <w:t>NANC 109, NANC 244</w:t>
            </w:r>
          </w:p>
        </w:tc>
      </w:tr>
      <w:tr w:rsidR="00DD5EAF">
        <w:trPr>
          <w:trHeight w:val="509"/>
        </w:trPr>
        <w:tc>
          <w:tcPr>
            <w:tcW w:w="638" w:type="dxa"/>
            <w:tcBorders>
              <w:top w:val="nil"/>
              <w:left w:val="nil"/>
              <w:bottom w:val="nil"/>
              <w:right w:val="single" w:sz="6" w:space="0" w:color="auto"/>
            </w:tcBorders>
          </w:tcPr>
          <w:p w:rsidR="00DD5EAF" w:rsidRDefault="00DD5EAF">
            <w:pPr>
              <w:rPr>
                <w:b/>
              </w:rPr>
            </w:pPr>
          </w:p>
        </w:tc>
        <w:tc>
          <w:tcPr>
            <w:tcW w:w="2415" w:type="dxa"/>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31" w:type="dxa"/>
            <w:tcBorders>
              <w:top w:val="single" w:sz="6" w:space="0" w:color="auto"/>
              <w:left w:val="nil"/>
              <w:bottom w:val="single" w:sz="6" w:space="0" w:color="auto"/>
              <w:right w:val="single" w:sz="6" w:space="0" w:color="auto"/>
            </w:tcBorders>
          </w:tcPr>
          <w:p w:rsidR="00DD5EAF" w:rsidRDefault="00DD5EAF">
            <w:r>
              <w:t>3.0.0</w:t>
            </w:r>
          </w:p>
        </w:tc>
        <w:tc>
          <w:tcPr>
            <w:tcW w:w="1932"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684" w:type="dxa"/>
            <w:gridSpan w:val="3"/>
            <w:tcBorders>
              <w:top w:val="single" w:sz="6" w:space="0" w:color="auto"/>
              <w:left w:val="nil"/>
              <w:bottom w:val="single" w:sz="6" w:space="0" w:color="auto"/>
              <w:right w:val="single" w:sz="6" w:space="0" w:color="auto"/>
            </w:tcBorders>
          </w:tcPr>
          <w:p w:rsidR="00DD5EAF" w:rsidRDefault="00DD5EAF">
            <w:r>
              <w:t>RR3-31, RR3-33, RR3-34, RR3-39, RR3-40, RR3-41, RR3-51.1, RR3-51.2, RR3-219</w:t>
            </w:r>
          </w:p>
        </w:tc>
      </w:tr>
      <w:tr w:rsidR="00DD5EAF">
        <w:trPr>
          <w:trHeight w:val="510"/>
        </w:trPr>
        <w:tc>
          <w:tcPr>
            <w:tcW w:w="638" w:type="dxa"/>
            <w:tcBorders>
              <w:top w:val="nil"/>
              <w:left w:val="nil"/>
              <w:bottom w:val="nil"/>
              <w:right w:val="single" w:sz="6" w:space="0" w:color="auto"/>
            </w:tcBorders>
          </w:tcPr>
          <w:p w:rsidR="00DD5EAF" w:rsidRDefault="00DD5EAF">
            <w:pPr>
              <w:rPr>
                <w:b/>
              </w:rPr>
            </w:pPr>
          </w:p>
        </w:tc>
        <w:tc>
          <w:tcPr>
            <w:tcW w:w="2415" w:type="dxa"/>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31" w:type="dxa"/>
            <w:tcBorders>
              <w:top w:val="single" w:sz="6" w:space="0" w:color="auto"/>
              <w:left w:val="nil"/>
              <w:bottom w:val="single" w:sz="6" w:space="0" w:color="auto"/>
              <w:right w:val="single" w:sz="6" w:space="0" w:color="auto"/>
            </w:tcBorders>
          </w:tcPr>
          <w:p w:rsidR="00DD5EAF" w:rsidRDefault="00DD5EAF">
            <w:r>
              <w:t>3.0.0</w:t>
            </w:r>
          </w:p>
        </w:tc>
        <w:tc>
          <w:tcPr>
            <w:tcW w:w="1932"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684" w:type="dxa"/>
            <w:gridSpan w:val="3"/>
            <w:tcBorders>
              <w:top w:val="single" w:sz="6" w:space="0" w:color="auto"/>
              <w:left w:val="nil"/>
              <w:bottom w:val="single" w:sz="6" w:space="0" w:color="auto"/>
              <w:right w:val="single" w:sz="6" w:space="0" w:color="auto"/>
            </w:tcBorders>
          </w:tcPr>
          <w:p w:rsidR="00DD5EAF" w:rsidRDefault="00DD5EAF">
            <w:r>
              <w:t>7 – NPA Split</w:t>
            </w:r>
          </w:p>
        </w:tc>
      </w:tr>
      <w:tr w:rsidR="00DD5EAF">
        <w:trPr>
          <w:gridAfter w:val="1"/>
          <w:wAfter w:w="6" w:type="dxa"/>
        </w:trPr>
        <w:tc>
          <w:tcPr>
            <w:tcW w:w="638" w:type="dxa"/>
            <w:tcBorders>
              <w:top w:val="nil"/>
              <w:left w:val="nil"/>
              <w:bottom w:val="nil"/>
              <w:right w:val="nil"/>
            </w:tcBorders>
          </w:tcPr>
          <w:p w:rsidR="00DD5EAF" w:rsidRDefault="00DD5EAF">
            <w:pPr>
              <w:rPr>
                <w:b/>
              </w:rPr>
            </w:pPr>
          </w:p>
        </w:tc>
        <w:tc>
          <w:tcPr>
            <w:tcW w:w="2415" w:type="dxa"/>
            <w:tcBorders>
              <w:top w:val="nil"/>
              <w:left w:val="nil"/>
              <w:bottom w:val="nil"/>
              <w:right w:val="nil"/>
            </w:tcBorders>
          </w:tcPr>
          <w:p w:rsidR="00DD5EAF" w:rsidRDefault="00DD5EAF">
            <w:pPr>
              <w:rPr>
                <w:b/>
              </w:rPr>
            </w:pPr>
          </w:p>
        </w:tc>
        <w:tc>
          <w:tcPr>
            <w:tcW w:w="7641" w:type="dxa"/>
            <w:gridSpan w:val="4"/>
            <w:tcBorders>
              <w:top w:val="nil"/>
              <w:left w:val="nil"/>
              <w:bottom w:val="nil"/>
              <w:right w:val="nil"/>
            </w:tcBorders>
          </w:tcPr>
          <w:p w:rsidR="00DD5EAF" w:rsidRDefault="00DD5EAF">
            <w:pPr>
              <w:rPr>
                <w:b/>
              </w:rPr>
            </w:pPr>
          </w:p>
        </w:tc>
      </w:tr>
    </w:tbl>
    <w:p w:rsidR="00DD5EAF" w:rsidRDefault="00DD5EAF">
      <w:pPr>
        <w:pStyle w:val="Header"/>
        <w:tabs>
          <w:tab w:val="left" w:pos="720"/>
        </w:tabs>
      </w:pPr>
    </w:p>
    <w:p w:rsidR="00DD5EAF" w:rsidRDefault="00DD5EAF">
      <w:pPr>
        <w:rPr>
          <w:b/>
          <w:bCs/>
          <w:sz w:val="28"/>
        </w:rPr>
      </w:pPr>
      <w:r>
        <w:rPr>
          <w:b/>
          <w:bCs/>
          <w:sz w:val="28"/>
        </w:rPr>
        <w:t>Test case procedures incorporated into test case 8.5.1 from Release 1.0.</w:t>
      </w:r>
    </w:p>
    <w:p w:rsidR="00DD5EAF" w:rsidRDefault="00DD5EAF">
      <w:pPr>
        <w:pStyle w:val="Header"/>
        <w:tabs>
          <w:tab w:val="left" w:pos="720"/>
        </w:tabs>
      </w:pPr>
    </w:p>
    <w:p w:rsidR="00DD5EAF" w:rsidRDefault="00DD5EAF">
      <w:pPr>
        <w:pStyle w:val="Header"/>
        <w:tabs>
          <w:tab w:val="left" w:pos="720"/>
        </w:tabs>
      </w:pPr>
      <w:r>
        <w:br w:type="page"/>
      </w:r>
    </w:p>
    <w:tbl>
      <w:tblPr>
        <w:tblW w:w="1045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9"/>
        <w:gridCol w:w="2350"/>
        <w:gridCol w:w="1916"/>
        <w:gridCol w:w="2023"/>
        <w:gridCol w:w="1820"/>
        <w:gridCol w:w="1810"/>
      </w:tblGrid>
      <w:tr w:rsidR="00DD5EAF">
        <w:tc>
          <w:tcPr>
            <w:tcW w:w="539" w:type="dxa"/>
            <w:tcBorders>
              <w:top w:val="nil"/>
              <w:left w:val="nil"/>
              <w:bottom w:val="nil"/>
              <w:right w:val="nil"/>
            </w:tcBorders>
          </w:tcPr>
          <w:p w:rsidR="00DD5EAF" w:rsidRDefault="00DD5EAF">
            <w:pPr>
              <w:numPr>
                <w:ilvl w:val="12"/>
                <w:numId w:val="0"/>
              </w:numPr>
              <w:rPr>
                <w:b/>
              </w:rPr>
            </w:pPr>
            <w:r>
              <w:rPr>
                <w:b/>
              </w:rPr>
              <w:t>A.</w:t>
            </w:r>
          </w:p>
        </w:tc>
        <w:tc>
          <w:tcPr>
            <w:tcW w:w="2350" w:type="dxa"/>
            <w:tcBorders>
              <w:top w:val="nil"/>
              <w:left w:val="nil"/>
              <w:bottom w:val="single" w:sz="6" w:space="0" w:color="auto"/>
              <w:right w:val="nil"/>
            </w:tcBorders>
          </w:tcPr>
          <w:p w:rsidR="00DD5EAF" w:rsidRDefault="00DD5EAF">
            <w:pPr>
              <w:numPr>
                <w:ilvl w:val="12"/>
                <w:numId w:val="0"/>
              </w:numPr>
              <w:rPr>
                <w:b/>
              </w:rPr>
            </w:pPr>
            <w:r>
              <w:rPr>
                <w:b/>
              </w:rPr>
              <w:t>TEST IDENTITY</w:t>
            </w:r>
          </w:p>
        </w:tc>
        <w:tc>
          <w:tcPr>
            <w:tcW w:w="7569" w:type="dxa"/>
            <w:gridSpan w:val="4"/>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539" w:type="dxa"/>
            <w:vMerge w:val="restart"/>
            <w:tcBorders>
              <w:top w:val="nil"/>
              <w:left w:val="nil"/>
              <w:bottom w:val="nil"/>
              <w:right w:val="single" w:sz="6" w:space="0" w:color="auto"/>
            </w:tcBorders>
          </w:tcPr>
          <w:p w:rsidR="00DD5EAF" w:rsidRDefault="00DD5EAF">
            <w:pPr>
              <w:numPr>
                <w:ilvl w:val="12"/>
                <w:numId w:val="0"/>
              </w:numPr>
              <w:rPr>
                <w:b/>
              </w:rPr>
            </w:pPr>
          </w:p>
        </w:tc>
        <w:tc>
          <w:tcPr>
            <w:tcW w:w="2350"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1916"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7.3</w:t>
            </w:r>
          </w:p>
        </w:tc>
        <w:tc>
          <w:tcPr>
            <w:tcW w:w="2023" w:type="dxa"/>
            <w:vMerge w:val="restart"/>
            <w:tcBorders>
              <w:top w:val="single" w:sz="6" w:space="0" w:color="auto"/>
              <w:left w:val="single" w:sz="6" w:space="0" w:color="auto"/>
              <w:bottom w:val="single" w:sz="6" w:space="0" w:color="auto"/>
              <w:right w:val="single" w:sz="6" w:space="0" w:color="auto"/>
            </w:tcBorders>
          </w:tcPr>
          <w:p w:rsidR="00DD5EAF" w:rsidRDefault="00DD5EAF">
            <w:pPr>
              <w:pStyle w:val="TOC1"/>
              <w:numPr>
                <w:ilvl w:val="12"/>
                <w:numId w:val="0"/>
              </w:numPr>
              <w:spacing w:before="0"/>
              <w:rPr>
                <w:i/>
                <w:caps w:val="0"/>
              </w:rPr>
            </w:pPr>
            <w:r>
              <w:rPr>
                <w:i/>
              </w:rPr>
              <w:t>SUT Priority:</w:t>
            </w:r>
          </w:p>
        </w:tc>
        <w:tc>
          <w:tcPr>
            <w:tcW w:w="1820"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810" w:type="dxa"/>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539" w:type="dxa"/>
            <w:vMerge/>
            <w:tcBorders>
              <w:top w:val="nil"/>
              <w:left w:val="nil"/>
              <w:bottom w:val="nil"/>
              <w:right w:val="single" w:sz="6" w:space="0" w:color="auto"/>
            </w:tcBorders>
            <w:vAlign w:val="center"/>
          </w:tcPr>
          <w:p w:rsidR="00DD5EAF" w:rsidRDefault="00DD5EAF">
            <w:pPr>
              <w:rPr>
                <w:b/>
              </w:rPr>
            </w:pPr>
          </w:p>
        </w:tc>
        <w:tc>
          <w:tcPr>
            <w:tcW w:w="235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16"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2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20"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810" w:type="dxa"/>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539" w:type="dxa"/>
            <w:vMerge/>
            <w:tcBorders>
              <w:top w:val="nil"/>
              <w:left w:val="nil"/>
              <w:bottom w:val="nil"/>
              <w:right w:val="single" w:sz="6" w:space="0" w:color="auto"/>
            </w:tcBorders>
            <w:vAlign w:val="center"/>
          </w:tcPr>
          <w:p w:rsidR="00DD5EAF" w:rsidRDefault="00DD5EAF">
            <w:pPr>
              <w:rPr>
                <w:b/>
              </w:rPr>
            </w:pPr>
          </w:p>
        </w:tc>
        <w:tc>
          <w:tcPr>
            <w:tcW w:w="235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16"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2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20"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810" w:type="dxa"/>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539" w:type="dxa"/>
            <w:vMerge/>
            <w:tcBorders>
              <w:top w:val="nil"/>
              <w:left w:val="nil"/>
              <w:bottom w:val="nil"/>
              <w:right w:val="single" w:sz="6" w:space="0" w:color="auto"/>
            </w:tcBorders>
            <w:vAlign w:val="center"/>
          </w:tcPr>
          <w:p w:rsidR="00DD5EAF" w:rsidRDefault="00DD5EAF">
            <w:pPr>
              <w:rPr>
                <w:b/>
              </w:rPr>
            </w:pPr>
          </w:p>
        </w:tc>
        <w:tc>
          <w:tcPr>
            <w:tcW w:w="235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16"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2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820"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810" w:type="dxa"/>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trHeight w:val="509"/>
        </w:trPr>
        <w:tc>
          <w:tcPr>
            <w:tcW w:w="539" w:type="dxa"/>
            <w:tcBorders>
              <w:top w:val="nil"/>
              <w:left w:val="nil"/>
              <w:bottom w:val="nil"/>
              <w:right w:val="single" w:sz="6" w:space="0" w:color="auto"/>
            </w:tcBorders>
          </w:tcPr>
          <w:p w:rsidR="00DD5EAF" w:rsidRDefault="00DD5EAF">
            <w:pPr>
              <w:numPr>
                <w:ilvl w:val="12"/>
                <w:numId w:val="0"/>
              </w:numPr>
              <w:rPr>
                <w:b/>
              </w:rPr>
            </w:pPr>
          </w:p>
        </w:tc>
        <w:tc>
          <w:tcPr>
            <w:tcW w:w="235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569" w:type="dxa"/>
            <w:gridSpan w:val="4"/>
            <w:tcBorders>
              <w:top w:val="single" w:sz="6" w:space="0" w:color="auto"/>
              <w:left w:val="nil"/>
              <w:bottom w:val="single" w:sz="6" w:space="0" w:color="auto"/>
              <w:right w:val="single" w:sz="6" w:space="0" w:color="auto"/>
            </w:tcBorders>
          </w:tcPr>
          <w:p w:rsidR="00DD5EAF" w:rsidRDefault="00DD5EAF">
            <w:pPr>
              <w:numPr>
                <w:ilvl w:val="12"/>
                <w:numId w:val="0"/>
              </w:numPr>
            </w:pPr>
            <w:r>
              <w:t>NPAC OP GUI – NPAC Personnel remove an NPA-NXX from an NPA Split prior to the Permissive Dial Period (PDP) Start Date – Success</w:t>
            </w:r>
          </w:p>
        </w:tc>
      </w:tr>
      <w:tr w:rsidR="00DD5EAF">
        <w:tc>
          <w:tcPr>
            <w:tcW w:w="539" w:type="dxa"/>
            <w:tcBorders>
              <w:top w:val="nil"/>
              <w:left w:val="nil"/>
              <w:bottom w:val="nil"/>
              <w:right w:val="nil"/>
            </w:tcBorders>
          </w:tcPr>
          <w:p w:rsidR="00DD5EAF" w:rsidRDefault="00DD5EAF">
            <w:pPr>
              <w:numPr>
                <w:ilvl w:val="12"/>
                <w:numId w:val="0"/>
              </w:numPr>
              <w:rPr>
                <w:b/>
              </w:rPr>
            </w:pPr>
          </w:p>
        </w:tc>
        <w:tc>
          <w:tcPr>
            <w:tcW w:w="2350" w:type="dxa"/>
            <w:tcBorders>
              <w:top w:val="nil"/>
              <w:left w:val="nil"/>
              <w:bottom w:val="nil"/>
              <w:right w:val="nil"/>
            </w:tcBorders>
          </w:tcPr>
          <w:p w:rsidR="00DD5EAF" w:rsidRDefault="00DD5EAF">
            <w:pPr>
              <w:numPr>
                <w:ilvl w:val="12"/>
                <w:numId w:val="0"/>
              </w:numPr>
              <w:rPr>
                <w:b/>
              </w:rPr>
            </w:pPr>
          </w:p>
        </w:tc>
        <w:tc>
          <w:tcPr>
            <w:tcW w:w="7569" w:type="dxa"/>
            <w:gridSpan w:val="4"/>
            <w:tcBorders>
              <w:top w:val="nil"/>
              <w:left w:val="nil"/>
              <w:bottom w:val="nil"/>
              <w:right w:val="nil"/>
            </w:tcBorders>
          </w:tcPr>
          <w:p w:rsidR="00DD5EAF" w:rsidRDefault="00DD5EAF">
            <w:pPr>
              <w:numPr>
                <w:ilvl w:val="12"/>
                <w:numId w:val="0"/>
              </w:numPr>
              <w:rPr>
                <w:b/>
              </w:rPr>
            </w:pPr>
          </w:p>
        </w:tc>
      </w:tr>
      <w:tr w:rsidR="00DD5EAF">
        <w:tc>
          <w:tcPr>
            <w:tcW w:w="539" w:type="dxa"/>
            <w:tcBorders>
              <w:top w:val="nil"/>
              <w:left w:val="nil"/>
              <w:bottom w:val="nil"/>
              <w:right w:val="nil"/>
            </w:tcBorders>
          </w:tcPr>
          <w:p w:rsidR="00DD5EAF" w:rsidRDefault="00DD5EAF">
            <w:pPr>
              <w:numPr>
                <w:ilvl w:val="12"/>
                <w:numId w:val="0"/>
              </w:numPr>
              <w:rPr>
                <w:b/>
              </w:rPr>
            </w:pPr>
            <w:r>
              <w:rPr>
                <w:b/>
              </w:rPr>
              <w:t>B.</w:t>
            </w:r>
          </w:p>
        </w:tc>
        <w:tc>
          <w:tcPr>
            <w:tcW w:w="2350" w:type="dxa"/>
            <w:tcBorders>
              <w:top w:val="nil"/>
              <w:left w:val="nil"/>
              <w:bottom w:val="single" w:sz="6" w:space="0" w:color="auto"/>
              <w:right w:val="nil"/>
            </w:tcBorders>
          </w:tcPr>
          <w:p w:rsidR="00DD5EAF" w:rsidRDefault="00DD5EAF">
            <w:pPr>
              <w:numPr>
                <w:ilvl w:val="12"/>
                <w:numId w:val="0"/>
              </w:numPr>
              <w:rPr>
                <w:b/>
              </w:rPr>
            </w:pPr>
            <w:r>
              <w:rPr>
                <w:b/>
              </w:rPr>
              <w:t>REFERENCES</w:t>
            </w:r>
          </w:p>
        </w:tc>
        <w:tc>
          <w:tcPr>
            <w:tcW w:w="7569" w:type="dxa"/>
            <w:gridSpan w:val="4"/>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539"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35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1916"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2023" w:type="dxa"/>
            <w:tcBorders>
              <w:top w:val="single" w:sz="6" w:space="0" w:color="auto"/>
              <w:left w:val="single" w:sz="6" w:space="0" w:color="auto"/>
              <w:bottom w:val="single" w:sz="6" w:space="0" w:color="auto"/>
              <w:right w:val="single" w:sz="6" w:space="0" w:color="auto"/>
            </w:tcBorders>
          </w:tcPr>
          <w:p w:rsidR="00DD5EAF" w:rsidRDefault="00DD5EAF">
            <w:pPr>
              <w:rPr>
                <w:b/>
                <w:bCs/>
              </w:rPr>
            </w:pPr>
            <w:r>
              <w:rPr>
                <w:b/>
                <w:bCs/>
              </w:rPr>
              <w:t>Change Order Number(s):</w:t>
            </w:r>
          </w:p>
        </w:tc>
        <w:tc>
          <w:tcPr>
            <w:tcW w:w="363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539" w:type="dxa"/>
            <w:tcBorders>
              <w:top w:val="nil"/>
              <w:left w:val="nil"/>
              <w:bottom w:val="nil"/>
              <w:right w:val="single" w:sz="6" w:space="0" w:color="auto"/>
            </w:tcBorders>
          </w:tcPr>
          <w:p w:rsidR="00DD5EAF" w:rsidRDefault="00DD5EAF">
            <w:pPr>
              <w:numPr>
                <w:ilvl w:val="12"/>
                <w:numId w:val="0"/>
              </w:numPr>
              <w:rPr>
                <w:b/>
              </w:rPr>
            </w:pPr>
          </w:p>
        </w:tc>
        <w:tc>
          <w:tcPr>
            <w:tcW w:w="235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1916"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2023"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63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RR3-35, RR3-39</w:t>
            </w:r>
          </w:p>
        </w:tc>
      </w:tr>
      <w:tr w:rsidR="00DD5EAF">
        <w:trPr>
          <w:trHeight w:val="510"/>
        </w:trPr>
        <w:tc>
          <w:tcPr>
            <w:tcW w:w="539" w:type="dxa"/>
            <w:tcBorders>
              <w:top w:val="nil"/>
              <w:left w:val="nil"/>
              <w:bottom w:val="nil"/>
              <w:right w:val="single" w:sz="6" w:space="0" w:color="auto"/>
            </w:tcBorders>
          </w:tcPr>
          <w:p w:rsidR="00DD5EAF" w:rsidRDefault="00DD5EAF">
            <w:pPr>
              <w:numPr>
                <w:ilvl w:val="12"/>
                <w:numId w:val="0"/>
              </w:numPr>
              <w:rPr>
                <w:b/>
              </w:rPr>
            </w:pPr>
          </w:p>
        </w:tc>
        <w:tc>
          <w:tcPr>
            <w:tcW w:w="235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1916"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2023"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63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7 – NPA-NXX Split</w:t>
            </w:r>
          </w:p>
        </w:tc>
      </w:tr>
      <w:tr w:rsidR="00DD5EAF">
        <w:tc>
          <w:tcPr>
            <w:tcW w:w="539" w:type="dxa"/>
            <w:tcBorders>
              <w:top w:val="nil"/>
              <w:left w:val="nil"/>
              <w:bottom w:val="nil"/>
              <w:right w:val="nil"/>
            </w:tcBorders>
          </w:tcPr>
          <w:p w:rsidR="00DD5EAF" w:rsidRDefault="00DD5EAF">
            <w:pPr>
              <w:numPr>
                <w:ilvl w:val="12"/>
                <w:numId w:val="0"/>
              </w:numPr>
              <w:rPr>
                <w:b/>
              </w:rPr>
            </w:pPr>
          </w:p>
        </w:tc>
        <w:tc>
          <w:tcPr>
            <w:tcW w:w="2350" w:type="dxa"/>
            <w:tcBorders>
              <w:top w:val="nil"/>
              <w:left w:val="nil"/>
              <w:bottom w:val="nil"/>
              <w:right w:val="nil"/>
            </w:tcBorders>
          </w:tcPr>
          <w:p w:rsidR="00DD5EAF" w:rsidRDefault="00DD5EAF">
            <w:pPr>
              <w:numPr>
                <w:ilvl w:val="12"/>
                <w:numId w:val="0"/>
              </w:numPr>
              <w:rPr>
                <w:b/>
              </w:rPr>
            </w:pPr>
          </w:p>
        </w:tc>
        <w:tc>
          <w:tcPr>
            <w:tcW w:w="7569" w:type="dxa"/>
            <w:gridSpan w:val="4"/>
            <w:tcBorders>
              <w:top w:val="nil"/>
              <w:left w:val="nil"/>
              <w:bottom w:val="nil"/>
              <w:right w:val="nil"/>
            </w:tcBorders>
          </w:tcPr>
          <w:p w:rsidR="00DD5EAF" w:rsidRDefault="00DD5EAF">
            <w:pPr>
              <w:numPr>
                <w:ilvl w:val="12"/>
                <w:numId w:val="0"/>
              </w:numPr>
              <w:rPr>
                <w:b/>
              </w:rPr>
            </w:pPr>
          </w:p>
        </w:tc>
      </w:tr>
    </w:tbl>
    <w:p w:rsidR="00DD5EAF" w:rsidRDefault="00DD5EAF">
      <w:pPr>
        <w:pStyle w:val="Header"/>
        <w:tabs>
          <w:tab w:val="left" w:pos="720"/>
        </w:tabs>
      </w:pPr>
    </w:p>
    <w:p w:rsidR="00DD5EAF" w:rsidRDefault="00DD5EAF">
      <w:pPr>
        <w:rPr>
          <w:b/>
          <w:bCs/>
          <w:sz w:val="28"/>
        </w:rPr>
      </w:pPr>
      <w:r>
        <w:rPr>
          <w:b/>
          <w:bCs/>
          <w:sz w:val="28"/>
        </w:rPr>
        <w:t>NPAC Only functionality.</w:t>
      </w:r>
    </w:p>
    <w:p w:rsidR="00DD5EAF" w:rsidRDefault="00DD5EAF">
      <w:pPr>
        <w:pStyle w:val="Header"/>
        <w:tabs>
          <w:tab w:val="left" w:pos="720"/>
        </w:tabs>
      </w:pPr>
    </w:p>
    <w:p w:rsidR="00DD5EAF" w:rsidRDefault="00DD5EAF">
      <w:pPr>
        <w:pStyle w:val="Header"/>
        <w:tabs>
          <w:tab w:val="left" w:pos="720"/>
        </w:tabs>
      </w:pPr>
      <w:r>
        <w:br w:type="page"/>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6"/>
        <w:gridCol w:w="2258"/>
        <w:gridCol w:w="1741"/>
        <w:gridCol w:w="1873"/>
        <w:gridCol w:w="1568"/>
        <w:gridCol w:w="1522"/>
      </w:tblGrid>
      <w:tr w:rsidR="00DD5EAF">
        <w:tc>
          <w:tcPr>
            <w:tcW w:w="596" w:type="dxa"/>
            <w:tcBorders>
              <w:top w:val="nil"/>
              <w:left w:val="nil"/>
              <w:bottom w:val="nil"/>
              <w:right w:val="nil"/>
            </w:tcBorders>
          </w:tcPr>
          <w:p w:rsidR="00DD5EAF" w:rsidRDefault="00DD5EAF">
            <w:pPr>
              <w:numPr>
                <w:ilvl w:val="12"/>
                <w:numId w:val="0"/>
              </w:numPr>
              <w:rPr>
                <w:b/>
              </w:rPr>
            </w:pPr>
            <w:r>
              <w:rPr>
                <w:b/>
              </w:rPr>
              <w:t>A.</w:t>
            </w:r>
          </w:p>
        </w:tc>
        <w:tc>
          <w:tcPr>
            <w:tcW w:w="2258" w:type="dxa"/>
            <w:tcBorders>
              <w:top w:val="nil"/>
              <w:left w:val="nil"/>
              <w:bottom w:val="single" w:sz="6" w:space="0" w:color="auto"/>
              <w:right w:val="nil"/>
            </w:tcBorders>
          </w:tcPr>
          <w:p w:rsidR="00DD5EAF" w:rsidRDefault="00DD5EAF">
            <w:pPr>
              <w:numPr>
                <w:ilvl w:val="12"/>
                <w:numId w:val="0"/>
              </w:numPr>
              <w:rPr>
                <w:b/>
              </w:rPr>
            </w:pPr>
            <w:r>
              <w:rPr>
                <w:b/>
              </w:rPr>
              <w:t>TEST IDENTITY</w:t>
            </w:r>
          </w:p>
        </w:tc>
        <w:tc>
          <w:tcPr>
            <w:tcW w:w="6704" w:type="dxa"/>
            <w:gridSpan w:val="4"/>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596" w:type="dxa"/>
            <w:vMerge w:val="restart"/>
            <w:tcBorders>
              <w:top w:val="nil"/>
              <w:left w:val="nil"/>
              <w:bottom w:val="nil"/>
              <w:right w:val="single" w:sz="6" w:space="0" w:color="auto"/>
            </w:tcBorders>
          </w:tcPr>
          <w:p w:rsidR="00DD5EAF" w:rsidRDefault="00DD5EAF">
            <w:pPr>
              <w:numPr>
                <w:ilvl w:val="12"/>
                <w:numId w:val="0"/>
              </w:numPr>
              <w:rPr>
                <w:b/>
              </w:rPr>
            </w:pPr>
          </w:p>
        </w:tc>
        <w:tc>
          <w:tcPr>
            <w:tcW w:w="2258"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1741"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7.4</w:t>
            </w:r>
          </w:p>
        </w:tc>
        <w:tc>
          <w:tcPr>
            <w:tcW w:w="1873" w:type="dxa"/>
            <w:vMerge w:val="restart"/>
            <w:tcBorders>
              <w:top w:val="single" w:sz="6" w:space="0" w:color="auto"/>
              <w:left w:val="single" w:sz="6" w:space="0" w:color="auto"/>
              <w:bottom w:val="single" w:sz="6" w:space="0" w:color="auto"/>
              <w:right w:val="single" w:sz="6" w:space="0" w:color="auto"/>
            </w:tcBorders>
          </w:tcPr>
          <w:p w:rsidR="00DD5EAF" w:rsidRDefault="00DD5EAF">
            <w:pPr>
              <w:pStyle w:val="TOC1"/>
              <w:numPr>
                <w:ilvl w:val="12"/>
                <w:numId w:val="0"/>
              </w:numPr>
              <w:spacing w:before="0"/>
              <w:rPr>
                <w:i/>
                <w:caps w:val="0"/>
              </w:rPr>
            </w:pPr>
            <w:r>
              <w:rPr>
                <w:i/>
              </w:rPr>
              <w:t>SUT Priority:</w:t>
            </w:r>
          </w:p>
        </w:tc>
        <w:tc>
          <w:tcPr>
            <w:tcW w:w="156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522" w:type="dxa"/>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596" w:type="dxa"/>
            <w:vMerge/>
            <w:tcBorders>
              <w:top w:val="nil"/>
              <w:left w:val="nil"/>
              <w:bottom w:val="nil"/>
              <w:right w:val="single" w:sz="6" w:space="0" w:color="auto"/>
            </w:tcBorders>
            <w:vAlign w:val="center"/>
          </w:tcPr>
          <w:p w:rsidR="00DD5EAF" w:rsidRDefault="00DD5EAF">
            <w:pPr>
              <w:rPr>
                <w:b/>
              </w:rPr>
            </w:pPr>
          </w:p>
        </w:tc>
        <w:tc>
          <w:tcPr>
            <w:tcW w:w="2258"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741"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56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522" w:type="dxa"/>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596" w:type="dxa"/>
            <w:vMerge/>
            <w:tcBorders>
              <w:top w:val="nil"/>
              <w:left w:val="nil"/>
              <w:bottom w:val="nil"/>
              <w:right w:val="single" w:sz="6" w:space="0" w:color="auto"/>
            </w:tcBorders>
            <w:vAlign w:val="center"/>
          </w:tcPr>
          <w:p w:rsidR="00DD5EAF" w:rsidRDefault="00DD5EAF">
            <w:pPr>
              <w:rPr>
                <w:b/>
              </w:rPr>
            </w:pPr>
          </w:p>
        </w:tc>
        <w:tc>
          <w:tcPr>
            <w:tcW w:w="2258"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741"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56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522" w:type="dxa"/>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596" w:type="dxa"/>
            <w:vMerge/>
            <w:tcBorders>
              <w:top w:val="nil"/>
              <w:left w:val="nil"/>
              <w:bottom w:val="nil"/>
              <w:right w:val="single" w:sz="6" w:space="0" w:color="auto"/>
            </w:tcBorders>
            <w:vAlign w:val="center"/>
          </w:tcPr>
          <w:p w:rsidR="00DD5EAF" w:rsidRDefault="00DD5EAF">
            <w:pPr>
              <w:rPr>
                <w:b/>
              </w:rPr>
            </w:pPr>
          </w:p>
        </w:tc>
        <w:tc>
          <w:tcPr>
            <w:tcW w:w="2258"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741"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568"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522" w:type="dxa"/>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trHeight w:val="509"/>
        </w:trPr>
        <w:tc>
          <w:tcPr>
            <w:tcW w:w="596" w:type="dxa"/>
            <w:tcBorders>
              <w:top w:val="nil"/>
              <w:left w:val="nil"/>
              <w:bottom w:val="nil"/>
              <w:right w:val="single" w:sz="6" w:space="0" w:color="auto"/>
            </w:tcBorders>
          </w:tcPr>
          <w:p w:rsidR="00DD5EAF" w:rsidRDefault="00DD5EAF">
            <w:pPr>
              <w:numPr>
                <w:ilvl w:val="12"/>
                <w:numId w:val="0"/>
              </w:numPr>
              <w:rPr>
                <w:b/>
              </w:rPr>
            </w:pPr>
          </w:p>
        </w:tc>
        <w:tc>
          <w:tcPr>
            <w:tcW w:w="2258"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6704" w:type="dxa"/>
            <w:gridSpan w:val="4"/>
            <w:tcBorders>
              <w:top w:val="single" w:sz="6" w:space="0" w:color="auto"/>
              <w:left w:val="nil"/>
              <w:bottom w:val="single" w:sz="6" w:space="0" w:color="auto"/>
              <w:right w:val="single" w:sz="6" w:space="0" w:color="auto"/>
            </w:tcBorders>
          </w:tcPr>
          <w:p w:rsidR="00DD5EAF" w:rsidRDefault="00DD5EAF">
            <w:pPr>
              <w:numPr>
                <w:ilvl w:val="12"/>
                <w:numId w:val="0"/>
              </w:numPr>
            </w:pPr>
            <w:bookmarkStart w:id="161" w:name="_Toc428591952"/>
            <w:r>
              <w:t>NPAC OP GUI - NPAC Personnel remove an NPA-NXX from an NPA Split during the Permissive Dial Period (PDP), which has a respective ‘active’ Number Pool</w:t>
            </w:r>
            <w:bookmarkEnd w:id="161"/>
            <w:r>
              <w:t xml:space="preserve"> Block - Success</w:t>
            </w:r>
          </w:p>
        </w:tc>
      </w:tr>
      <w:tr w:rsidR="00DD5EAF">
        <w:tc>
          <w:tcPr>
            <w:tcW w:w="596" w:type="dxa"/>
            <w:tcBorders>
              <w:top w:val="nil"/>
              <w:left w:val="nil"/>
              <w:bottom w:val="nil"/>
              <w:right w:val="nil"/>
            </w:tcBorders>
          </w:tcPr>
          <w:p w:rsidR="00DD5EAF" w:rsidRDefault="00DD5EAF">
            <w:pPr>
              <w:numPr>
                <w:ilvl w:val="12"/>
                <w:numId w:val="0"/>
              </w:numPr>
              <w:rPr>
                <w:b/>
              </w:rPr>
            </w:pPr>
          </w:p>
        </w:tc>
        <w:tc>
          <w:tcPr>
            <w:tcW w:w="2258" w:type="dxa"/>
            <w:tcBorders>
              <w:top w:val="nil"/>
              <w:left w:val="nil"/>
              <w:bottom w:val="nil"/>
              <w:right w:val="nil"/>
            </w:tcBorders>
          </w:tcPr>
          <w:p w:rsidR="00DD5EAF" w:rsidRDefault="00DD5EAF">
            <w:pPr>
              <w:numPr>
                <w:ilvl w:val="12"/>
                <w:numId w:val="0"/>
              </w:numPr>
              <w:rPr>
                <w:b/>
              </w:rPr>
            </w:pPr>
          </w:p>
        </w:tc>
        <w:tc>
          <w:tcPr>
            <w:tcW w:w="6704" w:type="dxa"/>
            <w:gridSpan w:val="4"/>
            <w:tcBorders>
              <w:top w:val="nil"/>
              <w:left w:val="nil"/>
              <w:bottom w:val="nil"/>
              <w:right w:val="nil"/>
            </w:tcBorders>
          </w:tcPr>
          <w:p w:rsidR="00DD5EAF" w:rsidRDefault="00DD5EAF">
            <w:pPr>
              <w:numPr>
                <w:ilvl w:val="12"/>
                <w:numId w:val="0"/>
              </w:numPr>
              <w:rPr>
                <w:b/>
              </w:rPr>
            </w:pPr>
          </w:p>
        </w:tc>
      </w:tr>
      <w:tr w:rsidR="00DD5EAF">
        <w:tc>
          <w:tcPr>
            <w:tcW w:w="596" w:type="dxa"/>
            <w:tcBorders>
              <w:top w:val="nil"/>
              <w:left w:val="nil"/>
              <w:bottom w:val="nil"/>
              <w:right w:val="nil"/>
            </w:tcBorders>
          </w:tcPr>
          <w:p w:rsidR="00DD5EAF" w:rsidRDefault="00DD5EAF">
            <w:pPr>
              <w:numPr>
                <w:ilvl w:val="12"/>
                <w:numId w:val="0"/>
              </w:numPr>
              <w:rPr>
                <w:b/>
              </w:rPr>
            </w:pPr>
            <w:r>
              <w:rPr>
                <w:b/>
              </w:rPr>
              <w:t>B.</w:t>
            </w:r>
          </w:p>
        </w:tc>
        <w:tc>
          <w:tcPr>
            <w:tcW w:w="2258" w:type="dxa"/>
            <w:tcBorders>
              <w:top w:val="nil"/>
              <w:left w:val="nil"/>
              <w:bottom w:val="single" w:sz="6" w:space="0" w:color="auto"/>
              <w:right w:val="nil"/>
            </w:tcBorders>
          </w:tcPr>
          <w:p w:rsidR="00DD5EAF" w:rsidRDefault="00DD5EAF">
            <w:pPr>
              <w:numPr>
                <w:ilvl w:val="12"/>
                <w:numId w:val="0"/>
              </w:numPr>
              <w:rPr>
                <w:b/>
              </w:rPr>
            </w:pPr>
            <w:r>
              <w:rPr>
                <w:b/>
              </w:rPr>
              <w:t>REFERENCES</w:t>
            </w:r>
          </w:p>
        </w:tc>
        <w:tc>
          <w:tcPr>
            <w:tcW w:w="6704" w:type="dxa"/>
            <w:gridSpan w:val="4"/>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596"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258"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1741"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873" w:type="dxa"/>
            <w:tcBorders>
              <w:top w:val="single" w:sz="6" w:space="0" w:color="auto"/>
              <w:left w:val="single" w:sz="6" w:space="0" w:color="auto"/>
              <w:bottom w:val="single" w:sz="6" w:space="0" w:color="auto"/>
              <w:right w:val="single" w:sz="6" w:space="0" w:color="auto"/>
            </w:tcBorders>
          </w:tcPr>
          <w:p w:rsidR="00DD5EAF" w:rsidRDefault="00DD5EAF">
            <w:pPr>
              <w:rPr>
                <w:b/>
                <w:bCs/>
              </w:rPr>
            </w:pPr>
            <w:r>
              <w:rPr>
                <w:b/>
                <w:bCs/>
              </w:rPr>
              <w:t>Change Order Number(s):</w:t>
            </w:r>
          </w:p>
        </w:tc>
        <w:tc>
          <w:tcPr>
            <w:tcW w:w="309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596" w:type="dxa"/>
            <w:tcBorders>
              <w:top w:val="nil"/>
              <w:left w:val="nil"/>
              <w:bottom w:val="nil"/>
              <w:right w:val="single" w:sz="6" w:space="0" w:color="auto"/>
            </w:tcBorders>
          </w:tcPr>
          <w:p w:rsidR="00DD5EAF" w:rsidRDefault="00DD5EAF">
            <w:pPr>
              <w:numPr>
                <w:ilvl w:val="12"/>
                <w:numId w:val="0"/>
              </w:numPr>
              <w:rPr>
                <w:b/>
              </w:rPr>
            </w:pPr>
          </w:p>
        </w:tc>
        <w:tc>
          <w:tcPr>
            <w:tcW w:w="2258"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1741"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873"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09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RR3-35, RR3-39, RR3-42</w:t>
            </w:r>
          </w:p>
        </w:tc>
      </w:tr>
      <w:tr w:rsidR="00DD5EAF">
        <w:trPr>
          <w:trHeight w:val="510"/>
        </w:trPr>
        <w:tc>
          <w:tcPr>
            <w:tcW w:w="596" w:type="dxa"/>
            <w:tcBorders>
              <w:top w:val="nil"/>
              <w:left w:val="nil"/>
              <w:bottom w:val="nil"/>
              <w:right w:val="single" w:sz="6" w:space="0" w:color="auto"/>
            </w:tcBorders>
          </w:tcPr>
          <w:p w:rsidR="00DD5EAF" w:rsidRDefault="00DD5EAF">
            <w:pPr>
              <w:numPr>
                <w:ilvl w:val="12"/>
                <w:numId w:val="0"/>
              </w:numPr>
              <w:rPr>
                <w:b/>
              </w:rPr>
            </w:pPr>
          </w:p>
        </w:tc>
        <w:tc>
          <w:tcPr>
            <w:tcW w:w="2258"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1741"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873"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090"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c>
          <w:tcPr>
            <w:tcW w:w="596" w:type="dxa"/>
            <w:tcBorders>
              <w:top w:val="nil"/>
              <w:left w:val="nil"/>
              <w:bottom w:val="nil"/>
              <w:right w:val="nil"/>
            </w:tcBorders>
          </w:tcPr>
          <w:p w:rsidR="00DD5EAF" w:rsidRDefault="00DD5EAF">
            <w:pPr>
              <w:numPr>
                <w:ilvl w:val="12"/>
                <w:numId w:val="0"/>
              </w:numPr>
              <w:rPr>
                <w:b/>
              </w:rPr>
            </w:pPr>
          </w:p>
        </w:tc>
        <w:tc>
          <w:tcPr>
            <w:tcW w:w="2258" w:type="dxa"/>
            <w:tcBorders>
              <w:top w:val="nil"/>
              <w:left w:val="nil"/>
              <w:bottom w:val="nil"/>
              <w:right w:val="nil"/>
            </w:tcBorders>
          </w:tcPr>
          <w:p w:rsidR="00DD5EAF" w:rsidRDefault="00DD5EAF">
            <w:pPr>
              <w:numPr>
                <w:ilvl w:val="12"/>
                <w:numId w:val="0"/>
              </w:numPr>
              <w:rPr>
                <w:b/>
              </w:rPr>
            </w:pPr>
          </w:p>
        </w:tc>
        <w:tc>
          <w:tcPr>
            <w:tcW w:w="6704" w:type="dxa"/>
            <w:gridSpan w:val="4"/>
            <w:tcBorders>
              <w:top w:val="nil"/>
              <w:left w:val="nil"/>
              <w:bottom w:val="nil"/>
              <w:right w:val="nil"/>
            </w:tcBorders>
          </w:tcPr>
          <w:p w:rsidR="00DD5EAF" w:rsidRDefault="00DD5EAF">
            <w:pPr>
              <w:numPr>
                <w:ilvl w:val="12"/>
                <w:numId w:val="0"/>
              </w:numPr>
              <w:rPr>
                <w:b/>
              </w:rPr>
            </w:pPr>
          </w:p>
        </w:tc>
      </w:tr>
      <w:tr w:rsidR="00DD5EAF">
        <w:tc>
          <w:tcPr>
            <w:tcW w:w="596" w:type="dxa"/>
            <w:tcBorders>
              <w:top w:val="nil"/>
              <w:left w:val="nil"/>
              <w:bottom w:val="nil"/>
              <w:right w:val="nil"/>
            </w:tcBorders>
          </w:tcPr>
          <w:p w:rsidR="00DD5EAF" w:rsidRDefault="00DD5EAF">
            <w:pPr>
              <w:numPr>
                <w:ilvl w:val="12"/>
                <w:numId w:val="0"/>
              </w:numPr>
              <w:rPr>
                <w:b/>
              </w:rPr>
            </w:pPr>
          </w:p>
        </w:tc>
        <w:tc>
          <w:tcPr>
            <w:tcW w:w="2258" w:type="dxa"/>
            <w:tcBorders>
              <w:top w:val="nil"/>
              <w:left w:val="nil"/>
              <w:bottom w:val="nil"/>
              <w:right w:val="nil"/>
            </w:tcBorders>
          </w:tcPr>
          <w:p w:rsidR="00DD5EAF" w:rsidRDefault="00DD5EAF">
            <w:pPr>
              <w:numPr>
                <w:ilvl w:val="12"/>
                <w:numId w:val="0"/>
              </w:numPr>
              <w:rPr>
                <w:b/>
              </w:rPr>
            </w:pPr>
          </w:p>
        </w:tc>
        <w:tc>
          <w:tcPr>
            <w:tcW w:w="6704" w:type="dxa"/>
            <w:gridSpan w:val="4"/>
            <w:tcBorders>
              <w:top w:val="nil"/>
              <w:left w:val="nil"/>
              <w:bottom w:val="single" w:sz="6" w:space="0" w:color="auto"/>
              <w:right w:val="nil"/>
            </w:tcBorders>
          </w:tcPr>
          <w:p w:rsidR="00DD5EAF" w:rsidRDefault="00DD5EAF">
            <w:pPr>
              <w:numPr>
                <w:ilvl w:val="12"/>
                <w:numId w:val="0"/>
              </w:numPr>
              <w:rPr>
                <w:b/>
              </w:rPr>
            </w:pPr>
          </w:p>
        </w:tc>
      </w:tr>
    </w:tbl>
    <w:p w:rsidR="00DD5EAF" w:rsidRDefault="00DD5EAF">
      <w:pPr>
        <w:pStyle w:val="Header"/>
        <w:tabs>
          <w:tab w:val="left" w:pos="720"/>
        </w:tabs>
      </w:pPr>
    </w:p>
    <w:p w:rsidR="00DD5EAF" w:rsidRDefault="00DD5EAF">
      <w:pPr>
        <w:rPr>
          <w:b/>
          <w:bCs/>
          <w:sz w:val="28"/>
        </w:rPr>
      </w:pPr>
      <w:r>
        <w:rPr>
          <w:b/>
          <w:bCs/>
          <w:sz w:val="28"/>
        </w:rPr>
        <w:t>NPAC Only functionality.</w:t>
      </w:r>
    </w:p>
    <w:p w:rsidR="00DD5EAF" w:rsidRDefault="00DD5EAF">
      <w:pPr>
        <w:pStyle w:val="Header"/>
        <w:tabs>
          <w:tab w:val="left" w:pos="720"/>
        </w:tabs>
      </w:pPr>
    </w:p>
    <w:p w:rsidR="00DD5EAF" w:rsidRDefault="00DD5EAF">
      <w:pPr>
        <w:pStyle w:val="Header"/>
        <w:tabs>
          <w:tab w:val="left" w:pos="720"/>
        </w:tabs>
      </w:pPr>
      <w:r>
        <w:br w:type="page"/>
      </w:r>
    </w:p>
    <w:tbl>
      <w:tblPr>
        <w:tblW w:w="10701"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0"/>
        <w:gridCol w:w="2429"/>
        <w:gridCol w:w="2036"/>
        <w:gridCol w:w="1959"/>
        <w:gridCol w:w="1838"/>
        <w:gridCol w:w="1813"/>
        <w:gridCol w:w="6"/>
      </w:tblGrid>
      <w:tr w:rsidR="00DD5EAF">
        <w:trPr>
          <w:gridAfter w:val="1"/>
          <w:wAfter w:w="6" w:type="dxa"/>
        </w:trPr>
        <w:tc>
          <w:tcPr>
            <w:tcW w:w="620" w:type="dxa"/>
            <w:tcBorders>
              <w:top w:val="nil"/>
              <w:left w:val="nil"/>
              <w:bottom w:val="nil"/>
              <w:right w:val="nil"/>
            </w:tcBorders>
          </w:tcPr>
          <w:p w:rsidR="00DD5EAF" w:rsidRDefault="00DD5EAF">
            <w:pPr>
              <w:numPr>
                <w:ilvl w:val="12"/>
                <w:numId w:val="0"/>
              </w:numPr>
              <w:rPr>
                <w:b/>
              </w:rPr>
            </w:pPr>
            <w:r>
              <w:rPr>
                <w:b/>
              </w:rPr>
              <w:t>A.</w:t>
            </w:r>
          </w:p>
        </w:tc>
        <w:tc>
          <w:tcPr>
            <w:tcW w:w="2429" w:type="dxa"/>
            <w:tcBorders>
              <w:top w:val="nil"/>
              <w:left w:val="nil"/>
              <w:bottom w:val="single" w:sz="6" w:space="0" w:color="auto"/>
              <w:right w:val="nil"/>
            </w:tcBorders>
          </w:tcPr>
          <w:p w:rsidR="00DD5EAF" w:rsidRDefault="00DD5EAF">
            <w:pPr>
              <w:numPr>
                <w:ilvl w:val="12"/>
                <w:numId w:val="0"/>
              </w:numPr>
              <w:rPr>
                <w:b/>
              </w:rPr>
            </w:pPr>
            <w:r>
              <w:rPr>
                <w:b/>
              </w:rPr>
              <w:t>TEST IDENTITY</w:t>
            </w:r>
          </w:p>
        </w:tc>
        <w:tc>
          <w:tcPr>
            <w:tcW w:w="7646" w:type="dxa"/>
            <w:gridSpan w:val="4"/>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620" w:type="dxa"/>
            <w:vMerge w:val="restart"/>
            <w:tcBorders>
              <w:top w:val="nil"/>
              <w:left w:val="nil"/>
              <w:bottom w:val="nil"/>
              <w:right w:val="single" w:sz="6" w:space="0" w:color="auto"/>
            </w:tcBorders>
          </w:tcPr>
          <w:p w:rsidR="00DD5EAF" w:rsidRDefault="00DD5EAF">
            <w:pPr>
              <w:numPr>
                <w:ilvl w:val="12"/>
                <w:numId w:val="0"/>
              </w:numPr>
              <w:rPr>
                <w:b/>
              </w:rPr>
            </w:pPr>
          </w:p>
        </w:tc>
        <w:tc>
          <w:tcPr>
            <w:tcW w:w="2429"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2036"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7.5</w:t>
            </w:r>
          </w:p>
        </w:tc>
        <w:tc>
          <w:tcPr>
            <w:tcW w:w="1959" w:type="dxa"/>
            <w:vMerge w:val="restart"/>
            <w:tcBorders>
              <w:top w:val="single" w:sz="6" w:space="0" w:color="auto"/>
              <w:left w:val="single" w:sz="6" w:space="0" w:color="auto"/>
              <w:bottom w:val="single" w:sz="6" w:space="0" w:color="auto"/>
              <w:right w:val="single" w:sz="6" w:space="0" w:color="auto"/>
            </w:tcBorders>
          </w:tcPr>
          <w:p w:rsidR="00DD5EAF" w:rsidRDefault="00DD5EAF">
            <w:pPr>
              <w:rPr>
                <w:b/>
                <w:bCs/>
                <w:caps/>
              </w:rPr>
            </w:pPr>
            <w:r>
              <w:rPr>
                <w:b/>
                <w:bCs/>
              </w:rPr>
              <w:t>SUT Priority:</w:t>
            </w:r>
          </w:p>
        </w:tc>
        <w:tc>
          <w:tcPr>
            <w:tcW w:w="183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819"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620" w:type="dxa"/>
            <w:vMerge/>
            <w:tcBorders>
              <w:top w:val="nil"/>
              <w:left w:val="nil"/>
              <w:bottom w:val="nil"/>
              <w:right w:val="single" w:sz="6" w:space="0" w:color="auto"/>
            </w:tcBorders>
            <w:vAlign w:val="center"/>
          </w:tcPr>
          <w:p w:rsidR="00DD5EAF" w:rsidRDefault="00DD5EAF">
            <w:pPr>
              <w:rPr>
                <w:b/>
              </w:rPr>
            </w:pPr>
          </w:p>
        </w:tc>
        <w:tc>
          <w:tcPr>
            <w:tcW w:w="2429"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36"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59"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83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819"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620" w:type="dxa"/>
            <w:vMerge/>
            <w:tcBorders>
              <w:top w:val="nil"/>
              <w:left w:val="nil"/>
              <w:bottom w:val="nil"/>
              <w:right w:val="single" w:sz="6" w:space="0" w:color="auto"/>
            </w:tcBorders>
            <w:vAlign w:val="center"/>
          </w:tcPr>
          <w:p w:rsidR="00DD5EAF" w:rsidRDefault="00DD5EAF">
            <w:pPr>
              <w:rPr>
                <w:b/>
              </w:rPr>
            </w:pPr>
          </w:p>
        </w:tc>
        <w:tc>
          <w:tcPr>
            <w:tcW w:w="2429"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36"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59"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83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819"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620" w:type="dxa"/>
            <w:vMerge/>
            <w:tcBorders>
              <w:top w:val="nil"/>
              <w:left w:val="nil"/>
              <w:bottom w:val="nil"/>
              <w:right w:val="single" w:sz="6" w:space="0" w:color="auto"/>
            </w:tcBorders>
            <w:vAlign w:val="center"/>
          </w:tcPr>
          <w:p w:rsidR="00DD5EAF" w:rsidRDefault="00DD5EAF">
            <w:pPr>
              <w:rPr>
                <w:b/>
              </w:rPr>
            </w:pPr>
          </w:p>
        </w:tc>
        <w:tc>
          <w:tcPr>
            <w:tcW w:w="2429"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36"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59"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838"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819"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gridAfter w:val="1"/>
          <w:wAfter w:w="6" w:type="dxa"/>
          <w:trHeight w:val="509"/>
        </w:trPr>
        <w:tc>
          <w:tcPr>
            <w:tcW w:w="620" w:type="dxa"/>
            <w:tcBorders>
              <w:top w:val="nil"/>
              <w:left w:val="nil"/>
              <w:bottom w:val="nil"/>
              <w:right w:val="single" w:sz="6" w:space="0" w:color="auto"/>
            </w:tcBorders>
          </w:tcPr>
          <w:p w:rsidR="00DD5EAF" w:rsidRDefault="00DD5EAF">
            <w:pPr>
              <w:numPr>
                <w:ilvl w:val="12"/>
                <w:numId w:val="0"/>
              </w:numPr>
              <w:rPr>
                <w:b/>
              </w:rPr>
            </w:pPr>
          </w:p>
        </w:tc>
        <w:tc>
          <w:tcPr>
            <w:tcW w:w="2429"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646" w:type="dxa"/>
            <w:gridSpan w:val="4"/>
            <w:tcBorders>
              <w:top w:val="single" w:sz="6" w:space="0" w:color="auto"/>
              <w:left w:val="nil"/>
              <w:bottom w:val="single" w:sz="6" w:space="0" w:color="auto"/>
              <w:right w:val="single" w:sz="6" w:space="0" w:color="auto"/>
            </w:tcBorders>
          </w:tcPr>
          <w:p w:rsidR="00DD5EAF" w:rsidRDefault="00DD5EAF">
            <w:bookmarkStart w:id="162" w:name="_Toc428591947"/>
            <w:r>
              <w:t>NPAC OP GUI - NPAC Personnel create an NPA-NXX-X specifying the Old NPA-NXX that is scheduled for an NPA Split, prior to the Permissive Dial Period (PDP) Start Date</w:t>
            </w:r>
            <w:bookmarkEnd w:id="162"/>
            <w:r>
              <w:t xml:space="preserve"> resulting in an auto-generated NPA-NXX-X with the Effective Date set to PDP Start Date- Success</w:t>
            </w:r>
          </w:p>
        </w:tc>
      </w:tr>
      <w:tr w:rsidR="00DD5EAF">
        <w:trPr>
          <w:gridAfter w:val="1"/>
          <w:wAfter w:w="6" w:type="dxa"/>
        </w:trPr>
        <w:tc>
          <w:tcPr>
            <w:tcW w:w="620" w:type="dxa"/>
            <w:tcBorders>
              <w:top w:val="nil"/>
              <w:left w:val="nil"/>
              <w:bottom w:val="nil"/>
              <w:right w:val="nil"/>
            </w:tcBorders>
          </w:tcPr>
          <w:p w:rsidR="00DD5EAF" w:rsidRDefault="00DD5EAF">
            <w:pPr>
              <w:numPr>
                <w:ilvl w:val="12"/>
                <w:numId w:val="0"/>
              </w:numPr>
              <w:rPr>
                <w:b/>
              </w:rPr>
            </w:pPr>
          </w:p>
        </w:tc>
        <w:tc>
          <w:tcPr>
            <w:tcW w:w="2429" w:type="dxa"/>
            <w:tcBorders>
              <w:top w:val="nil"/>
              <w:left w:val="nil"/>
              <w:bottom w:val="nil"/>
              <w:right w:val="nil"/>
            </w:tcBorders>
          </w:tcPr>
          <w:p w:rsidR="00DD5EAF" w:rsidRDefault="00DD5EAF">
            <w:pPr>
              <w:numPr>
                <w:ilvl w:val="12"/>
                <w:numId w:val="0"/>
              </w:numPr>
              <w:rPr>
                <w:b/>
              </w:rPr>
            </w:pPr>
          </w:p>
        </w:tc>
        <w:tc>
          <w:tcPr>
            <w:tcW w:w="7646" w:type="dxa"/>
            <w:gridSpan w:val="4"/>
            <w:tcBorders>
              <w:top w:val="nil"/>
              <w:left w:val="nil"/>
              <w:bottom w:val="nil"/>
              <w:right w:val="nil"/>
            </w:tcBorders>
          </w:tcPr>
          <w:p w:rsidR="00DD5EAF" w:rsidRDefault="00DD5EAF">
            <w:pPr>
              <w:numPr>
                <w:ilvl w:val="12"/>
                <w:numId w:val="0"/>
              </w:numPr>
              <w:rPr>
                <w:b/>
              </w:rPr>
            </w:pPr>
          </w:p>
        </w:tc>
      </w:tr>
      <w:tr w:rsidR="00DD5EAF">
        <w:trPr>
          <w:gridAfter w:val="1"/>
          <w:wAfter w:w="6" w:type="dxa"/>
        </w:trPr>
        <w:tc>
          <w:tcPr>
            <w:tcW w:w="620" w:type="dxa"/>
            <w:tcBorders>
              <w:top w:val="nil"/>
              <w:left w:val="nil"/>
              <w:bottom w:val="nil"/>
              <w:right w:val="nil"/>
            </w:tcBorders>
          </w:tcPr>
          <w:p w:rsidR="00DD5EAF" w:rsidRDefault="00DD5EAF">
            <w:pPr>
              <w:numPr>
                <w:ilvl w:val="12"/>
                <w:numId w:val="0"/>
              </w:numPr>
              <w:rPr>
                <w:b/>
              </w:rPr>
            </w:pPr>
            <w:r>
              <w:rPr>
                <w:b/>
              </w:rPr>
              <w:t>B.</w:t>
            </w:r>
          </w:p>
        </w:tc>
        <w:tc>
          <w:tcPr>
            <w:tcW w:w="2429" w:type="dxa"/>
            <w:tcBorders>
              <w:top w:val="nil"/>
              <w:left w:val="nil"/>
              <w:bottom w:val="single" w:sz="6" w:space="0" w:color="auto"/>
              <w:right w:val="nil"/>
            </w:tcBorders>
          </w:tcPr>
          <w:p w:rsidR="00DD5EAF" w:rsidRDefault="00DD5EAF">
            <w:pPr>
              <w:numPr>
                <w:ilvl w:val="12"/>
                <w:numId w:val="0"/>
              </w:numPr>
              <w:rPr>
                <w:b/>
              </w:rPr>
            </w:pPr>
            <w:r>
              <w:rPr>
                <w:b/>
              </w:rPr>
              <w:t>REFERENCES</w:t>
            </w:r>
          </w:p>
        </w:tc>
        <w:tc>
          <w:tcPr>
            <w:tcW w:w="7646" w:type="dxa"/>
            <w:gridSpan w:val="4"/>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620"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429"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2036"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959" w:type="dxa"/>
            <w:tcBorders>
              <w:top w:val="single" w:sz="6" w:space="0" w:color="auto"/>
              <w:left w:val="single" w:sz="6" w:space="0" w:color="auto"/>
              <w:bottom w:val="single" w:sz="6" w:space="0" w:color="auto"/>
              <w:right w:val="single" w:sz="6" w:space="0" w:color="auto"/>
            </w:tcBorders>
          </w:tcPr>
          <w:p w:rsidR="00DD5EAF" w:rsidRDefault="00DD5EAF">
            <w:pPr>
              <w:rPr>
                <w:b/>
                <w:bCs/>
              </w:rPr>
            </w:pPr>
            <w:r>
              <w:rPr>
                <w:b/>
                <w:bCs/>
              </w:rPr>
              <w:t>Change Order Number(s):</w:t>
            </w:r>
          </w:p>
        </w:tc>
        <w:tc>
          <w:tcPr>
            <w:tcW w:w="3657"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620" w:type="dxa"/>
            <w:tcBorders>
              <w:top w:val="nil"/>
              <w:left w:val="nil"/>
              <w:bottom w:val="nil"/>
              <w:right w:val="single" w:sz="6" w:space="0" w:color="auto"/>
            </w:tcBorders>
          </w:tcPr>
          <w:p w:rsidR="00DD5EAF" w:rsidRDefault="00DD5EAF">
            <w:pPr>
              <w:numPr>
                <w:ilvl w:val="12"/>
                <w:numId w:val="0"/>
              </w:numPr>
              <w:rPr>
                <w:b/>
              </w:rPr>
            </w:pPr>
          </w:p>
        </w:tc>
        <w:tc>
          <w:tcPr>
            <w:tcW w:w="2429"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2036"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59"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657"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RR3-87, RR3-36.1</w:t>
            </w:r>
          </w:p>
        </w:tc>
      </w:tr>
      <w:tr w:rsidR="00DD5EAF">
        <w:trPr>
          <w:trHeight w:val="510"/>
        </w:trPr>
        <w:tc>
          <w:tcPr>
            <w:tcW w:w="620" w:type="dxa"/>
            <w:tcBorders>
              <w:top w:val="nil"/>
              <w:left w:val="nil"/>
              <w:bottom w:val="nil"/>
              <w:right w:val="single" w:sz="6" w:space="0" w:color="auto"/>
            </w:tcBorders>
          </w:tcPr>
          <w:p w:rsidR="00DD5EAF" w:rsidRDefault="00DD5EAF">
            <w:pPr>
              <w:numPr>
                <w:ilvl w:val="12"/>
                <w:numId w:val="0"/>
              </w:numPr>
              <w:rPr>
                <w:b/>
              </w:rPr>
            </w:pPr>
          </w:p>
        </w:tc>
        <w:tc>
          <w:tcPr>
            <w:tcW w:w="2429"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2036"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59"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657"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bookmarkStart w:id="163" w:name="_Toc434799398"/>
            <w:bookmarkStart w:id="164" w:name="_Toc431112140"/>
            <w:r>
              <w:t>1.1 Service Provider NPA-NXX-X Create by NPAC SMS</w:t>
            </w:r>
            <w:bookmarkEnd w:id="163"/>
            <w:bookmarkEnd w:id="164"/>
          </w:p>
        </w:tc>
      </w:tr>
      <w:tr w:rsidR="00DD5EAF">
        <w:trPr>
          <w:gridAfter w:val="1"/>
          <w:wAfter w:w="6" w:type="dxa"/>
        </w:trPr>
        <w:tc>
          <w:tcPr>
            <w:tcW w:w="620" w:type="dxa"/>
            <w:tcBorders>
              <w:top w:val="nil"/>
              <w:left w:val="nil"/>
              <w:bottom w:val="nil"/>
              <w:right w:val="nil"/>
            </w:tcBorders>
          </w:tcPr>
          <w:p w:rsidR="00DD5EAF" w:rsidRDefault="00DD5EAF">
            <w:pPr>
              <w:numPr>
                <w:ilvl w:val="12"/>
                <w:numId w:val="0"/>
              </w:numPr>
              <w:rPr>
                <w:b/>
              </w:rPr>
            </w:pPr>
          </w:p>
        </w:tc>
        <w:tc>
          <w:tcPr>
            <w:tcW w:w="2429" w:type="dxa"/>
            <w:tcBorders>
              <w:top w:val="nil"/>
              <w:left w:val="nil"/>
              <w:bottom w:val="nil"/>
              <w:right w:val="nil"/>
            </w:tcBorders>
          </w:tcPr>
          <w:p w:rsidR="00DD5EAF" w:rsidRDefault="00DD5EAF">
            <w:pPr>
              <w:numPr>
                <w:ilvl w:val="12"/>
                <w:numId w:val="0"/>
              </w:numPr>
              <w:rPr>
                <w:b/>
              </w:rPr>
            </w:pPr>
          </w:p>
        </w:tc>
        <w:tc>
          <w:tcPr>
            <w:tcW w:w="7646" w:type="dxa"/>
            <w:gridSpan w:val="4"/>
            <w:tcBorders>
              <w:top w:val="nil"/>
              <w:left w:val="nil"/>
              <w:bottom w:val="nil"/>
              <w:right w:val="nil"/>
            </w:tcBorders>
          </w:tcPr>
          <w:p w:rsidR="00DD5EAF" w:rsidRDefault="00DD5EAF">
            <w:pPr>
              <w:numPr>
                <w:ilvl w:val="12"/>
                <w:numId w:val="0"/>
              </w:numPr>
              <w:rPr>
                <w:b/>
              </w:rPr>
            </w:pPr>
          </w:p>
        </w:tc>
      </w:tr>
    </w:tbl>
    <w:p w:rsidR="00DD5EAF" w:rsidRDefault="00DD5EAF">
      <w:pPr>
        <w:pStyle w:val="Header"/>
        <w:tabs>
          <w:tab w:val="left" w:pos="720"/>
        </w:tabs>
      </w:pPr>
    </w:p>
    <w:p w:rsidR="00DD5EAF" w:rsidRDefault="00DD5EAF">
      <w:pPr>
        <w:rPr>
          <w:b/>
          <w:bCs/>
          <w:sz w:val="28"/>
        </w:rPr>
      </w:pPr>
      <w:r>
        <w:rPr>
          <w:b/>
          <w:bCs/>
          <w:sz w:val="28"/>
        </w:rPr>
        <w:t>Test case procedures incorporated into test case 8.5.1 from Release 1.0.</w:t>
      </w:r>
    </w:p>
    <w:p w:rsidR="00DD5EAF" w:rsidRDefault="00DD5EAF">
      <w:pPr>
        <w:pStyle w:val="Header"/>
        <w:tabs>
          <w:tab w:val="left" w:pos="720"/>
        </w:tabs>
      </w:pPr>
    </w:p>
    <w:p w:rsidR="00DD5EAF" w:rsidRDefault="00DD5EAF">
      <w:pPr>
        <w:pStyle w:val="Header"/>
        <w:tabs>
          <w:tab w:val="left" w:pos="720"/>
        </w:tabs>
      </w:pPr>
      <w:r>
        <w:br w:type="page"/>
      </w:r>
    </w:p>
    <w:tbl>
      <w:tblPr>
        <w:tblW w:w="10701"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19"/>
        <w:gridCol w:w="2430"/>
        <w:gridCol w:w="2035"/>
        <w:gridCol w:w="1952"/>
        <w:gridCol w:w="1842"/>
        <w:gridCol w:w="1817"/>
        <w:gridCol w:w="6"/>
      </w:tblGrid>
      <w:tr w:rsidR="00DD5EAF">
        <w:trPr>
          <w:gridAfter w:val="1"/>
          <w:wAfter w:w="6" w:type="dxa"/>
        </w:trPr>
        <w:tc>
          <w:tcPr>
            <w:tcW w:w="619" w:type="dxa"/>
            <w:tcBorders>
              <w:top w:val="nil"/>
              <w:left w:val="nil"/>
              <w:bottom w:val="nil"/>
              <w:right w:val="nil"/>
            </w:tcBorders>
          </w:tcPr>
          <w:p w:rsidR="00DD5EAF" w:rsidRDefault="00DD5EAF">
            <w:pPr>
              <w:numPr>
                <w:ilvl w:val="12"/>
                <w:numId w:val="0"/>
              </w:numPr>
              <w:rPr>
                <w:b/>
              </w:rPr>
            </w:pPr>
            <w:r>
              <w:rPr>
                <w:b/>
              </w:rPr>
              <w:t>A.</w:t>
            </w:r>
          </w:p>
        </w:tc>
        <w:tc>
          <w:tcPr>
            <w:tcW w:w="2430" w:type="dxa"/>
            <w:tcBorders>
              <w:top w:val="nil"/>
              <w:left w:val="nil"/>
              <w:bottom w:val="single" w:sz="6" w:space="0" w:color="auto"/>
              <w:right w:val="nil"/>
            </w:tcBorders>
          </w:tcPr>
          <w:p w:rsidR="00DD5EAF" w:rsidRDefault="00DD5EAF">
            <w:pPr>
              <w:numPr>
                <w:ilvl w:val="12"/>
                <w:numId w:val="0"/>
              </w:numPr>
              <w:rPr>
                <w:b/>
              </w:rPr>
            </w:pPr>
            <w:r>
              <w:rPr>
                <w:b/>
              </w:rPr>
              <w:t>TEST IDENTITY</w:t>
            </w:r>
          </w:p>
        </w:tc>
        <w:tc>
          <w:tcPr>
            <w:tcW w:w="7646" w:type="dxa"/>
            <w:gridSpan w:val="4"/>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619" w:type="dxa"/>
            <w:vMerge w:val="restart"/>
            <w:tcBorders>
              <w:top w:val="nil"/>
              <w:left w:val="nil"/>
              <w:bottom w:val="nil"/>
              <w:right w:val="single" w:sz="6" w:space="0" w:color="auto"/>
            </w:tcBorders>
          </w:tcPr>
          <w:p w:rsidR="00DD5EAF" w:rsidRDefault="00DD5EAF">
            <w:pPr>
              <w:numPr>
                <w:ilvl w:val="12"/>
                <w:numId w:val="0"/>
              </w:numPr>
              <w:rPr>
                <w:b/>
              </w:rPr>
            </w:pPr>
          </w:p>
        </w:tc>
        <w:tc>
          <w:tcPr>
            <w:tcW w:w="2430"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2035"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7.6</w:t>
            </w:r>
          </w:p>
        </w:tc>
        <w:tc>
          <w:tcPr>
            <w:tcW w:w="1952" w:type="dxa"/>
            <w:vMerge w:val="restart"/>
            <w:tcBorders>
              <w:top w:val="single" w:sz="6" w:space="0" w:color="auto"/>
              <w:left w:val="single" w:sz="6" w:space="0" w:color="auto"/>
              <w:bottom w:val="single" w:sz="6" w:space="0" w:color="auto"/>
              <w:right w:val="single" w:sz="6" w:space="0" w:color="auto"/>
            </w:tcBorders>
          </w:tcPr>
          <w:p w:rsidR="00DD5EAF" w:rsidRDefault="00DD5EAF">
            <w:pPr>
              <w:rPr>
                <w:b/>
                <w:bCs/>
                <w:caps/>
              </w:rPr>
            </w:pPr>
            <w:r>
              <w:rPr>
                <w:b/>
                <w:bCs/>
              </w:rPr>
              <w:t>SUT Priority:</w:t>
            </w:r>
          </w:p>
        </w:tc>
        <w:tc>
          <w:tcPr>
            <w:tcW w:w="1842"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82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619" w:type="dxa"/>
            <w:vMerge/>
            <w:tcBorders>
              <w:top w:val="nil"/>
              <w:left w:val="nil"/>
              <w:bottom w:val="nil"/>
              <w:right w:val="single" w:sz="6" w:space="0" w:color="auto"/>
            </w:tcBorders>
            <w:vAlign w:val="center"/>
          </w:tcPr>
          <w:p w:rsidR="00DD5EAF" w:rsidRDefault="00DD5EAF">
            <w:pPr>
              <w:rPr>
                <w:b/>
              </w:rPr>
            </w:pPr>
          </w:p>
        </w:tc>
        <w:tc>
          <w:tcPr>
            <w:tcW w:w="243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35"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52"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842"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82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619" w:type="dxa"/>
            <w:vMerge/>
            <w:tcBorders>
              <w:top w:val="nil"/>
              <w:left w:val="nil"/>
              <w:bottom w:val="nil"/>
              <w:right w:val="single" w:sz="6" w:space="0" w:color="auto"/>
            </w:tcBorders>
            <w:vAlign w:val="center"/>
          </w:tcPr>
          <w:p w:rsidR="00DD5EAF" w:rsidRDefault="00DD5EAF">
            <w:pPr>
              <w:rPr>
                <w:b/>
              </w:rPr>
            </w:pPr>
          </w:p>
        </w:tc>
        <w:tc>
          <w:tcPr>
            <w:tcW w:w="243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35"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52"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842"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82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619" w:type="dxa"/>
            <w:vMerge/>
            <w:tcBorders>
              <w:top w:val="nil"/>
              <w:left w:val="nil"/>
              <w:bottom w:val="nil"/>
              <w:right w:val="single" w:sz="6" w:space="0" w:color="auto"/>
            </w:tcBorders>
            <w:vAlign w:val="center"/>
          </w:tcPr>
          <w:p w:rsidR="00DD5EAF" w:rsidRDefault="00DD5EAF">
            <w:pPr>
              <w:rPr>
                <w:b/>
              </w:rPr>
            </w:pPr>
          </w:p>
        </w:tc>
        <w:tc>
          <w:tcPr>
            <w:tcW w:w="243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35"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52"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842"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823"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gridAfter w:val="1"/>
          <w:wAfter w:w="6" w:type="dxa"/>
          <w:trHeight w:val="509"/>
        </w:trPr>
        <w:tc>
          <w:tcPr>
            <w:tcW w:w="619" w:type="dxa"/>
            <w:tcBorders>
              <w:top w:val="nil"/>
              <w:left w:val="nil"/>
              <w:bottom w:val="nil"/>
              <w:right w:val="single" w:sz="6" w:space="0" w:color="auto"/>
            </w:tcBorders>
          </w:tcPr>
          <w:p w:rsidR="00DD5EAF" w:rsidRDefault="00DD5EAF">
            <w:pPr>
              <w:numPr>
                <w:ilvl w:val="12"/>
                <w:numId w:val="0"/>
              </w:numPr>
              <w:rPr>
                <w:b/>
              </w:rPr>
            </w:pPr>
          </w:p>
        </w:tc>
        <w:tc>
          <w:tcPr>
            <w:tcW w:w="243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646" w:type="dxa"/>
            <w:gridSpan w:val="4"/>
            <w:tcBorders>
              <w:top w:val="single" w:sz="6" w:space="0" w:color="auto"/>
              <w:left w:val="nil"/>
              <w:bottom w:val="single" w:sz="6" w:space="0" w:color="auto"/>
              <w:right w:val="single" w:sz="6" w:space="0" w:color="auto"/>
            </w:tcBorders>
          </w:tcPr>
          <w:p w:rsidR="00DD5EAF" w:rsidRDefault="00DD5EAF">
            <w:r>
              <w:t>NPAC OP GUI - NPAC Personnel create an NPA-NXX-X specifying the Old NPA-NXX that is scheduled for an NPA Split, prior to the Permissive Dial Period (PDP) Start Date resulting in an auto-generated NPA-NXX-X with the Effective Date set to the Old NPA-NXX-X Effective Date- Success</w:t>
            </w:r>
          </w:p>
        </w:tc>
      </w:tr>
      <w:tr w:rsidR="00DD5EAF">
        <w:trPr>
          <w:gridAfter w:val="1"/>
          <w:wAfter w:w="6" w:type="dxa"/>
        </w:trPr>
        <w:tc>
          <w:tcPr>
            <w:tcW w:w="619" w:type="dxa"/>
            <w:tcBorders>
              <w:top w:val="nil"/>
              <w:left w:val="nil"/>
              <w:bottom w:val="nil"/>
              <w:right w:val="nil"/>
            </w:tcBorders>
          </w:tcPr>
          <w:p w:rsidR="00DD5EAF" w:rsidRDefault="00DD5EAF">
            <w:pPr>
              <w:numPr>
                <w:ilvl w:val="12"/>
                <w:numId w:val="0"/>
              </w:numPr>
              <w:rPr>
                <w:b/>
              </w:rPr>
            </w:pPr>
          </w:p>
        </w:tc>
        <w:tc>
          <w:tcPr>
            <w:tcW w:w="2430" w:type="dxa"/>
            <w:tcBorders>
              <w:top w:val="nil"/>
              <w:left w:val="nil"/>
              <w:bottom w:val="nil"/>
              <w:right w:val="nil"/>
            </w:tcBorders>
          </w:tcPr>
          <w:p w:rsidR="00DD5EAF" w:rsidRDefault="00DD5EAF">
            <w:pPr>
              <w:numPr>
                <w:ilvl w:val="12"/>
                <w:numId w:val="0"/>
              </w:numPr>
              <w:rPr>
                <w:b/>
              </w:rPr>
            </w:pPr>
          </w:p>
        </w:tc>
        <w:tc>
          <w:tcPr>
            <w:tcW w:w="7646" w:type="dxa"/>
            <w:gridSpan w:val="4"/>
            <w:tcBorders>
              <w:top w:val="nil"/>
              <w:left w:val="nil"/>
              <w:bottom w:val="nil"/>
              <w:right w:val="nil"/>
            </w:tcBorders>
          </w:tcPr>
          <w:p w:rsidR="00DD5EAF" w:rsidRDefault="00DD5EAF">
            <w:pPr>
              <w:numPr>
                <w:ilvl w:val="12"/>
                <w:numId w:val="0"/>
              </w:numPr>
              <w:rPr>
                <w:b/>
              </w:rPr>
            </w:pPr>
          </w:p>
        </w:tc>
      </w:tr>
      <w:tr w:rsidR="00DD5EAF">
        <w:trPr>
          <w:gridAfter w:val="1"/>
          <w:wAfter w:w="6" w:type="dxa"/>
        </w:trPr>
        <w:tc>
          <w:tcPr>
            <w:tcW w:w="619" w:type="dxa"/>
            <w:tcBorders>
              <w:top w:val="nil"/>
              <w:left w:val="nil"/>
              <w:bottom w:val="nil"/>
              <w:right w:val="nil"/>
            </w:tcBorders>
          </w:tcPr>
          <w:p w:rsidR="00DD5EAF" w:rsidRDefault="00DD5EAF">
            <w:pPr>
              <w:numPr>
                <w:ilvl w:val="12"/>
                <w:numId w:val="0"/>
              </w:numPr>
              <w:rPr>
                <w:b/>
              </w:rPr>
            </w:pPr>
            <w:r>
              <w:rPr>
                <w:b/>
              </w:rPr>
              <w:t>B.</w:t>
            </w:r>
          </w:p>
        </w:tc>
        <w:tc>
          <w:tcPr>
            <w:tcW w:w="2430" w:type="dxa"/>
            <w:tcBorders>
              <w:top w:val="nil"/>
              <w:left w:val="nil"/>
              <w:bottom w:val="single" w:sz="6" w:space="0" w:color="auto"/>
              <w:right w:val="nil"/>
            </w:tcBorders>
          </w:tcPr>
          <w:p w:rsidR="00DD5EAF" w:rsidRDefault="00DD5EAF">
            <w:pPr>
              <w:numPr>
                <w:ilvl w:val="12"/>
                <w:numId w:val="0"/>
              </w:numPr>
              <w:rPr>
                <w:b/>
              </w:rPr>
            </w:pPr>
            <w:r>
              <w:rPr>
                <w:b/>
              </w:rPr>
              <w:t>REFERENCES</w:t>
            </w:r>
          </w:p>
        </w:tc>
        <w:tc>
          <w:tcPr>
            <w:tcW w:w="7646" w:type="dxa"/>
            <w:gridSpan w:val="4"/>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619"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43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2035"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952" w:type="dxa"/>
            <w:tcBorders>
              <w:top w:val="single" w:sz="6" w:space="0" w:color="auto"/>
              <w:left w:val="single" w:sz="6" w:space="0" w:color="auto"/>
              <w:bottom w:val="single" w:sz="6" w:space="0" w:color="auto"/>
              <w:right w:val="single" w:sz="6" w:space="0" w:color="auto"/>
            </w:tcBorders>
          </w:tcPr>
          <w:p w:rsidR="00DD5EAF" w:rsidRDefault="00DD5EAF">
            <w:pPr>
              <w:rPr>
                <w:b/>
                <w:bCs/>
              </w:rPr>
            </w:pPr>
            <w:r>
              <w:rPr>
                <w:b/>
                <w:bCs/>
              </w:rPr>
              <w:t>Change Order Number(s):</w:t>
            </w:r>
          </w:p>
        </w:tc>
        <w:tc>
          <w:tcPr>
            <w:tcW w:w="3665"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619" w:type="dxa"/>
            <w:tcBorders>
              <w:top w:val="nil"/>
              <w:left w:val="nil"/>
              <w:bottom w:val="nil"/>
              <w:right w:val="single" w:sz="6" w:space="0" w:color="auto"/>
            </w:tcBorders>
          </w:tcPr>
          <w:p w:rsidR="00DD5EAF" w:rsidRDefault="00DD5EAF">
            <w:pPr>
              <w:numPr>
                <w:ilvl w:val="12"/>
                <w:numId w:val="0"/>
              </w:numPr>
              <w:rPr>
                <w:b/>
              </w:rPr>
            </w:pPr>
          </w:p>
        </w:tc>
        <w:tc>
          <w:tcPr>
            <w:tcW w:w="243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2035"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52"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665"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RR3-87, RR3-36.1</w:t>
            </w:r>
          </w:p>
        </w:tc>
      </w:tr>
      <w:tr w:rsidR="00DD5EAF">
        <w:trPr>
          <w:trHeight w:val="510"/>
        </w:trPr>
        <w:tc>
          <w:tcPr>
            <w:tcW w:w="619" w:type="dxa"/>
            <w:tcBorders>
              <w:top w:val="nil"/>
              <w:left w:val="nil"/>
              <w:bottom w:val="nil"/>
              <w:right w:val="single" w:sz="6" w:space="0" w:color="auto"/>
            </w:tcBorders>
          </w:tcPr>
          <w:p w:rsidR="00DD5EAF" w:rsidRDefault="00DD5EAF">
            <w:pPr>
              <w:numPr>
                <w:ilvl w:val="12"/>
                <w:numId w:val="0"/>
              </w:numPr>
              <w:rPr>
                <w:b/>
              </w:rPr>
            </w:pPr>
          </w:p>
        </w:tc>
        <w:tc>
          <w:tcPr>
            <w:tcW w:w="243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2035"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52"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665"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1.1 Service Provider NPA-NXX-X Create by NPAC SMS</w:t>
            </w:r>
          </w:p>
        </w:tc>
      </w:tr>
      <w:tr w:rsidR="00DD5EAF">
        <w:trPr>
          <w:gridAfter w:val="1"/>
          <w:wAfter w:w="6" w:type="dxa"/>
        </w:trPr>
        <w:tc>
          <w:tcPr>
            <w:tcW w:w="619" w:type="dxa"/>
            <w:tcBorders>
              <w:top w:val="nil"/>
              <w:left w:val="nil"/>
              <w:bottom w:val="nil"/>
              <w:right w:val="nil"/>
            </w:tcBorders>
          </w:tcPr>
          <w:p w:rsidR="00DD5EAF" w:rsidRDefault="00DD5EAF">
            <w:pPr>
              <w:numPr>
                <w:ilvl w:val="12"/>
                <w:numId w:val="0"/>
              </w:numPr>
              <w:rPr>
                <w:b/>
              </w:rPr>
            </w:pPr>
          </w:p>
        </w:tc>
        <w:tc>
          <w:tcPr>
            <w:tcW w:w="2430" w:type="dxa"/>
            <w:tcBorders>
              <w:top w:val="nil"/>
              <w:left w:val="nil"/>
              <w:bottom w:val="nil"/>
              <w:right w:val="nil"/>
            </w:tcBorders>
          </w:tcPr>
          <w:p w:rsidR="00DD5EAF" w:rsidRDefault="00DD5EAF">
            <w:pPr>
              <w:numPr>
                <w:ilvl w:val="12"/>
                <w:numId w:val="0"/>
              </w:numPr>
              <w:rPr>
                <w:b/>
              </w:rPr>
            </w:pPr>
          </w:p>
        </w:tc>
        <w:tc>
          <w:tcPr>
            <w:tcW w:w="7646" w:type="dxa"/>
            <w:gridSpan w:val="4"/>
            <w:tcBorders>
              <w:top w:val="nil"/>
              <w:left w:val="nil"/>
              <w:bottom w:val="nil"/>
              <w:right w:val="nil"/>
            </w:tcBorders>
          </w:tcPr>
          <w:p w:rsidR="00DD5EAF" w:rsidRDefault="00DD5EAF">
            <w:pPr>
              <w:numPr>
                <w:ilvl w:val="12"/>
                <w:numId w:val="0"/>
              </w:numPr>
              <w:rPr>
                <w:b/>
              </w:rPr>
            </w:pPr>
          </w:p>
        </w:tc>
      </w:tr>
    </w:tbl>
    <w:p w:rsidR="00DD5EAF" w:rsidRDefault="00DD5EAF">
      <w:pPr>
        <w:pStyle w:val="Header"/>
        <w:tabs>
          <w:tab w:val="left" w:pos="720"/>
        </w:tabs>
      </w:pPr>
    </w:p>
    <w:p w:rsidR="00DD5EAF" w:rsidRDefault="00DD5EAF">
      <w:pPr>
        <w:rPr>
          <w:b/>
          <w:bCs/>
          <w:sz w:val="28"/>
        </w:rPr>
      </w:pPr>
      <w:r>
        <w:rPr>
          <w:b/>
          <w:bCs/>
          <w:sz w:val="28"/>
        </w:rPr>
        <w:t>Test case procedures incorporated into test case 8.5.1 from Release 1.0.</w:t>
      </w:r>
    </w:p>
    <w:p w:rsidR="00DD5EAF" w:rsidRDefault="00DD5EAF">
      <w:pPr>
        <w:pStyle w:val="Header"/>
        <w:tabs>
          <w:tab w:val="left" w:pos="720"/>
        </w:tabs>
      </w:pPr>
    </w:p>
    <w:p w:rsidR="00DD5EAF" w:rsidRDefault="00DD5EAF">
      <w:pPr>
        <w:pStyle w:val="Header"/>
        <w:tabs>
          <w:tab w:val="left" w:pos="720"/>
        </w:tabs>
      </w:pPr>
      <w:r>
        <w:br w:type="page"/>
      </w:r>
    </w:p>
    <w:tbl>
      <w:tblPr>
        <w:tblW w:w="1062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2"/>
        <w:gridCol w:w="2324"/>
        <w:gridCol w:w="27"/>
        <w:gridCol w:w="2038"/>
        <w:gridCol w:w="1938"/>
        <w:gridCol w:w="1842"/>
        <w:gridCol w:w="1368"/>
        <w:gridCol w:w="461"/>
      </w:tblGrid>
      <w:tr w:rsidR="00DD5EAF">
        <w:trPr>
          <w:gridAfter w:val="1"/>
          <w:wAfter w:w="461" w:type="dxa"/>
        </w:trPr>
        <w:tc>
          <w:tcPr>
            <w:tcW w:w="622" w:type="dxa"/>
            <w:tcBorders>
              <w:top w:val="nil"/>
              <w:left w:val="nil"/>
              <w:bottom w:val="nil"/>
              <w:right w:val="nil"/>
            </w:tcBorders>
          </w:tcPr>
          <w:p w:rsidR="00DD5EAF" w:rsidRDefault="00DD5EAF">
            <w:pPr>
              <w:numPr>
                <w:ilvl w:val="12"/>
                <w:numId w:val="0"/>
              </w:numPr>
              <w:rPr>
                <w:b/>
              </w:rPr>
            </w:pPr>
            <w:r>
              <w:rPr>
                <w:b/>
              </w:rPr>
              <w:t>A.</w:t>
            </w:r>
          </w:p>
        </w:tc>
        <w:tc>
          <w:tcPr>
            <w:tcW w:w="2324" w:type="dxa"/>
            <w:tcBorders>
              <w:top w:val="nil"/>
              <w:left w:val="nil"/>
              <w:bottom w:val="single" w:sz="6" w:space="0" w:color="auto"/>
              <w:right w:val="nil"/>
            </w:tcBorders>
          </w:tcPr>
          <w:p w:rsidR="00DD5EAF" w:rsidRDefault="00DD5EAF">
            <w:pPr>
              <w:numPr>
                <w:ilvl w:val="12"/>
                <w:numId w:val="0"/>
              </w:numPr>
              <w:rPr>
                <w:b/>
              </w:rPr>
            </w:pPr>
            <w:r>
              <w:rPr>
                <w:b/>
              </w:rPr>
              <w:t>TEST IDENTITY</w:t>
            </w:r>
          </w:p>
        </w:tc>
        <w:tc>
          <w:tcPr>
            <w:tcW w:w="7213" w:type="dxa"/>
            <w:gridSpan w:val="5"/>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622" w:type="dxa"/>
            <w:vMerge w:val="restart"/>
            <w:tcBorders>
              <w:top w:val="nil"/>
              <w:left w:val="nil"/>
              <w:bottom w:val="nil"/>
              <w:right w:val="single" w:sz="6" w:space="0" w:color="auto"/>
            </w:tcBorders>
          </w:tcPr>
          <w:p w:rsidR="00DD5EAF" w:rsidRDefault="00DD5EAF">
            <w:pPr>
              <w:numPr>
                <w:ilvl w:val="12"/>
                <w:numId w:val="0"/>
              </w:numPr>
              <w:rPr>
                <w:b/>
              </w:rPr>
            </w:pPr>
          </w:p>
        </w:tc>
        <w:tc>
          <w:tcPr>
            <w:tcW w:w="2351" w:type="dxa"/>
            <w:gridSpan w:val="2"/>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2038"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7.8</w:t>
            </w:r>
          </w:p>
        </w:tc>
        <w:tc>
          <w:tcPr>
            <w:tcW w:w="1938" w:type="dxa"/>
            <w:vMerge w:val="restart"/>
            <w:tcBorders>
              <w:top w:val="single" w:sz="6" w:space="0" w:color="auto"/>
              <w:left w:val="single" w:sz="6" w:space="0" w:color="auto"/>
              <w:bottom w:val="single" w:sz="6" w:space="0" w:color="auto"/>
              <w:right w:val="single" w:sz="6" w:space="0" w:color="auto"/>
            </w:tcBorders>
          </w:tcPr>
          <w:p w:rsidR="00DD5EAF" w:rsidRDefault="00DD5EAF">
            <w:pPr>
              <w:rPr>
                <w:b/>
                <w:bCs/>
                <w:caps/>
              </w:rPr>
            </w:pPr>
            <w:r>
              <w:rPr>
                <w:b/>
                <w:bCs/>
              </w:rPr>
              <w:t>SUT Priority:</w:t>
            </w:r>
          </w:p>
        </w:tc>
        <w:tc>
          <w:tcPr>
            <w:tcW w:w="1842"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829"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622" w:type="dxa"/>
            <w:vMerge/>
            <w:tcBorders>
              <w:top w:val="nil"/>
              <w:left w:val="nil"/>
              <w:bottom w:val="nil"/>
              <w:right w:val="single" w:sz="6" w:space="0" w:color="auto"/>
            </w:tcBorders>
            <w:vAlign w:val="center"/>
          </w:tcPr>
          <w:p w:rsidR="00DD5EAF" w:rsidRDefault="00DD5EAF">
            <w:pPr>
              <w:rPr>
                <w:b/>
              </w:rPr>
            </w:pPr>
          </w:p>
        </w:tc>
        <w:tc>
          <w:tcPr>
            <w:tcW w:w="235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38"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8"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842"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829"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622" w:type="dxa"/>
            <w:vMerge/>
            <w:tcBorders>
              <w:top w:val="nil"/>
              <w:left w:val="nil"/>
              <w:bottom w:val="nil"/>
              <w:right w:val="single" w:sz="6" w:space="0" w:color="auto"/>
            </w:tcBorders>
            <w:vAlign w:val="center"/>
          </w:tcPr>
          <w:p w:rsidR="00DD5EAF" w:rsidRDefault="00DD5EAF">
            <w:pPr>
              <w:rPr>
                <w:b/>
              </w:rPr>
            </w:pPr>
          </w:p>
        </w:tc>
        <w:tc>
          <w:tcPr>
            <w:tcW w:w="235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38"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8"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842"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829"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622" w:type="dxa"/>
            <w:vMerge/>
            <w:tcBorders>
              <w:top w:val="nil"/>
              <w:left w:val="nil"/>
              <w:bottom w:val="nil"/>
              <w:right w:val="single" w:sz="6" w:space="0" w:color="auto"/>
            </w:tcBorders>
            <w:vAlign w:val="center"/>
          </w:tcPr>
          <w:p w:rsidR="00DD5EAF" w:rsidRDefault="00DD5EAF">
            <w:pPr>
              <w:rPr>
                <w:b/>
              </w:rPr>
            </w:pPr>
          </w:p>
        </w:tc>
        <w:tc>
          <w:tcPr>
            <w:tcW w:w="2351"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38"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8"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842"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829"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trHeight w:val="509"/>
        </w:trPr>
        <w:tc>
          <w:tcPr>
            <w:tcW w:w="622" w:type="dxa"/>
            <w:tcBorders>
              <w:top w:val="nil"/>
              <w:left w:val="nil"/>
              <w:bottom w:val="nil"/>
              <w:right w:val="single" w:sz="6" w:space="0" w:color="auto"/>
            </w:tcBorders>
          </w:tcPr>
          <w:p w:rsidR="00DD5EAF" w:rsidRDefault="00DD5EAF">
            <w:pPr>
              <w:numPr>
                <w:ilvl w:val="12"/>
                <w:numId w:val="0"/>
              </w:numPr>
              <w:rPr>
                <w:b/>
              </w:rPr>
            </w:pPr>
          </w:p>
        </w:tc>
        <w:tc>
          <w:tcPr>
            <w:tcW w:w="2351"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647" w:type="dxa"/>
            <w:gridSpan w:val="5"/>
            <w:tcBorders>
              <w:top w:val="single" w:sz="6" w:space="0" w:color="auto"/>
              <w:left w:val="nil"/>
              <w:bottom w:val="single" w:sz="6" w:space="0" w:color="auto"/>
              <w:right w:val="single" w:sz="6" w:space="0" w:color="auto"/>
            </w:tcBorders>
          </w:tcPr>
          <w:p w:rsidR="00DD5EAF" w:rsidRDefault="00DD5EAF">
            <w:pPr>
              <w:numPr>
                <w:ilvl w:val="12"/>
                <w:numId w:val="0"/>
              </w:numPr>
            </w:pPr>
            <w:r>
              <w:t>NPAC OP GUI – NPAC Personnel create an NPA-NXX-X specifying the Old NPA-NXX that is involved in an NPA Split, during Permissive Dial Period (PDP)  - Success</w:t>
            </w:r>
          </w:p>
        </w:tc>
      </w:tr>
      <w:tr w:rsidR="00DD5EAF">
        <w:tc>
          <w:tcPr>
            <w:tcW w:w="622" w:type="dxa"/>
            <w:tcBorders>
              <w:top w:val="nil"/>
              <w:left w:val="nil"/>
              <w:bottom w:val="nil"/>
              <w:right w:val="nil"/>
            </w:tcBorders>
          </w:tcPr>
          <w:p w:rsidR="00DD5EAF" w:rsidRDefault="00DD5EAF">
            <w:pPr>
              <w:numPr>
                <w:ilvl w:val="12"/>
                <w:numId w:val="0"/>
              </w:numPr>
              <w:rPr>
                <w:b/>
              </w:rPr>
            </w:pPr>
          </w:p>
        </w:tc>
        <w:tc>
          <w:tcPr>
            <w:tcW w:w="2351" w:type="dxa"/>
            <w:gridSpan w:val="2"/>
            <w:tcBorders>
              <w:top w:val="nil"/>
              <w:left w:val="nil"/>
              <w:bottom w:val="nil"/>
              <w:right w:val="nil"/>
            </w:tcBorders>
          </w:tcPr>
          <w:p w:rsidR="00DD5EAF" w:rsidRDefault="00DD5EAF">
            <w:pPr>
              <w:numPr>
                <w:ilvl w:val="12"/>
                <w:numId w:val="0"/>
              </w:numPr>
              <w:rPr>
                <w:b/>
              </w:rPr>
            </w:pPr>
          </w:p>
        </w:tc>
        <w:tc>
          <w:tcPr>
            <w:tcW w:w="7647" w:type="dxa"/>
            <w:gridSpan w:val="5"/>
            <w:tcBorders>
              <w:top w:val="nil"/>
              <w:left w:val="nil"/>
              <w:bottom w:val="nil"/>
              <w:right w:val="nil"/>
            </w:tcBorders>
          </w:tcPr>
          <w:p w:rsidR="00DD5EAF" w:rsidRDefault="00DD5EAF">
            <w:pPr>
              <w:numPr>
                <w:ilvl w:val="12"/>
                <w:numId w:val="0"/>
              </w:numPr>
              <w:rPr>
                <w:b/>
              </w:rPr>
            </w:pPr>
          </w:p>
        </w:tc>
      </w:tr>
      <w:tr w:rsidR="00DD5EAF">
        <w:tc>
          <w:tcPr>
            <w:tcW w:w="622" w:type="dxa"/>
            <w:tcBorders>
              <w:top w:val="nil"/>
              <w:left w:val="nil"/>
              <w:bottom w:val="nil"/>
              <w:right w:val="nil"/>
            </w:tcBorders>
          </w:tcPr>
          <w:p w:rsidR="00DD5EAF" w:rsidRDefault="00DD5EAF">
            <w:pPr>
              <w:numPr>
                <w:ilvl w:val="12"/>
                <w:numId w:val="0"/>
              </w:numPr>
              <w:rPr>
                <w:b/>
              </w:rPr>
            </w:pPr>
            <w:r>
              <w:rPr>
                <w:b/>
              </w:rPr>
              <w:t>B.</w:t>
            </w:r>
          </w:p>
        </w:tc>
        <w:tc>
          <w:tcPr>
            <w:tcW w:w="2351" w:type="dxa"/>
            <w:gridSpan w:val="2"/>
            <w:tcBorders>
              <w:top w:val="nil"/>
              <w:left w:val="nil"/>
              <w:bottom w:val="single" w:sz="6" w:space="0" w:color="auto"/>
              <w:right w:val="nil"/>
            </w:tcBorders>
          </w:tcPr>
          <w:p w:rsidR="00DD5EAF" w:rsidRDefault="00DD5EAF">
            <w:pPr>
              <w:numPr>
                <w:ilvl w:val="12"/>
                <w:numId w:val="0"/>
              </w:numPr>
              <w:rPr>
                <w:b/>
              </w:rPr>
            </w:pPr>
            <w:r>
              <w:rPr>
                <w:b/>
              </w:rPr>
              <w:t>REFERENCES</w:t>
            </w:r>
          </w:p>
        </w:tc>
        <w:tc>
          <w:tcPr>
            <w:tcW w:w="7647" w:type="dxa"/>
            <w:gridSpan w:val="5"/>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622"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351"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2038"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938" w:type="dxa"/>
            <w:tcBorders>
              <w:top w:val="single" w:sz="6" w:space="0" w:color="auto"/>
              <w:left w:val="single" w:sz="6" w:space="0" w:color="auto"/>
              <w:bottom w:val="single" w:sz="6" w:space="0" w:color="auto"/>
              <w:right w:val="single" w:sz="6" w:space="0" w:color="auto"/>
            </w:tcBorders>
          </w:tcPr>
          <w:p w:rsidR="00DD5EAF" w:rsidRDefault="00DD5EAF">
            <w:pPr>
              <w:rPr>
                <w:b/>
                <w:bCs/>
              </w:rPr>
            </w:pPr>
            <w:r>
              <w:rPr>
                <w:b/>
                <w:bCs/>
              </w:rPr>
              <w:t>Change Order Number(s):</w:t>
            </w:r>
          </w:p>
        </w:tc>
        <w:tc>
          <w:tcPr>
            <w:tcW w:w="3671"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622" w:type="dxa"/>
            <w:tcBorders>
              <w:top w:val="nil"/>
              <w:left w:val="nil"/>
              <w:bottom w:val="nil"/>
              <w:right w:val="single" w:sz="6" w:space="0" w:color="auto"/>
            </w:tcBorders>
          </w:tcPr>
          <w:p w:rsidR="00DD5EAF" w:rsidRDefault="00DD5EAF">
            <w:pPr>
              <w:numPr>
                <w:ilvl w:val="12"/>
                <w:numId w:val="0"/>
              </w:numPr>
              <w:rPr>
                <w:b/>
              </w:rPr>
            </w:pPr>
          </w:p>
        </w:tc>
        <w:tc>
          <w:tcPr>
            <w:tcW w:w="2351"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2038"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38"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671"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RR3-87, RR3-36.3</w:t>
            </w:r>
          </w:p>
        </w:tc>
      </w:tr>
      <w:tr w:rsidR="00DD5EAF">
        <w:trPr>
          <w:trHeight w:val="510"/>
        </w:trPr>
        <w:tc>
          <w:tcPr>
            <w:tcW w:w="622" w:type="dxa"/>
            <w:tcBorders>
              <w:top w:val="nil"/>
              <w:left w:val="nil"/>
              <w:bottom w:val="nil"/>
              <w:right w:val="single" w:sz="6" w:space="0" w:color="auto"/>
            </w:tcBorders>
          </w:tcPr>
          <w:p w:rsidR="00DD5EAF" w:rsidRDefault="00DD5EAF">
            <w:pPr>
              <w:numPr>
                <w:ilvl w:val="12"/>
                <w:numId w:val="0"/>
              </w:numPr>
              <w:rPr>
                <w:b/>
              </w:rPr>
            </w:pPr>
          </w:p>
        </w:tc>
        <w:tc>
          <w:tcPr>
            <w:tcW w:w="2351" w:type="dxa"/>
            <w:gridSpan w:val="2"/>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2038"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38"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671"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1.1 Service Provider NPA-NXX-X Create by NPAC SMS</w:t>
            </w:r>
          </w:p>
        </w:tc>
      </w:tr>
      <w:tr w:rsidR="00DD5EAF">
        <w:tc>
          <w:tcPr>
            <w:tcW w:w="622" w:type="dxa"/>
            <w:tcBorders>
              <w:top w:val="nil"/>
              <w:left w:val="nil"/>
              <w:bottom w:val="nil"/>
              <w:right w:val="nil"/>
            </w:tcBorders>
          </w:tcPr>
          <w:p w:rsidR="00DD5EAF" w:rsidRDefault="00DD5EAF">
            <w:pPr>
              <w:numPr>
                <w:ilvl w:val="12"/>
                <w:numId w:val="0"/>
              </w:numPr>
              <w:rPr>
                <w:b/>
              </w:rPr>
            </w:pPr>
          </w:p>
        </w:tc>
        <w:tc>
          <w:tcPr>
            <w:tcW w:w="2351" w:type="dxa"/>
            <w:gridSpan w:val="2"/>
            <w:tcBorders>
              <w:top w:val="nil"/>
              <w:left w:val="nil"/>
              <w:bottom w:val="nil"/>
              <w:right w:val="nil"/>
            </w:tcBorders>
          </w:tcPr>
          <w:p w:rsidR="00DD5EAF" w:rsidRDefault="00DD5EAF">
            <w:pPr>
              <w:numPr>
                <w:ilvl w:val="12"/>
                <w:numId w:val="0"/>
              </w:numPr>
              <w:rPr>
                <w:b/>
              </w:rPr>
            </w:pPr>
          </w:p>
        </w:tc>
        <w:tc>
          <w:tcPr>
            <w:tcW w:w="7647" w:type="dxa"/>
            <w:gridSpan w:val="5"/>
            <w:tcBorders>
              <w:top w:val="nil"/>
              <w:left w:val="nil"/>
              <w:bottom w:val="nil"/>
              <w:right w:val="nil"/>
            </w:tcBorders>
          </w:tcPr>
          <w:p w:rsidR="00DD5EAF" w:rsidRDefault="00DD5EAF">
            <w:pPr>
              <w:numPr>
                <w:ilvl w:val="12"/>
                <w:numId w:val="0"/>
              </w:numPr>
              <w:rPr>
                <w:b/>
              </w:rPr>
            </w:pPr>
          </w:p>
        </w:tc>
      </w:tr>
    </w:tbl>
    <w:p w:rsidR="00DD5EAF" w:rsidRDefault="00DD5EAF">
      <w:pPr>
        <w:pStyle w:val="Header"/>
        <w:tabs>
          <w:tab w:val="left" w:pos="720"/>
        </w:tabs>
      </w:pPr>
    </w:p>
    <w:p w:rsidR="00DD5EAF" w:rsidRDefault="00DD5EAF">
      <w:pPr>
        <w:pStyle w:val="Header"/>
        <w:tabs>
          <w:tab w:val="left" w:pos="720"/>
        </w:tabs>
      </w:pPr>
      <w:r>
        <w:rPr>
          <w:b/>
          <w:bCs/>
          <w:sz w:val="28"/>
        </w:rPr>
        <w:t>Test case procedures incorporated into test case 8.5.1 from Release 1.0.</w:t>
      </w:r>
    </w:p>
    <w:p w:rsidR="00DD5EAF" w:rsidRDefault="00DD5EAF">
      <w:pPr>
        <w:pStyle w:val="Header"/>
        <w:tabs>
          <w:tab w:val="left" w:pos="720"/>
        </w:tabs>
      </w:pPr>
      <w:r>
        <w:br w:type="page"/>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6"/>
        <w:gridCol w:w="2136"/>
        <w:gridCol w:w="1676"/>
        <w:gridCol w:w="1825"/>
        <w:gridCol w:w="1688"/>
        <w:gridCol w:w="1638"/>
        <w:gridCol w:w="31"/>
      </w:tblGrid>
      <w:tr w:rsidR="00DD5EAF">
        <w:tc>
          <w:tcPr>
            <w:tcW w:w="536" w:type="dxa"/>
            <w:tcBorders>
              <w:top w:val="nil"/>
              <w:left w:val="nil"/>
              <w:bottom w:val="nil"/>
              <w:right w:val="nil"/>
            </w:tcBorders>
          </w:tcPr>
          <w:p w:rsidR="00DD5EAF" w:rsidRDefault="00DD5EAF">
            <w:pPr>
              <w:numPr>
                <w:ilvl w:val="12"/>
                <w:numId w:val="0"/>
              </w:numPr>
              <w:rPr>
                <w:b/>
              </w:rPr>
            </w:pPr>
            <w:r>
              <w:rPr>
                <w:b/>
              </w:rPr>
              <w:t>A.</w:t>
            </w:r>
          </w:p>
        </w:tc>
        <w:tc>
          <w:tcPr>
            <w:tcW w:w="2136" w:type="dxa"/>
            <w:tcBorders>
              <w:top w:val="nil"/>
              <w:left w:val="nil"/>
              <w:bottom w:val="single" w:sz="6" w:space="0" w:color="auto"/>
              <w:right w:val="nil"/>
            </w:tcBorders>
          </w:tcPr>
          <w:p w:rsidR="00DD5EAF" w:rsidRDefault="00DD5EAF">
            <w:pPr>
              <w:numPr>
                <w:ilvl w:val="12"/>
                <w:numId w:val="0"/>
              </w:numPr>
              <w:rPr>
                <w:b/>
              </w:rPr>
            </w:pPr>
            <w:r>
              <w:rPr>
                <w:b/>
              </w:rPr>
              <w:t>TEST IDENTITY</w:t>
            </w:r>
          </w:p>
        </w:tc>
        <w:tc>
          <w:tcPr>
            <w:tcW w:w="6858" w:type="dxa"/>
            <w:gridSpan w:val="5"/>
            <w:tcBorders>
              <w:top w:val="nil"/>
              <w:left w:val="nil"/>
              <w:bottom w:val="single" w:sz="6" w:space="0" w:color="auto"/>
              <w:right w:val="nil"/>
            </w:tcBorders>
          </w:tcPr>
          <w:p w:rsidR="00DD5EAF" w:rsidRDefault="00DD5EAF">
            <w:pPr>
              <w:numPr>
                <w:ilvl w:val="12"/>
                <w:numId w:val="0"/>
              </w:numPr>
              <w:rPr>
                <w:b/>
              </w:rPr>
            </w:pPr>
          </w:p>
        </w:tc>
      </w:tr>
      <w:tr w:rsidR="00DD5EAF">
        <w:trPr>
          <w:gridAfter w:val="1"/>
          <w:wAfter w:w="31" w:type="dxa"/>
          <w:cantSplit/>
          <w:trHeight w:val="129"/>
        </w:trPr>
        <w:tc>
          <w:tcPr>
            <w:tcW w:w="536" w:type="dxa"/>
            <w:vMerge w:val="restart"/>
            <w:tcBorders>
              <w:top w:val="nil"/>
              <w:left w:val="nil"/>
              <w:bottom w:val="nil"/>
              <w:right w:val="single" w:sz="6" w:space="0" w:color="auto"/>
            </w:tcBorders>
          </w:tcPr>
          <w:p w:rsidR="00DD5EAF" w:rsidRDefault="00DD5EAF">
            <w:pPr>
              <w:numPr>
                <w:ilvl w:val="12"/>
                <w:numId w:val="0"/>
              </w:numPr>
              <w:rPr>
                <w:b/>
              </w:rPr>
            </w:pPr>
          </w:p>
        </w:tc>
        <w:tc>
          <w:tcPr>
            <w:tcW w:w="2136"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1676"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7.9</w:t>
            </w:r>
          </w:p>
        </w:tc>
        <w:tc>
          <w:tcPr>
            <w:tcW w:w="1825" w:type="dxa"/>
            <w:vMerge w:val="restart"/>
            <w:tcBorders>
              <w:top w:val="single" w:sz="6" w:space="0" w:color="auto"/>
              <w:left w:val="single" w:sz="6" w:space="0" w:color="auto"/>
              <w:bottom w:val="single" w:sz="6" w:space="0" w:color="auto"/>
              <w:right w:val="single" w:sz="6" w:space="0" w:color="auto"/>
            </w:tcBorders>
          </w:tcPr>
          <w:p w:rsidR="00DD5EAF" w:rsidRDefault="00DD5EAF">
            <w:pPr>
              <w:rPr>
                <w:b/>
                <w:bCs/>
                <w:caps/>
              </w:rPr>
            </w:pPr>
            <w:r>
              <w:rPr>
                <w:b/>
                <w:bCs/>
              </w:rPr>
              <w:t>SUT Priority:</w:t>
            </w:r>
          </w:p>
        </w:tc>
        <w:tc>
          <w:tcPr>
            <w:tcW w:w="168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638" w:type="dxa"/>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gridAfter w:val="1"/>
          <w:wAfter w:w="31" w:type="dxa"/>
          <w:cantSplit/>
          <w:trHeight w:val="127"/>
        </w:trPr>
        <w:tc>
          <w:tcPr>
            <w:tcW w:w="536" w:type="dxa"/>
            <w:vMerge/>
            <w:tcBorders>
              <w:top w:val="nil"/>
              <w:left w:val="nil"/>
              <w:bottom w:val="nil"/>
              <w:right w:val="single" w:sz="6" w:space="0" w:color="auto"/>
            </w:tcBorders>
            <w:vAlign w:val="center"/>
          </w:tcPr>
          <w:p w:rsidR="00DD5EAF" w:rsidRDefault="00DD5EAF">
            <w:pPr>
              <w:rPr>
                <w:b/>
              </w:rPr>
            </w:pPr>
          </w:p>
        </w:tc>
        <w:tc>
          <w:tcPr>
            <w:tcW w:w="2136"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676"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25"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68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638" w:type="dxa"/>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gridAfter w:val="1"/>
          <w:wAfter w:w="31" w:type="dxa"/>
          <w:cantSplit/>
          <w:trHeight w:val="127"/>
        </w:trPr>
        <w:tc>
          <w:tcPr>
            <w:tcW w:w="536" w:type="dxa"/>
            <w:vMerge/>
            <w:tcBorders>
              <w:top w:val="nil"/>
              <w:left w:val="nil"/>
              <w:bottom w:val="nil"/>
              <w:right w:val="single" w:sz="6" w:space="0" w:color="auto"/>
            </w:tcBorders>
            <w:vAlign w:val="center"/>
          </w:tcPr>
          <w:p w:rsidR="00DD5EAF" w:rsidRDefault="00DD5EAF">
            <w:pPr>
              <w:rPr>
                <w:b/>
              </w:rPr>
            </w:pPr>
          </w:p>
        </w:tc>
        <w:tc>
          <w:tcPr>
            <w:tcW w:w="2136"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676"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25"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68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638" w:type="dxa"/>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gridAfter w:val="1"/>
          <w:wAfter w:w="31" w:type="dxa"/>
          <w:cantSplit/>
          <w:trHeight w:val="127"/>
        </w:trPr>
        <w:tc>
          <w:tcPr>
            <w:tcW w:w="536" w:type="dxa"/>
            <w:vMerge/>
            <w:tcBorders>
              <w:top w:val="nil"/>
              <w:left w:val="nil"/>
              <w:bottom w:val="nil"/>
              <w:right w:val="single" w:sz="6" w:space="0" w:color="auto"/>
            </w:tcBorders>
            <w:vAlign w:val="center"/>
          </w:tcPr>
          <w:p w:rsidR="00DD5EAF" w:rsidRDefault="00DD5EAF">
            <w:pPr>
              <w:rPr>
                <w:b/>
              </w:rPr>
            </w:pPr>
          </w:p>
        </w:tc>
        <w:tc>
          <w:tcPr>
            <w:tcW w:w="2136"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676"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25"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688"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638" w:type="dxa"/>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trHeight w:val="509"/>
        </w:trPr>
        <w:tc>
          <w:tcPr>
            <w:tcW w:w="536" w:type="dxa"/>
            <w:tcBorders>
              <w:top w:val="nil"/>
              <w:left w:val="nil"/>
              <w:bottom w:val="nil"/>
              <w:right w:val="single" w:sz="6" w:space="0" w:color="auto"/>
            </w:tcBorders>
          </w:tcPr>
          <w:p w:rsidR="00DD5EAF" w:rsidRDefault="00DD5EAF">
            <w:pPr>
              <w:numPr>
                <w:ilvl w:val="12"/>
                <w:numId w:val="0"/>
              </w:numPr>
              <w:rPr>
                <w:b/>
              </w:rPr>
            </w:pPr>
          </w:p>
        </w:tc>
        <w:tc>
          <w:tcPr>
            <w:tcW w:w="2136"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6858" w:type="dxa"/>
            <w:gridSpan w:val="5"/>
            <w:tcBorders>
              <w:top w:val="single" w:sz="6" w:space="0" w:color="auto"/>
              <w:left w:val="nil"/>
              <w:bottom w:val="single" w:sz="6" w:space="0" w:color="auto"/>
              <w:right w:val="single" w:sz="6" w:space="0" w:color="auto"/>
            </w:tcBorders>
          </w:tcPr>
          <w:p w:rsidR="00DD5EAF" w:rsidRDefault="00DD5EAF">
            <w:pPr>
              <w:numPr>
                <w:ilvl w:val="12"/>
                <w:numId w:val="0"/>
              </w:numPr>
            </w:pPr>
            <w:r>
              <w:t>NPAC OP GUI - NPAC Personnel create an NPA-NXX-X specifying the New NPA-NXX, that is involved in an NPA Split, during Permissive Dial Period (PDP) – Success</w:t>
            </w:r>
          </w:p>
        </w:tc>
      </w:tr>
      <w:tr w:rsidR="00DD5EAF">
        <w:tc>
          <w:tcPr>
            <w:tcW w:w="536" w:type="dxa"/>
            <w:tcBorders>
              <w:top w:val="nil"/>
              <w:left w:val="nil"/>
              <w:bottom w:val="nil"/>
              <w:right w:val="nil"/>
            </w:tcBorders>
          </w:tcPr>
          <w:p w:rsidR="00DD5EAF" w:rsidRDefault="00DD5EAF">
            <w:pPr>
              <w:numPr>
                <w:ilvl w:val="12"/>
                <w:numId w:val="0"/>
              </w:numPr>
              <w:rPr>
                <w:b/>
              </w:rPr>
            </w:pPr>
          </w:p>
        </w:tc>
        <w:tc>
          <w:tcPr>
            <w:tcW w:w="2136" w:type="dxa"/>
            <w:tcBorders>
              <w:top w:val="nil"/>
              <w:left w:val="nil"/>
              <w:bottom w:val="nil"/>
              <w:right w:val="nil"/>
            </w:tcBorders>
          </w:tcPr>
          <w:p w:rsidR="00DD5EAF" w:rsidRDefault="00DD5EAF">
            <w:pPr>
              <w:numPr>
                <w:ilvl w:val="12"/>
                <w:numId w:val="0"/>
              </w:numPr>
              <w:rPr>
                <w:b/>
              </w:rPr>
            </w:pPr>
          </w:p>
        </w:tc>
        <w:tc>
          <w:tcPr>
            <w:tcW w:w="6858" w:type="dxa"/>
            <w:gridSpan w:val="5"/>
            <w:tcBorders>
              <w:top w:val="nil"/>
              <w:left w:val="nil"/>
              <w:bottom w:val="nil"/>
              <w:right w:val="nil"/>
            </w:tcBorders>
          </w:tcPr>
          <w:p w:rsidR="00DD5EAF" w:rsidRDefault="00DD5EAF">
            <w:pPr>
              <w:numPr>
                <w:ilvl w:val="12"/>
                <w:numId w:val="0"/>
              </w:numPr>
              <w:rPr>
                <w:b/>
              </w:rPr>
            </w:pPr>
          </w:p>
        </w:tc>
      </w:tr>
      <w:tr w:rsidR="00DD5EAF">
        <w:tc>
          <w:tcPr>
            <w:tcW w:w="536" w:type="dxa"/>
            <w:tcBorders>
              <w:top w:val="nil"/>
              <w:left w:val="nil"/>
              <w:bottom w:val="nil"/>
              <w:right w:val="nil"/>
            </w:tcBorders>
          </w:tcPr>
          <w:p w:rsidR="00DD5EAF" w:rsidRDefault="00DD5EAF">
            <w:pPr>
              <w:numPr>
                <w:ilvl w:val="12"/>
                <w:numId w:val="0"/>
              </w:numPr>
              <w:rPr>
                <w:b/>
              </w:rPr>
            </w:pPr>
            <w:r>
              <w:rPr>
                <w:b/>
              </w:rPr>
              <w:t>B.</w:t>
            </w:r>
          </w:p>
        </w:tc>
        <w:tc>
          <w:tcPr>
            <w:tcW w:w="2136" w:type="dxa"/>
            <w:tcBorders>
              <w:top w:val="nil"/>
              <w:left w:val="nil"/>
              <w:bottom w:val="single" w:sz="6" w:space="0" w:color="auto"/>
              <w:right w:val="nil"/>
            </w:tcBorders>
          </w:tcPr>
          <w:p w:rsidR="00DD5EAF" w:rsidRDefault="00DD5EAF">
            <w:pPr>
              <w:numPr>
                <w:ilvl w:val="12"/>
                <w:numId w:val="0"/>
              </w:numPr>
              <w:rPr>
                <w:b/>
              </w:rPr>
            </w:pPr>
            <w:r>
              <w:rPr>
                <w:b/>
              </w:rPr>
              <w:t>REFERENCES</w:t>
            </w:r>
          </w:p>
        </w:tc>
        <w:tc>
          <w:tcPr>
            <w:tcW w:w="6858" w:type="dxa"/>
            <w:gridSpan w:val="5"/>
            <w:tcBorders>
              <w:top w:val="nil"/>
              <w:left w:val="nil"/>
              <w:bottom w:val="single" w:sz="6" w:space="0" w:color="auto"/>
              <w:right w:val="nil"/>
            </w:tcBorders>
          </w:tcPr>
          <w:p w:rsidR="00DD5EAF" w:rsidRDefault="00DD5EAF">
            <w:pPr>
              <w:numPr>
                <w:ilvl w:val="12"/>
                <w:numId w:val="0"/>
              </w:numPr>
              <w:rPr>
                <w:b/>
              </w:rPr>
            </w:pPr>
          </w:p>
        </w:tc>
      </w:tr>
      <w:tr w:rsidR="00DD5EAF">
        <w:trPr>
          <w:gridAfter w:val="1"/>
          <w:wAfter w:w="31" w:type="dxa"/>
          <w:trHeight w:val="509"/>
        </w:trPr>
        <w:tc>
          <w:tcPr>
            <w:tcW w:w="536"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136"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1676"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825" w:type="dxa"/>
            <w:tcBorders>
              <w:top w:val="single" w:sz="6" w:space="0" w:color="auto"/>
              <w:left w:val="single" w:sz="6" w:space="0" w:color="auto"/>
              <w:bottom w:val="single" w:sz="6" w:space="0" w:color="auto"/>
              <w:right w:val="single" w:sz="6" w:space="0" w:color="auto"/>
            </w:tcBorders>
          </w:tcPr>
          <w:p w:rsidR="00DD5EAF" w:rsidRDefault="00DD5EAF">
            <w:r>
              <w:t>Change Order Number(s):</w:t>
            </w:r>
          </w:p>
        </w:tc>
        <w:tc>
          <w:tcPr>
            <w:tcW w:w="3326"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gridAfter w:val="1"/>
          <w:wAfter w:w="31" w:type="dxa"/>
          <w:trHeight w:val="509"/>
        </w:trPr>
        <w:tc>
          <w:tcPr>
            <w:tcW w:w="536" w:type="dxa"/>
            <w:tcBorders>
              <w:top w:val="nil"/>
              <w:left w:val="nil"/>
              <w:bottom w:val="nil"/>
              <w:right w:val="single" w:sz="6" w:space="0" w:color="auto"/>
            </w:tcBorders>
          </w:tcPr>
          <w:p w:rsidR="00DD5EAF" w:rsidRDefault="00DD5EAF">
            <w:pPr>
              <w:numPr>
                <w:ilvl w:val="12"/>
                <w:numId w:val="0"/>
              </w:numPr>
              <w:rPr>
                <w:b/>
              </w:rPr>
            </w:pPr>
          </w:p>
        </w:tc>
        <w:tc>
          <w:tcPr>
            <w:tcW w:w="2136"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1676"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825"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326"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RR3-87, RR3-36.3</w:t>
            </w:r>
          </w:p>
        </w:tc>
      </w:tr>
      <w:tr w:rsidR="00DD5EAF">
        <w:trPr>
          <w:gridAfter w:val="1"/>
          <w:wAfter w:w="31" w:type="dxa"/>
          <w:trHeight w:val="510"/>
        </w:trPr>
        <w:tc>
          <w:tcPr>
            <w:tcW w:w="536" w:type="dxa"/>
            <w:tcBorders>
              <w:top w:val="nil"/>
              <w:left w:val="nil"/>
              <w:bottom w:val="nil"/>
              <w:right w:val="single" w:sz="6" w:space="0" w:color="auto"/>
            </w:tcBorders>
          </w:tcPr>
          <w:p w:rsidR="00DD5EAF" w:rsidRDefault="00DD5EAF">
            <w:pPr>
              <w:numPr>
                <w:ilvl w:val="12"/>
                <w:numId w:val="0"/>
              </w:numPr>
              <w:rPr>
                <w:b/>
              </w:rPr>
            </w:pPr>
          </w:p>
        </w:tc>
        <w:tc>
          <w:tcPr>
            <w:tcW w:w="2136"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1676"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825"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326"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1.1 Service Provider NPA-NXX-X Create by NPAC SMS</w:t>
            </w:r>
          </w:p>
        </w:tc>
      </w:tr>
      <w:tr w:rsidR="00DD5EAF">
        <w:tc>
          <w:tcPr>
            <w:tcW w:w="536" w:type="dxa"/>
            <w:tcBorders>
              <w:top w:val="nil"/>
              <w:left w:val="nil"/>
              <w:bottom w:val="nil"/>
              <w:right w:val="nil"/>
            </w:tcBorders>
          </w:tcPr>
          <w:p w:rsidR="00DD5EAF" w:rsidRDefault="00DD5EAF">
            <w:pPr>
              <w:numPr>
                <w:ilvl w:val="12"/>
                <w:numId w:val="0"/>
              </w:numPr>
              <w:rPr>
                <w:b/>
              </w:rPr>
            </w:pPr>
          </w:p>
        </w:tc>
        <w:tc>
          <w:tcPr>
            <w:tcW w:w="2136" w:type="dxa"/>
            <w:tcBorders>
              <w:top w:val="nil"/>
              <w:left w:val="nil"/>
              <w:bottom w:val="nil"/>
              <w:right w:val="nil"/>
            </w:tcBorders>
          </w:tcPr>
          <w:p w:rsidR="00DD5EAF" w:rsidRDefault="00DD5EAF">
            <w:pPr>
              <w:numPr>
                <w:ilvl w:val="12"/>
                <w:numId w:val="0"/>
              </w:numPr>
              <w:rPr>
                <w:b/>
              </w:rPr>
            </w:pPr>
          </w:p>
        </w:tc>
        <w:tc>
          <w:tcPr>
            <w:tcW w:w="6858" w:type="dxa"/>
            <w:gridSpan w:val="5"/>
            <w:tcBorders>
              <w:top w:val="nil"/>
              <w:left w:val="nil"/>
              <w:bottom w:val="nil"/>
              <w:right w:val="nil"/>
            </w:tcBorders>
          </w:tcPr>
          <w:p w:rsidR="00DD5EAF" w:rsidRDefault="00DD5EAF">
            <w:pPr>
              <w:numPr>
                <w:ilvl w:val="12"/>
                <w:numId w:val="0"/>
              </w:numPr>
              <w:rPr>
                <w:b/>
              </w:rPr>
            </w:pPr>
          </w:p>
        </w:tc>
      </w:tr>
    </w:tbl>
    <w:p w:rsidR="00DD5EAF" w:rsidRDefault="00DD5EAF">
      <w:pPr>
        <w:pStyle w:val="Header"/>
        <w:tabs>
          <w:tab w:val="left" w:pos="720"/>
        </w:tabs>
      </w:pPr>
      <w:r>
        <w:rPr>
          <w:b/>
          <w:bCs/>
          <w:sz w:val="28"/>
        </w:rPr>
        <w:t>Test case procedures incorporated into test case 8.5.1 from Release 1.0.</w:t>
      </w:r>
    </w:p>
    <w:p w:rsidR="00DD5EAF" w:rsidRDefault="00DD5EAF">
      <w:pPr>
        <w:pStyle w:val="Header"/>
        <w:tabs>
          <w:tab w:val="left" w:pos="720"/>
        </w:tabs>
      </w:pPr>
      <w:r>
        <w:br w:type="page"/>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9"/>
        <w:gridCol w:w="2259"/>
        <w:gridCol w:w="1743"/>
        <w:gridCol w:w="1873"/>
        <w:gridCol w:w="1569"/>
        <w:gridCol w:w="1505"/>
      </w:tblGrid>
      <w:tr w:rsidR="00DD5EAF">
        <w:tc>
          <w:tcPr>
            <w:tcW w:w="609" w:type="dxa"/>
            <w:tcBorders>
              <w:top w:val="nil"/>
              <w:left w:val="nil"/>
              <w:bottom w:val="nil"/>
              <w:right w:val="nil"/>
            </w:tcBorders>
          </w:tcPr>
          <w:p w:rsidR="00DD5EAF" w:rsidRDefault="00DD5EAF">
            <w:pPr>
              <w:numPr>
                <w:ilvl w:val="12"/>
                <w:numId w:val="0"/>
              </w:numPr>
              <w:rPr>
                <w:b/>
              </w:rPr>
            </w:pPr>
            <w:r>
              <w:rPr>
                <w:b/>
              </w:rPr>
              <w:t>A.</w:t>
            </w:r>
          </w:p>
        </w:tc>
        <w:tc>
          <w:tcPr>
            <w:tcW w:w="2259" w:type="dxa"/>
            <w:tcBorders>
              <w:top w:val="nil"/>
              <w:left w:val="nil"/>
              <w:bottom w:val="single" w:sz="6" w:space="0" w:color="auto"/>
              <w:right w:val="nil"/>
            </w:tcBorders>
          </w:tcPr>
          <w:p w:rsidR="00DD5EAF" w:rsidRDefault="00DD5EAF">
            <w:pPr>
              <w:numPr>
                <w:ilvl w:val="12"/>
                <w:numId w:val="0"/>
              </w:numPr>
              <w:rPr>
                <w:b/>
              </w:rPr>
            </w:pPr>
            <w:r>
              <w:rPr>
                <w:b/>
              </w:rPr>
              <w:t>TEST IDENTITY</w:t>
            </w:r>
          </w:p>
        </w:tc>
        <w:tc>
          <w:tcPr>
            <w:tcW w:w="6690" w:type="dxa"/>
            <w:gridSpan w:val="4"/>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609" w:type="dxa"/>
            <w:vMerge w:val="restart"/>
            <w:tcBorders>
              <w:top w:val="nil"/>
              <w:left w:val="nil"/>
              <w:bottom w:val="nil"/>
              <w:right w:val="single" w:sz="6" w:space="0" w:color="auto"/>
            </w:tcBorders>
          </w:tcPr>
          <w:p w:rsidR="00DD5EAF" w:rsidRDefault="00DD5EAF">
            <w:pPr>
              <w:numPr>
                <w:ilvl w:val="12"/>
                <w:numId w:val="0"/>
              </w:numPr>
              <w:rPr>
                <w:b/>
              </w:rPr>
            </w:pPr>
          </w:p>
        </w:tc>
        <w:tc>
          <w:tcPr>
            <w:tcW w:w="2259"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1743"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7.10</w:t>
            </w:r>
          </w:p>
        </w:tc>
        <w:tc>
          <w:tcPr>
            <w:tcW w:w="1873" w:type="dxa"/>
            <w:vMerge w:val="restart"/>
            <w:tcBorders>
              <w:top w:val="single" w:sz="6" w:space="0" w:color="auto"/>
              <w:left w:val="single" w:sz="6" w:space="0" w:color="auto"/>
              <w:bottom w:val="single" w:sz="6" w:space="0" w:color="auto"/>
              <w:right w:val="single" w:sz="6" w:space="0" w:color="auto"/>
            </w:tcBorders>
          </w:tcPr>
          <w:p w:rsidR="00DD5EAF" w:rsidRDefault="00DD5EAF">
            <w:pPr>
              <w:pStyle w:val="TOC1"/>
              <w:numPr>
                <w:ilvl w:val="12"/>
                <w:numId w:val="0"/>
              </w:numPr>
              <w:spacing w:before="0"/>
              <w:rPr>
                <w:i/>
                <w:caps w:val="0"/>
              </w:rPr>
            </w:pPr>
            <w:r>
              <w:rPr>
                <w:i/>
              </w:rPr>
              <w:t>SUT Priority:</w:t>
            </w:r>
          </w:p>
        </w:tc>
        <w:tc>
          <w:tcPr>
            <w:tcW w:w="1569"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505" w:type="dxa"/>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609" w:type="dxa"/>
            <w:vMerge/>
            <w:tcBorders>
              <w:top w:val="nil"/>
              <w:left w:val="nil"/>
              <w:bottom w:val="nil"/>
              <w:right w:val="single" w:sz="6" w:space="0" w:color="auto"/>
            </w:tcBorders>
            <w:vAlign w:val="center"/>
          </w:tcPr>
          <w:p w:rsidR="00DD5EAF" w:rsidRDefault="00DD5EAF">
            <w:pPr>
              <w:rPr>
                <w:b/>
              </w:rPr>
            </w:pPr>
          </w:p>
        </w:tc>
        <w:tc>
          <w:tcPr>
            <w:tcW w:w="2259"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743"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569"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505" w:type="dxa"/>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609" w:type="dxa"/>
            <w:vMerge/>
            <w:tcBorders>
              <w:top w:val="nil"/>
              <w:left w:val="nil"/>
              <w:bottom w:val="nil"/>
              <w:right w:val="single" w:sz="6" w:space="0" w:color="auto"/>
            </w:tcBorders>
            <w:vAlign w:val="center"/>
          </w:tcPr>
          <w:p w:rsidR="00DD5EAF" w:rsidRDefault="00DD5EAF">
            <w:pPr>
              <w:rPr>
                <w:b/>
              </w:rPr>
            </w:pPr>
          </w:p>
        </w:tc>
        <w:tc>
          <w:tcPr>
            <w:tcW w:w="2259"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743"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569"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505" w:type="dxa"/>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609" w:type="dxa"/>
            <w:vMerge/>
            <w:tcBorders>
              <w:top w:val="nil"/>
              <w:left w:val="nil"/>
              <w:bottom w:val="nil"/>
              <w:right w:val="single" w:sz="6" w:space="0" w:color="auto"/>
            </w:tcBorders>
            <w:vAlign w:val="center"/>
          </w:tcPr>
          <w:p w:rsidR="00DD5EAF" w:rsidRDefault="00DD5EAF">
            <w:pPr>
              <w:rPr>
                <w:b/>
              </w:rPr>
            </w:pPr>
          </w:p>
        </w:tc>
        <w:tc>
          <w:tcPr>
            <w:tcW w:w="2259"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743"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569"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505" w:type="dxa"/>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trHeight w:val="509"/>
        </w:trPr>
        <w:tc>
          <w:tcPr>
            <w:tcW w:w="609" w:type="dxa"/>
            <w:tcBorders>
              <w:top w:val="nil"/>
              <w:left w:val="nil"/>
              <w:bottom w:val="nil"/>
              <w:right w:val="single" w:sz="6" w:space="0" w:color="auto"/>
            </w:tcBorders>
          </w:tcPr>
          <w:p w:rsidR="00DD5EAF" w:rsidRDefault="00DD5EAF">
            <w:pPr>
              <w:numPr>
                <w:ilvl w:val="12"/>
                <w:numId w:val="0"/>
              </w:numPr>
              <w:rPr>
                <w:b/>
              </w:rPr>
            </w:pPr>
          </w:p>
        </w:tc>
        <w:tc>
          <w:tcPr>
            <w:tcW w:w="2259"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6690" w:type="dxa"/>
            <w:gridSpan w:val="4"/>
            <w:tcBorders>
              <w:top w:val="single" w:sz="6" w:space="0" w:color="auto"/>
              <w:left w:val="nil"/>
              <w:bottom w:val="single" w:sz="6" w:space="0" w:color="auto"/>
              <w:right w:val="single" w:sz="6" w:space="0" w:color="auto"/>
            </w:tcBorders>
          </w:tcPr>
          <w:p w:rsidR="00DD5EAF" w:rsidRDefault="00DD5EAF">
            <w:pPr>
              <w:numPr>
                <w:ilvl w:val="12"/>
                <w:numId w:val="0"/>
              </w:numPr>
            </w:pPr>
            <w:r>
              <w:t>NPAC OP GUI – NPAC Personnel modify an NPA-NXX-X specifying the Old NPA-NXX, that is scheduled for an NPA Split, prior to Permissive Dial Period (PDP) Start Date – Success</w:t>
            </w:r>
          </w:p>
        </w:tc>
      </w:tr>
      <w:tr w:rsidR="00DD5EAF">
        <w:tc>
          <w:tcPr>
            <w:tcW w:w="609" w:type="dxa"/>
            <w:tcBorders>
              <w:top w:val="nil"/>
              <w:left w:val="nil"/>
              <w:bottom w:val="nil"/>
              <w:right w:val="nil"/>
            </w:tcBorders>
          </w:tcPr>
          <w:p w:rsidR="00DD5EAF" w:rsidRDefault="00DD5EAF">
            <w:pPr>
              <w:numPr>
                <w:ilvl w:val="12"/>
                <w:numId w:val="0"/>
              </w:numPr>
              <w:rPr>
                <w:b/>
              </w:rPr>
            </w:pPr>
          </w:p>
        </w:tc>
        <w:tc>
          <w:tcPr>
            <w:tcW w:w="2259" w:type="dxa"/>
            <w:tcBorders>
              <w:top w:val="nil"/>
              <w:left w:val="nil"/>
              <w:bottom w:val="nil"/>
              <w:right w:val="nil"/>
            </w:tcBorders>
          </w:tcPr>
          <w:p w:rsidR="00DD5EAF" w:rsidRDefault="00DD5EAF">
            <w:pPr>
              <w:numPr>
                <w:ilvl w:val="12"/>
                <w:numId w:val="0"/>
              </w:numPr>
              <w:rPr>
                <w:b/>
              </w:rPr>
            </w:pPr>
          </w:p>
        </w:tc>
        <w:tc>
          <w:tcPr>
            <w:tcW w:w="6690" w:type="dxa"/>
            <w:gridSpan w:val="4"/>
            <w:tcBorders>
              <w:top w:val="nil"/>
              <w:left w:val="nil"/>
              <w:bottom w:val="nil"/>
              <w:right w:val="nil"/>
            </w:tcBorders>
          </w:tcPr>
          <w:p w:rsidR="00DD5EAF" w:rsidRDefault="00DD5EAF">
            <w:pPr>
              <w:numPr>
                <w:ilvl w:val="12"/>
                <w:numId w:val="0"/>
              </w:numPr>
              <w:rPr>
                <w:b/>
              </w:rPr>
            </w:pPr>
          </w:p>
        </w:tc>
      </w:tr>
      <w:tr w:rsidR="00DD5EAF">
        <w:tc>
          <w:tcPr>
            <w:tcW w:w="609" w:type="dxa"/>
            <w:tcBorders>
              <w:top w:val="nil"/>
              <w:left w:val="nil"/>
              <w:bottom w:val="nil"/>
              <w:right w:val="nil"/>
            </w:tcBorders>
          </w:tcPr>
          <w:p w:rsidR="00DD5EAF" w:rsidRDefault="00DD5EAF">
            <w:pPr>
              <w:numPr>
                <w:ilvl w:val="12"/>
                <w:numId w:val="0"/>
              </w:numPr>
              <w:rPr>
                <w:b/>
              </w:rPr>
            </w:pPr>
            <w:r>
              <w:rPr>
                <w:b/>
              </w:rPr>
              <w:t>B.</w:t>
            </w:r>
          </w:p>
        </w:tc>
        <w:tc>
          <w:tcPr>
            <w:tcW w:w="2259" w:type="dxa"/>
            <w:tcBorders>
              <w:top w:val="nil"/>
              <w:left w:val="nil"/>
              <w:bottom w:val="single" w:sz="6" w:space="0" w:color="auto"/>
              <w:right w:val="nil"/>
            </w:tcBorders>
          </w:tcPr>
          <w:p w:rsidR="00DD5EAF" w:rsidRDefault="00DD5EAF">
            <w:pPr>
              <w:numPr>
                <w:ilvl w:val="12"/>
                <w:numId w:val="0"/>
              </w:numPr>
              <w:rPr>
                <w:b/>
              </w:rPr>
            </w:pPr>
            <w:r>
              <w:rPr>
                <w:b/>
              </w:rPr>
              <w:t>REFERENCES</w:t>
            </w:r>
          </w:p>
        </w:tc>
        <w:tc>
          <w:tcPr>
            <w:tcW w:w="6690" w:type="dxa"/>
            <w:gridSpan w:val="4"/>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609"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259"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1743"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873" w:type="dxa"/>
            <w:tcBorders>
              <w:top w:val="single" w:sz="6" w:space="0" w:color="auto"/>
              <w:left w:val="single" w:sz="6" w:space="0" w:color="auto"/>
              <w:bottom w:val="single" w:sz="6" w:space="0" w:color="auto"/>
              <w:right w:val="single" w:sz="6" w:space="0" w:color="auto"/>
            </w:tcBorders>
          </w:tcPr>
          <w:p w:rsidR="00DD5EAF" w:rsidRDefault="00DD5EAF">
            <w:pPr>
              <w:rPr>
                <w:b/>
                <w:bCs/>
              </w:rPr>
            </w:pPr>
            <w:r>
              <w:rPr>
                <w:b/>
                <w:bCs/>
              </w:rPr>
              <w:t>Change Order Number(s):</w:t>
            </w:r>
          </w:p>
        </w:tc>
        <w:tc>
          <w:tcPr>
            <w:tcW w:w="3074"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609" w:type="dxa"/>
            <w:tcBorders>
              <w:top w:val="nil"/>
              <w:left w:val="nil"/>
              <w:bottom w:val="nil"/>
              <w:right w:val="single" w:sz="6" w:space="0" w:color="auto"/>
            </w:tcBorders>
          </w:tcPr>
          <w:p w:rsidR="00DD5EAF" w:rsidRDefault="00DD5EAF">
            <w:pPr>
              <w:numPr>
                <w:ilvl w:val="12"/>
                <w:numId w:val="0"/>
              </w:numPr>
              <w:rPr>
                <w:b/>
              </w:rPr>
            </w:pPr>
          </w:p>
        </w:tc>
        <w:tc>
          <w:tcPr>
            <w:tcW w:w="2259"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1743"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873"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074"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RR3-37.1</w:t>
            </w:r>
          </w:p>
        </w:tc>
      </w:tr>
      <w:tr w:rsidR="00DD5EAF">
        <w:trPr>
          <w:trHeight w:val="510"/>
        </w:trPr>
        <w:tc>
          <w:tcPr>
            <w:tcW w:w="609" w:type="dxa"/>
            <w:tcBorders>
              <w:top w:val="nil"/>
              <w:left w:val="nil"/>
              <w:bottom w:val="nil"/>
              <w:right w:val="single" w:sz="6" w:space="0" w:color="auto"/>
            </w:tcBorders>
          </w:tcPr>
          <w:p w:rsidR="00DD5EAF" w:rsidRDefault="00DD5EAF">
            <w:pPr>
              <w:numPr>
                <w:ilvl w:val="12"/>
                <w:numId w:val="0"/>
              </w:numPr>
              <w:rPr>
                <w:b/>
              </w:rPr>
            </w:pPr>
          </w:p>
        </w:tc>
        <w:tc>
          <w:tcPr>
            <w:tcW w:w="2259"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1743"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873"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074"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1.2 Service Provider NPA-NXX-X Modification by NPAC SMS</w:t>
            </w:r>
          </w:p>
        </w:tc>
      </w:tr>
      <w:tr w:rsidR="00DD5EAF">
        <w:tc>
          <w:tcPr>
            <w:tcW w:w="609" w:type="dxa"/>
            <w:tcBorders>
              <w:top w:val="nil"/>
              <w:left w:val="nil"/>
              <w:bottom w:val="nil"/>
              <w:right w:val="nil"/>
            </w:tcBorders>
          </w:tcPr>
          <w:p w:rsidR="00DD5EAF" w:rsidRDefault="00DD5EAF">
            <w:pPr>
              <w:numPr>
                <w:ilvl w:val="12"/>
                <w:numId w:val="0"/>
              </w:numPr>
              <w:rPr>
                <w:b/>
              </w:rPr>
            </w:pPr>
          </w:p>
        </w:tc>
        <w:tc>
          <w:tcPr>
            <w:tcW w:w="2259" w:type="dxa"/>
            <w:tcBorders>
              <w:top w:val="nil"/>
              <w:left w:val="nil"/>
              <w:bottom w:val="nil"/>
              <w:right w:val="nil"/>
            </w:tcBorders>
          </w:tcPr>
          <w:p w:rsidR="00DD5EAF" w:rsidRDefault="00DD5EAF">
            <w:pPr>
              <w:numPr>
                <w:ilvl w:val="12"/>
                <w:numId w:val="0"/>
              </w:numPr>
              <w:rPr>
                <w:b/>
              </w:rPr>
            </w:pPr>
          </w:p>
        </w:tc>
        <w:tc>
          <w:tcPr>
            <w:tcW w:w="6690" w:type="dxa"/>
            <w:gridSpan w:val="4"/>
            <w:tcBorders>
              <w:top w:val="nil"/>
              <w:left w:val="nil"/>
              <w:bottom w:val="nil"/>
              <w:right w:val="nil"/>
            </w:tcBorders>
          </w:tcPr>
          <w:p w:rsidR="00DD5EAF" w:rsidRDefault="00DD5EAF">
            <w:pPr>
              <w:numPr>
                <w:ilvl w:val="12"/>
                <w:numId w:val="0"/>
              </w:numPr>
              <w:rPr>
                <w:b/>
              </w:rPr>
            </w:pPr>
          </w:p>
        </w:tc>
      </w:tr>
    </w:tbl>
    <w:p w:rsidR="00DD5EAF" w:rsidRDefault="00DD5EAF">
      <w:pPr>
        <w:pStyle w:val="Header"/>
        <w:tabs>
          <w:tab w:val="left" w:pos="720"/>
        </w:tabs>
      </w:pPr>
    </w:p>
    <w:p w:rsidR="00DD5EAF" w:rsidRDefault="00DD5EAF">
      <w:pPr>
        <w:pStyle w:val="Header"/>
        <w:tabs>
          <w:tab w:val="left" w:pos="720"/>
        </w:tabs>
      </w:pPr>
      <w:r>
        <w:rPr>
          <w:b/>
          <w:bCs/>
          <w:sz w:val="28"/>
        </w:rPr>
        <w:t>Test case procedures incorporated into test case 8.5.1 from Release 1.0.</w:t>
      </w:r>
    </w:p>
    <w:p w:rsidR="00DD5EAF" w:rsidRDefault="00DD5EAF">
      <w:pPr>
        <w:pStyle w:val="Header"/>
        <w:tabs>
          <w:tab w:val="left" w:pos="720"/>
        </w:tabs>
      </w:pPr>
      <w:r>
        <w:br w:type="page"/>
      </w:r>
    </w:p>
    <w:tbl>
      <w:tblPr>
        <w:tblW w:w="1070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38"/>
        <w:gridCol w:w="2400"/>
        <w:gridCol w:w="2004"/>
        <w:gridCol w:w="1936"/>
        <w:gridCol w:w="1868"/>
        <w:gridCol w:w="1848"/>
        <w:gridCol w:w="6"/>
      </w:tblGrid>
      <w:tr w:rsidR="00DD5EAF">
        <w:trPr>
          <w:gridAfter w:val="1"/>
          <w:wAfter w:w="6" w:type="dxa"/>
        </w:trPr>
        <w:tc>
          <w:tcPr>
            <w:tcW w:w="638" w:type="dxa"/>
            <w:tcBorders>
              <w:top w:val="nil"/>
              <w:left w:val="nil"/>
              <w:bottom w:val="nil"/>
              <w:right w:val="nil"/>
            </w:tcBorders>
          </w:tcPr>
          <w:p w:rsidR="00DD5EAF" w:rsidRDefault="00DD5EAF">
            <w:pPr>
              <w:numPr>
                <w:ilvl w:val="12"/>
                <w:numId w:val="0"/>
              </w:numPr>
              <w:rPr>
                <w:b/>
              </w:rPr>
            </w:pPr>
            <w:r>
              <w:rPr>
                <w:b/>
              </w:rPr>
              <w:t>A.</w:t>
            </w:r>
          </w:p>
        </w:tc>
        <w:tc>
          <w:tcPr>
            <w:tcW w:w="2400" w:type="dxa"/>
            <w:tcBorders>
              <w:top w:val="nil"/>
              <w:left w:val="nil"/>
              <w:bottom w:val="single" w:sz="6" w:space="0" w:color="auto"/>
              <w:right w:val="nil"/>
            </w:tcBorders>
          </w:tcPr>
          <w:p w:rsidR="00DD5EAF" w:rsidRDefault="00DD5EAF">
            <w:pPr>
              <w:numPr>
                <w:ilvl w:val="12"/>
                <w:numId w:val="0"/>
              </w:numPr>
              <w:rPr>
                <w:b/>
              </w:rPr>
            </w:pPr>
            <w:r>
              <w:rPr>
                <w:b/>
              </w:rPr>
              <w:t>TEST IDENTITY</w:t>
            </w:r>
          </w:p>
        </w:tc>
        <w:tc>
          <w:tcPr>
            <w:tcW w:w="7656" w:type="dxa"/>
            <w:gridSpan w:val="4"/>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638" w:type="dxa"/>
            <w:vMerge w:val="restart"/>
            <w:tcBorders>
              <w:top w:val="nil"/>
              <w:left w:val="nil"/>
              <w:bottom w:val="nil"/>
              <w:right w:val="single" w:sz="6" w:space="0" w:color="auto"/>
            </w:tcBorders>
          </w:tcPr>
          <w:p w:rsidR="00DD5EAF" w:rsidRDefault="00DD5EAF">
            <w:pPr>
              <w:numPr>
                <w:ilvl w:val="12"/>
                <w:numId w:val="0"/>
              </w:numPr>
              <w:rPr>
                <w:b/>
              </w:rPr>
            </w:pPr>
          </w:p>
        </w:tc>
        <w:tc>
          <w:tcPr>
            <w:tcW w:w="2400"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2004"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7.12</w:t>
            </w:r>
          </w:p>
        </w:tc>
        <w:tc>
          <w:tcPr>
            <w:tcW w:w="1936" w:type="dxa"/>
            <w:vMerge w:val="restart"/>
            <w:tcBorders>
              <w:top w:val="single" w:sz="6" w:space="0" w:color="auto"/>
              <w:left w:val="single" w:sz="6" w:space="0" w:color="auto"/>
              <w:bottom w:val="single" w:sz="6" w:space="0" w:color="auto"/>
              <w:right w:val="single" w:sz="6" w:space="0" w:color="auto"/>
            </w:tcBorders>
          </w:tcPr>
          <w:p w:rsidR="00DD5EAF" w:rsidRDefault="00DD5EAF">
            <w:pPr>
              <w:rPr>
                <w:b/>
                <w:bCs/>
                <w:caps/>
              </w:rPr>
            </w:pPr>
            <w:r>
              <w:rPr>
                <w:b/>
                <w:bCs/>
              </w:rPr>
              <w:t>SUT Priority:</w:t>
            </w:r>
          </w:p>
        </w:tc>
        <w:tc>
          <w:tcPr>
            <w:tcW w:w="186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854"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638" w:type="dxa"/>
            <w:vMerge/>
            <w:tcBorders>
              <w:top w:val="nil"/>
              <w:left w:val="nil"/>
              <w:bottom w:val="nil"/>
              <w:right w:val="single" w:sz="6" w:space="0" w:color="auto"/>
            </w:tcBorders>
            <w:vAlign w:val="center"/>
          </w:tcPr>
          <w:p w:rsidR="00DD5EAF" w:rsidRDefault="00DD5EAF">
            <w:pPr>
              <w:rPr>
                <w:b/>
              </w:rPr>
            </w:pPr>
          </w:p>
        </w:tc>
        <w:tc>
          <w:tcPr>
            <w:tcW w:w="240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4"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86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854"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638" w:type="dxa"/>
            <w:vMerge/>
            <w:tcBorders>
              <w:top w:val="nil"/>
              <w:left w:val="nil"/>
              <w:bottom w:val="nil"/>
              <w:right w:val="single" w:sz="6" w:space="0" w:color="auto"/>
            </w:tcBorders>
            <w:vAlign w:val="center"/>
          </w:tcPr>
          <w:p w:rsidR="00DD5EAF" w:rsidRDefault="00DD5EAF">
            <w:pPr>
              <w:rPr>
                <w:b/>
              </w:rPr>
            </w:pPr>
          </w:p>
        </w:tc>
        <w:tc>
          <w:tcPr>
            <w:tcW w:w="240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4"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86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854"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638" w:type="dxa"/>
            <w:vMerge/>
            <w:tcBorders>
              <w:top w:val="nil"/>
              <w:left w:val="nil"/>
              <w:bottom w:val="nil"/>
              <w:right w:val="single" w:sz="6" w:space="0" w:color="auto"/>
            </w:tcBorders>
            <w:vAlign w:val="center"/>
          </w:tcPr>
          <w:p w:rsidR="00DD5EAF" w:rsidRDefault="00DD5EAF">
            <w:pPr>
              <w:rPr>
                <w:b/>
              </w:rPr>
            </w:pPr>
          </w:p>
        </w:tc>
        <w:tc>
          <w:tcPr>
            <w:tcW w:w="240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4"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36"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868"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854"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gridAfter w:val="1"/>
          <w:wAfter w:w="6" w:type="dxa"/>
          <w:trHeight w:val="509"/>
        </w:trPr>
        <w:tc>
          <w:tcPr>
            <w:tcW w:w="638" w:type="dxa"/>
            <w:tcBorders>
              <w:top w:val="nil"/>
              <w:left w:val="nil"/>
              <w:bottom w:val="nil"/>
              <w:right w:val="single" w:sz="6" w:space="0" w:color="auto"/>
            </w:tcBorders>
          </w:tcPr>
          <w:p w:rsidR="00DD5EAF" w:rsidRDefault="00DD5EAF">
            <w:pPr>
              <w:numPr>
                <w:ilvl w:val="12"/>
                <w:numId w:val="0"/>
              </w:numPr>
              <w:rPr>
                <w:b/>
              </w:rPr>
            </w:pPr>
          </w:p>
        </w:tc>
        <w:tc>
          <w:tcPr>
            <w:tcW w:w="240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656" w:type="dxa"/>
            <w:gridSpan w:val="4"/>
            <w:tcBorders>
              <w:top w:val="single" w:sz="6" w:space="0" w:color="auto"/>
              <w:left w:val="nil"/>
              <w:bottom w:val="single" w:sz="6" w:space="0" w:color="auto"/>
              <w:right w:val="single" w:sz="6" w:space="0" w:color="auto"/>
            </w:tcBorders>
          </w:tcPr>
          <w:p w:rsidR="00DD5EAF" w:rsidRDefault="00DD5EAF">
            <w:pPr>
              <w:numPr>
                <w:ilvl w:val="12"/>
                <w:numId w:val="0"/>
              </w:numPr>
            </w:pPr>
            <w:r>
              <w:t>NPAC OP GUI – NPAC Personnel modify an NPA-NXX-X specifying the Old NPA-NXX, that is involved in an NPA Split, during Permissive Dial Period (PDP) – Success</w:t>
            </w:r>
          </w:p>
        </w:tc>
      </w:tr>
      <w:tr w:rsidR="00DD5EAF">
        <w:trPr>
          <w:gridAfter w:val="1"/>
          <w:wAfter w:w="6" w:type="dxa"/>
        </w:trPr>
        <w:tc>
          <w:tcPr>
            <w:tcW w:w="638" w:type="dxa"/>
            <w:tcBorders>
              <w:top w:val="nil"/>
              <w:left w:val="nil"/>
              <w:bottom w:val="nil"/>
              <w:right w:val="nil"/>
            </w:tcBorders>
          </w:tcPr>
          <w:p w:rsidR="00DD5EAF" w:rsidRDefault="00DD5EAF">
            <w:pPr>
              <w:numPr>
                <w:ilvl w:val="12"/>
                <w:numId w:val="0"/>
              </w:numPr>
              <w:rPr>
                <w:b/>
              </w:rPr>
            </w:pPr>
          </w:p>
        </w:tc>
        <w:tc>
          <w:tcPr>
            <w:tcW w:w="2400" w:type="dxa"/>
            <w:tcBorders>
              <w:top w:val="nil"/>
              <w:left w:val="nil"/>
              <w:bottom w:val="nil"/>
              <w:right w:val="nil"/>
            </w:tcBorders>
          </w:tcPr>
          <w:p w:rsidR="00DD5EAF" w:rsidRDefault="00DD5EAF">
            <w:pPr>
              <w:numPr>
                <w:ilvl w:val="12"/>
                <w:numId w:val="0"/>
              </w:numPr>
              <w:rPr>
                <w:b/>
              </w:rPr>
            </w:pPr>
          </w:p>
        </w:tc>
        <w:tc>
          <w:tcPr>
            <w:tcW w:w="7656" w:type="dxa"/>
            <w:gridSpan w:val="4"/>
            <w:tcBorders>
              <w:top w:val="nil"/>
              <w:left w:val="nil"/>
              <w:bottom w:val="nil"/>
              <w:right w:val="nil"/>
            </w:tcBorders>
          </w:tcPr>
          <w:p w:rsidR="00DD5EAF" w:rsidRDefault="00DD5EAF">
            <w:pPr>
              <w:numPr>
                <w:ilvl w:val="12"/>
                <w:numId w:val="0"/>
              </w:numPr>
              <w:rPr>
                <w:b/>
              </w:rPr>
            </w:pPr>
          </w:p>
        </w:tc>
      </w:tr>
      <w:tr w:rsidR="00DD5EAF">
        <w:trPr>
          <w:gridAfter w:val="1"/>
          <w:wAfter w:w="6" w:type="dxa"/>
        </w:trPr>
        <w:tc>
          <w:tcPr>
            <w:tcW w:w="638" w:type="dxa"/>
            <w:tcBorders>
              <w:top w:val="nil"/>
              <w:left w:val="nil"/>
              <w:bottom w:val="nil"/>
              <w:right w:val="nil"/>
            </w:tcBorders>
          </w:tcPr>
          <w:p w:rsidR="00DD5EAF" w:rsidRDefault="00DD5EAF">
            <w:pPr>
              <w:numPr>
                <w:ilvl w:val="12"/>
                <w:numId w:val="0"/>
              </w:numPr>
              <w:rPr>
                <w:b/>
              </w:rPr>
            </w:pPr>
            <w:r>
              <w:rPr>
                <w:b/>
              </w:rPr>
              <w:t>B.</w:t>
            </w:r>
          </w:p>
        </w:tc>
        <w:tc>
          <w:tcPr>
            <w:tcW w:w="2400" w:type="dxa"/>
            <w:tcBorders>
              <w:top w:val="nil"/>
              <w:left w:val="nil"/>
              <w:bottom w:val="single" w:sz="6" w:space="0" w:color="auto"/>
              <w:right w:val="nil"/>
            </w:tcBorders>
          </w:tcPr>
          <w:p w:rsidR="00DD5EAF" w:rsidRDefault="00DD5EAF">
            <w:pPr>
              <w:numPr>
                <w:ilvl w:val="12"/>
                <w:numId w:val="0"/>
              </w:numPr>
              <w:rPr>
                <w:b/>
              </w:rPr>
            </w:pPr>
            <w:r>
              <w:rPr>
                <w:b/>
              </w:rPr>
              <w:t>REFERENCES</w:t>
            </w:r>
          </w:p>
        </w:tc>
        <w:tc>
          <w:tcPr>
            <w:tcW w:w="7656" w:type="dxa"/>
            <w:gridSpan w:val="4"/>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638"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40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2004"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936" w:type="dxa"/>
            <w:tcBorders>
              <w:top w:val="single" w:sz="6" w:space="0" w:color="auto"/>
              <w:left w:val="single" w:sz="6" w:space="0" w:color="auto"/>
              <w:bottom w:val="single" w:sz="6" w:space="0" w:color="auto"/>
              <w:right w:val="single" w:sz="6" w:space="0" w:color="auto"/>
            </w:tcBorders>
          </w:tcPr>
          <w:p w:rsidR="00DD5EAF" w:rsidRDefault="00DD5EAF">
            <w:pPr>
              <w:rPr>
                <w:b/>
                <w:bCs/>
              </w:rPr>
            </w:pPr>
            <w:r>
              <w:rPr>
                <w:b/>
                <w:bCs/>
              </w:rPr>
              <w:t>Change Order Number(s):</w:t>
            </w:r>
          </w:p>
        </w:tc>
        <w:tc>
          <w:tcPr>
            <w:tcW w:w="3722"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638" w:type="dxa"/>
            <w:tcBorders>
              <w:top w:val="nil"/>
              <w:left w:val="nil"/>
              <w:bottom w:val="nil"/>
              <w:right w:val="single" w:sz="6" w:space="0" w:color="auto"/>
            </w:tcBorders>
          </w:tcPr>
          <w:p w:rsidR="00DD5EAF" w:rsidRDefault="00DD5EAF">
            <w:pPr>
              <w:numPr>
                <w:ilvl w:val="12"/>
                <w:numId w:val="0"/>
              </w:numPr>
              <w:rPr>
                <w:b/>
              </w:rPr>
            </w:pPr>
          </w:p>
        </w:tc>
        <w:tc>
          <w:tcPr>
            <w:tcW w:w="240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2004"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36"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722"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RR3-37.3</w:t>
            </w:r>
          </w:p>
        </w:tc>
      </w:tr>
      <w:tr w:rsidR="00DD5EAF">
        <w:trPr>
          <w:trHeight w:val="510"/>
        </w:trPr>
        <w:tc>
          <w:tcPr>
            <w:tcW w:w="638" w:type="dxa"/>
            <w:tcBorders>
              <w:top w:val="nil"/>
              <w:left w:val="nil"/>
              <w:bottom w:val="nil"/>
              <w:right w:val="single" w:sz="6" w:space="0" w:color="auto"/>
            </w:tcBorders>
          </w:tcPr>
          <w:p w:rsidR="00DD5EAF" w:rsidRDefault="00DD5EAF">
            <w:pPr>
              <w:numPr>
                <w:ilvl w:val="12"/>
                <w:numId w:val="0"/>
              </w:numPr>
              <w:rPr>
                <w:b/>
              </w:rPr>
            </w:pPr>
          </w:p>
        </w:tc>
        <w:tc>
          <w:tcPr>
            <w:tcW w:w="240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2004"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36"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722"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1.2 Service Provider NPA-NXX-X Modification by NPAC SMS</w:t>
            </w:r>
          </w:p>
        </w:tc>
      </w:tr>
      <w:tr w:rsidR="00DD5EAF">
        <w:trPr>
          <w:gridAfter w:val="1"/>
          <w:wAfter w:w="6" w:type="dxa"/>
        </w:trPr>
        <w:tc>
          <w:tcPr>
            <w:tcW w:w="638" w:type="dxa"/>
            <w:tcBorders>
              <w:top w:val="nil"/>
              <w:left w:val="nil"/>
              <w:bottom w:val="nil"/>
              <w:right w:val="nil"/>
            </w:tcBorders>
          </w:tcPr>
          <w:p w:rsidR="00DD5EAF" w:rsidRDefault="00DD5EAF">
            <w:pPr>
              <w:numPr>
                <w:ilvl w:val="12"/>
                <w:numId w:val="0"/>
              </w:numPr>
              <w:rPr>
                <w:b/>
              </w:rPr>
            </w:pPr>
          </w:p>
        </w:tc>
        <w:tc>
          <w:tcPr>
            <w:tcW w:w="2400" w:type="dxa"/>
            <w:tcBorders>
              <w:top w:val="nil"/>
              <w:left w:val="nil"/>
              <w:bottom w:val="nil"/>
              <w:right w:val="nil"/>
            </w:tcBorders>
          </w:tcPr>
          <w:p w:rsidR="00DD5EAF" w:rsidRDefault="00DD5EAF">
            <w:pPr>
              <w:numPr>
                <w:ilvl w:val="12"/>
                <w:numId w:val="0"/>
              </w:numPr>
              <w:rPr>
                <w:b/>
              </w:rPr>
            </w:pPr>
          </w:p>
        </w:tc>
        <w:tc>
          <w:tcPr>
            <w:tcW w:w="7656" w:type="dxa"/>
            <w:gridSpan w:val="4"/>
            <w:tcBorders>
              <w:top w:val="nil"/>
              <w:left w:val="nil"/>
              <w:bottom w:val="nil"/>
              <w:right w:val="nil"/>
            </w:tcBorders>
          </w:tcPr>
          <w:p w:rsidR="00DD5EAF" w:rsidRDefault="00DD5EAF">
            <w:pPr>
              <w:numPr>
                <w:ilvl w:val="12"/>
                <w:numId w:val="0"/>
              </w:numPr>
              <w:rPr>
                <w:b/>
              </w:rPr>
            </w:pPr>
          </w:p>
        </w:tc>
      </w:tr>
    </w:tbl>
    <w:p w:rsidR="00DD5EAF" w:rsidRDefault="00DD5EAF">
      <w:pPr>
        <w:pStyle w:val="Header"/>
        <w:tabs>
          <w:tab w:val="left" w:pos="720"/>
        </w:tabs>
      </w:pPr>
      <w:r>
        <w:rPr>
          <w:b/>
          <w:bCs/>
          <w:sz w:val="28"/>
        </w:rPr>
        <w:t>Test case procedures incorporated into test case 8.5.1 from Release 1.0.</w:t>
      </w:r>
    </w:p>
    <w:p w:rsidR="00DD5EAF" w:rsidRDefault="00DD5EAF">
      <w:pPr>
        <w:pStyle w:val="Header"/>
        <w:tabs>
          <w:tab w:val="left" w:pos="720"/>
        </w:tabs>
      </w:pPr>
      <w:r>
        <w:br w:type="page"/>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9"/>
        <w:gridCol w:w="2259"/>
        <w:gridCol w:w="1743"/>
        <w:gridCol w:w="1873"/>
        <w:gridCol w:w="1569"/>
        <w:gridCol w:w="1505"/>
      </w:tblGrid>
      <w:tr w:rsidR="00DD5EAF">
        <w:tc>
          <w:tcPr>
            <w:tcW w:w="609" w:type="dxa"/>
            <w:tcBorders>
              <w:top w:val="nil"/>
              <w:left w:val="nil"/>
              <w:bottom w:val="nil"/>
              <w:right w:val="nil"/>
            </w:tcBorders>
          </w:tcPr>
          <w:p w:rsidR="00DD5EAF" w:rsidRDefault="00DD5EAF">
            <w:pPr>
              <w:numPr>
                <w:ilvl w:val="12"/>
                <w:numId w:val="0"/>
              </w:numPr>
              <w:rPr>
                <w:b/>
              </w:rPr>
            </w:pPr>
            <w:r>
              <w:rPr>
                <w:b/>
              </w:rPr>
              <w:t>A.</w:t>
            </w:r>
          </w:p>
        </w:tc>
        <w:tc>
          <w:tcPr>
            <w:tcW w:w="2259" w:type="dxa"/>
            <w:tcBorders>
              <w:top w:val="nil"/>
              <w:left w:val="nil"/>
              <w:bottom w:val="single" w:sz="6" w:space="0" w:color="auto"/>
              <w:right w:val="nil"/>
            </w:tcBorders>
          </w:tcPr>
          <w:p w:rsidR="00DD5EAF" w:rsidRDefault="00DD5EAF">
            <w:pPr>
              <w:numPr>
                <w:ilvl w:val="12"/>
                <w:numId w:val="0"/>
              </w:numPr>
              <w:rPr>
                <w:b/>
              </w:rPr>
            </w:pPr>
            <w:r>
              <w:rPr>
                <w:b/>
              </w:rPr>
              <w:t>TEST IDENTITY</w:t>
            </w:r>
          </w:p>
        </w:tc>
        <w:tc>
          <w:tcPr>
            <w:tcW w:w="6690" w:type="dxa"/>
            <w:gridSpan w:val="4"/>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609" w:type="dxa"/>
            <w:vMerge w:val="restart"/>
            <w:tcBorders>
              <w:top w:val="nil"/>
              <w:left w:val="nil"/>
              <w:bottom w:val="nil"/>
              <w:right w:val="single" w:sz="6" w:space="0" w:color="auto"/>
            </w:tcBorders>
          </w:tcPr>
          <w:p w:rsidR="00DD5EAF" w:rsidRDefault="00DD5EAF">
            <w:pPr>
              <w:numPr>
                <w:ilvl w:val="12"/>
                <w:numId w:val="0"/>
              </w:numPr>
              <w:rPr>
                <w:b/>
              </w:rPr>
            </w:pPr>
          </w:p>
        </w:tc>
        <w:tc>
          <w:tcPr>
            <w:tcW w:w="2259"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1743"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7.13</w:t>
            </w:r>
          </w:p>
        </w:tc>
        <w:tc>
          <w:tcPr>
            <w:tcW w:w="1873" w:type="dxa"/>
            <w:vMerge w:val="restart"/>
            <w:tcBorders>
              <w:top w:val="single" w:sz="6" w:space="0" w:color="auto"/>
              <w:left w:val="single" w:sz="6" w:space="0" w:color="auto"/>
              <w:bottom w:val="single" w:sz="6" w:space="0" w:color="auto"/>
              <w:right w:val="single" w:sz="6" w:space="0" w:color="auto"/>
            </w:tcBorders>
          </w:tcPr>
          <w:p w:rsidR="00DD5EAF" w:rsidRDefault="00DD5EAF">
            <w:pPr>
              <w:rPr>
                <w:b/>
                <w:bCs/>
                <w:caps/>
              </w:rPr>
            </w:pPr>
            <w:r>
              <w:rPr>
                <w:b/>
                <w:bCs/>
              </w:rPr>
              <w:t>SUT Priority:</w:t>
            </w:r>
          </w:p>
        </w:tc>
        <w:tc>
          <w:tcPr>
            <w:tcW w:w="1569"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505" w:type="dxa"/>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609" w:type="dxa"/>
            <w:vMerge/>
            <w:tcBorders>
              <w:top w:val="nil"/>
              <w:left w:val="nil"/>
              <w:bottom w:val="nil"/>
              <w:right w:val="single" w:sz="6" w:space="0" w:color="auto"/>
            </w:tcBorders>
            <w:vAlign w:val="center"/>
          </w:tcPr>
          <w:p w:rsidR="00DD5EAF" w:rsidRDefault="00DD5EAF">
            <w:pPr>
              <w:rPr>
                <w:b/>
              </w:rPr>
            </w:pPr>
          </w:p>
        </w:tc>
        <w:tc>
          <w:tcPr>
            <w:tcW w:w="2259"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743"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569"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505" w:type="dxa"/>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609" w:type="dxa"/>
            <w:vMerge/>
            <w:tcBorders>
              <w:top w:val="nil"/>
              <w:left w:val="nil"/>
              <w:bottom w:val="nil"/>
              <w:right w:val="single" w:sz="6" w:space="0" w:color="auto"/>
            </w:tcBorders>
            <w:vAlign w:val="center"/>
          </w:tcPr>
          <w:p w:rsidR="00DD5EAF" w:rsidRDefault="00DD5EAF">
            <w:pPr>
              <w:rPr>
                <w:b/>
              </w:rPr>
            </w:pPr>
          </w:p>
        </w:tc>
        <w:tc>
          <w:tcPr>
            <w:tcW w:w="2259"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743"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569"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505" w:type="dxa"/>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609" w:type="dxa"/>
            <w:vMerge/>
            <w:tcBorders>
              <w:top w:val="nil"/>
              <w:left w:val="nil"/>
              <w:bottom w:val="nil"/>
              <w:right w:val="single" w:sz="6" w:space="0" w:color="auto"/>
            </w:tcBorders>
            <w:vAlign w:val="center"/>
          </w:tcPr>
          <w:p w:rsidR="00DD5EAF" w:rsidRDefault="00DD5EAF">
            <w:pPr>
              <w:rPr>
                <w:b/>
              </w:rPr>
            </w:pPr>
          </w:p>
        </w:tc>
        <w:tc>
          <w:tcPr>
            <w:tcW w:w="2259"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743"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569"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505" w:type="dxa"/>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trHeight w:val="509"/>
        </w:trPr>
        <w:tc>
          <w:tcPr>
            <w:tcW w:w="609" w:type="dxa"/>
            <w:tcBorders>
              <w:top w:val="nil"/>
              <w:left w:val="nil"/>
              <w:bottom w:val="nil"/>
              <w:right w:val="single" w:sz="6" w:space="0" w:color="auto"/>
            </w:tcBorders>
          </w:tcPr>
          <w:p w:rsidR="00DD5EAF" w:rsidRDefault="00DD5EAF">
            <w:pPr>
              <w:numPr>
                <w:ilvl w:val="12"/>
                <w:numId w:val="0"/>
              </w:numPr>
              <w:rPr>
                <w:b/>
              </w:rPr>
            </w:pPr>
          </w:p>
        </w:tc>
        <w:tc>
          <w:tcPr>
            <w:tcW w:w="2259"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6690" w:type="dxa"/>
            <w:gridSpan w:val="4"/>
            <w:tcBorders>
              <w:top w:val="single" w:sz="6" w:space="0" w:color="auto"/>
              <w:left w:val="nil"/>
              <w:bottom w:val="single" w:sz="6" w:space="0" w:color="auto"/>
              <w:right w:val="single" w:sz="6" w:space="0" w:color="auto"/>
            </w:tcBorders>
          </w:tcPr>
          <w:p w:rsidR="00DD5EAF" w:rsidRDefault="00DD5EAF">
            <w:pPr>
              <w:numPr>
                <w:ilvl w:val="12"/>
                <w:numId w:val="0"/>
              </w:numPr>
            </w:pPr>
            <w:r>
              <w:t>NPAC OP GUI – NPAC Personnel modify an NPA-NXX-X specifying the New NPA-NXX, that is involved in an NPA Split, during Permissive Dial Period (PDP) – Success</w:t>
            </w:r>
          </w:p>
        </w:tc>
      </w:tr>
      <w:tr w:rsidR="00DD5EAF">
        <w:tc>
          <w:tcPr>
            <w:tcW w:w="609" w:type="dxa"/>
            <w:tcBorders>
              <w:top w:val="nil"/>
              <w:left w:val="nil"/>
              <w:bottom w:val="nil"/>
              <w:right w:val="nil"/>
            </w:tcBorders>
          </w:tcPr>
          <w:p w:rsidR="00DD5EAF" w:rsidRDefault="00DD5EAF">
            <w:pPr>
              <w:numPr>
                <w:ilvl w:val="12"/>
                <w:numId w:val="0"/>
              </w:numPr>
              <w:rPr>
                <w:b/>
              </w:rPr>
            </w:pPr>
          </w:p>
        </w:tc>
        <w:tc>
          <w:tcPr>
            <w:tcW w:w="2259" w:type="dxa"/>
            <w:tcBorders>
              <w:top w:val="nil"/>
              <w:left w:val="nil"/>
              <w:bottom w:val="nil"/>
              <w:right w:val="nil"/>
            </w:tcBorders>
          </w:tcPr>
          <w:p w:rsidR="00DD5EAF" w:rsidRDefault="00DD5EAF">
            <w:pPr>
              <w:numPr>
                <w:ilvl w:val="12"/>
                <w:numId w:val="0"/>
              </w:numPr>
              <w:rPr>
                <w:b/>
              </w:rPr>
            </w:pPr>
          </w:p>
        </w:tc>
        <w:tc>
          <w:tcPr>
            <w:tcW w:w="6690" w:type="dxa"/>
            <w:gridSpan w:val="4"/>
            <w:tcBorders>
              <w:top w:val="nil"/>
              <w:left w:val="nil"/>
              <w:bottom w:val="nil"/>
              <w:right w:val="nil"/>
            </w:tcBorders>
          </w:tcPr>
          <w:p w:rsidR="00DD5EAF" w:rsidRDefault="00DD5EAF">
            <w:pPr>
              <w:numPr>
                <w:ilvl w:val="12"/>
                <w:numId w:val="0"/>
              </w:numPr>
              <w:rPr>
                <w:b/>
              </w:rPr>
            </w:pPr>
          </w:p>
        </w:tc>
      </w:tr>
      <w:tr w:rsidR="00DD5EAF">
        <w:tc>
          <w:tcPr>
            <w:tcW w:w="609" w:type="dxa"/>
            <w:tcBorders>
              <w:top w:val="nil"/>
              <w:left w:val="nil"/>
              <w:bottom w:val="nil"/>
              <w:right w:val="nil"/>
            </w:tcBorders>
          </w:tcPr>
          <w:p w:rsidR="00DD5EAF" w:rsidRDefault="00DD5EAF">
            <w:pPr>
              <w:numPr>
                <w:ilvl w:val="12"/>
                <w:numId w:val="0"/>
              </w:numPr>
              <w:rPr>
                <w:b/>
              </w:rPr>
            </w:pPr>
            <w:r>
              <w:rPr>
                <w:b/>
              </w:rPr>
              <w:t>B.</w:t>
            </w:r>
          </w:p>
        </w:tc>
        <w:tc>
          <w:tcPr>
            <w:tcW w:w="2259" w:type="dxa"/>
            <w:tcBorders>
              <w:top w:val="nil"/>
              <w:left w:val="nil"/>
              <w:bottom w:val="single" w:sz="6" w:space="0" w:color="auto"/>
              <w:right w:val="nil"/>
            </w:tcBorders>
          </w:tcPr>
          <w:p w:rsidR="00DD5EAF" w:rsidRDefault="00DD5EAF">
            <w:pPr>
              <w:numPr>
                <w:ilvl w:val="12"/>
                <w:numId w:val="0"/>
              </w:numPr>
              <w:rPr>
                <w:b/>
              </w:rPr>
            </w:pPr>
            <w:r>
              <w:rPr>
                <w:b/>
              </w:rPr>
              <w:t>REFERENCES</w:t>
            </w:r>
          </w:p>
        </w:tc>
        <w:tc>
          <w:tcPr>
            <w:tcW w:w="6690" w:type="dxa"/>
            <w:gridSpan w:val="4"/>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609"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259"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1743"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873" w:type="dxa"/>
            <w:tcBorders>
              <w:top w:val="single" w:sz="6" w:space="0" w:color="auto"/>
              <w:left w:val="single" w:sz="6" w:space="0" w:color="auto"/>
              <w:bottom w:val="single" w:sz="6" w:space="0" w:color="auto"/>
              <w:right w:val="single" w:sz="6" w:space="0" w:color="auto"/>
            </w:tcBorders>
          </w:tcPr>
          <w:p w:rsidR="00DD5EAF" w:rsidRDefault="00DD5EAF">
            <w:pPr>
              <w:rPr>
                <w:b/>
                <w:bCs/>
              </w:rPr>
            </w:pPr>
            <w:r>
              <w:rPr>
                <w:b/>
                <w:bCs/>
              </w:rPr>
              <w:t>Change Order Number(s):</w:t>
            </w:r>
          </w:p>
        </w:tc>
        <w:tc>
          <w:tcPr>
            <w:tcW w:w="3074"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609" w:type="dxa"/>
            <w:tcBorders>
              <w:top w:val="nil"/>
              <w:left w:val="nil"/>
              <w:bottom w:val="nil"/>
              <w:right w:val="single" w:sz="6" w:space="0" w:color="auto"/>
            </w:tcBorders>
          </w:tcPr>
          <w:p w:rsidR="00DD5EAF" w:rsidRDefault="00DD5EAF">
            <w:pPr>
              <w:numPr>
                <w:ilvl w:val="12"/>
                <w:numId w:val="0"/>
              </w:numPr>
              <w:rPr>
                <w:b/>
              </w:rPr>
            </w:pPr>
          </w:p>
        </w:tc>
        <w:tc>
          <w:tcPr>
            <w:tcW w:w="2259"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1743"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873"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074"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RR3-37.3</w:t>
            </w:r>
          </w:p>
        </w:tc>
      </w:tr>
      <w:tr w:rsidR="00DD5EAF">
        <w:trPr>
          <w:trHeight w:val="510"/>
        </w:trPr>
        <w:tc>
          <w:tcPr>
            <w:tcW w:w="609" w:type="dxa"/>
            <w:tcBorders>
              <w:top w:val="nil"/>
              <w:left w:val="nil"/>
              <w:bottom w:val="nil"/>
              <w:right w:val="single" w:sz="6" w:space="0" w:color="auto"/>
            </w:tcBorders>
          </w:tcPr>
          <w:p w:rsidR="00DD5EAF" w:rsidRDefault="00DD5EAF">
            <w:pPr>
              <w:numPr>
                <w:ilvl w:val="12"/>
                <w:numId w:val="0"/>
              </w:numPr>
              <w:rPr>
                <w:b/>
              </w:rPr>
            </w:pPr>
          </w:p>
        </w:tc>
        <w:tc>
          <w:tcPr>
            <w:tcW w:w="2259"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1743"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873"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074"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c>
          <w:tcPr>
            <w:tcW w:w="609" w:type="dxa"/>
            <w:tcBorders>
              <w:top w:val="nil"/>
              <w:left w:val="nil"/>
              <w:bottom w:val="nil"/>
              <w:right w:val="nil"/>
            </w:tcBorders>
          </w:tcPr>
          <w:p w:rsidR="00DD5EAF" w:rsidRDefault="00DD5EAF">
            <w:pPr>
              <w:numPr>
                <w:ilvl w:val="12"/>
                <w:numId w:val="0"/>
              </w:numPr>
              <w:rPr>
                <w:b/>
              </w:rPr>
            </w:pPr>
          </w:p>
        </w:tc>
        <w:tc>
          <w:tcPr>
            <w:tcW w:w="2259" w:type="dxa"/>
            <w:tcBorders>
              <w:top w:val="nil"/>
              <w:left w:val="nil"/>
              <w:bottom w:val="nil"/>
              <w:right w:val="nil"/>
            </w:tcBorders>
          </w:tcPr>
          <w:p w:rsidR="00DD5EAF" w:rsidRDefault="00DD5EAF">
            <w:pPr>
              <w:numPr>
                <w:ilvl w:val="12"/>
                <w:numId w:val="0"/>
              </w:numPr>
              <w:rPr>
                <w:b/>
              </w:rPr>
            </w:pPr>
          </w:p>
        </w:tc>
        <w:tc>
          <w:tcPr>
            <w:tcW w:w="6690" w:type="dxa"/>
            <w:gridSpan w:val="4"/>
            <w:tcBorders>
              <w:top w:val="nil"/>
              <w:left w:val="nil"/>
              <w:bottom w:val="nil"/>
              <w:right w:val="nil"/>
            </w:tcBorders>
          </w:tcPr>
          <w:p w:rsidR="00DD5EAF" w:rsidRDefault="00DD5EAF">
            <w:pPr>
              <w:numPr>
                <w:ilvl w:val="12"/>
                <w:numId w:val="0"/>
              </w:numPr>
              <w:rPr>
                <w:b/>
              </w:rPr>
            </w:pPr>
          </w:p>
        </w:tc>
      </w:tr>
    </w:tbl>
    <w:p w:rsidR="00DD5EAF" w:rsidRDefault="00DD5EAF">
      <w:pPr>
        <w:pStyle w:val="Header"/>
        <w:tabs>
          <w:tab w:val="left" w:pos="720"/>
        </w:tabs>
      </w:pPr>
    </w:p>
    <w:p w:rsidR="00DD5EAF" w:rsidRDefault="00DD5EAF">
      <w:pPr>
        <w:pStyle w:val="Header"/>
        <w:tabs>
          <w:tab w:val="left" w:pos="720"/>
        </w:tabs>
      </w:pPr>
      <w:r>
        <w:rPr>
          <w:b/>
          <w:bCs/>
          <w:sz w:val="28"/>
        </w:rPr>
        <w:t>Test case procedures incorporated into test case 8.5.1 from Release 1.0.</w:t>
      </w:r>
    </w:p>
    <w:p w:rsidR="00DD5EAF" w:rsidRDefault="00DD5EAF">
      <w:pPr>
        <w:pStyle w:val="Header"/>
        <w:tabs>
          <w:tab w:val="left" w:pos="720"/>
        </w:tabs>
      </w:pPr>
      <w:r>
        <w:br w:type="page"/>
      </w:r>
    </w:p>
    <w:tbl>
      <w:tblPr>
        <w:tblW w:w="9618"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8"/>
        <w:gridCol w:w="2560"/>
        <w:gridCol w:w="2228"/>
        <w:gridCol w:w="1816"/>
        <w:gridCol w:w="1299"/>
        <w:gridCol w:w="1187"/>
      </w:tblGrid>
      <w:tr w:rsidR="00DD5EAF">
        <w:tc>
          <w:tcPr>
            <w:tcW w:w="528" w:type="dxa"/>
            <w:tcBorders>
              <w:top w:val="nil"/>
              <w:left w:val="nil"/>
              <w:bottom w:val="nil"/>
              <w:right w:val="nil"/>
            </w:tcBorders>
          </w:tcPr>
          <w:p w:rsidR="00DD5EAF" w:rsidRDefault="00DD5EAF">
            <w:pPr>
              <w:numPr>
                <w:ilvl w:val="12"/>
                <w:numId w:val="0"/>
              </w:numPr>
              <w:rPr>
                <w:b/>
              </w:rPr>
            </w:pPr>
            <w:r>
              <w:rPr>
                <w:b/>
              </w:rPr>
              <w:t>A.</w:t>
            </w:r>
          </w:p>
        </w:tc>
        <w:tc>
          <w:tcPr>
            <w:tcW w:w="2560" w:type="dxa"/>
            <w:tcBorders>
              <w:top w:val="nil"/>
              <w:left w:val="nil"/>
              <w:bottom w:val="single" w:sz="6" w:space="0" w:color="auto"/>
              <w:right w:val="nil"/>
            </w:tcBorders>
          </w:tcPr>
          <w:p w:rsidR="00DD5EAF" w:rsidRDefault="00DD5EAF">
            <w:pPr>
              <w:numPr>
                <w:ilvl w:val="12"/>
                <w:numId w:val="0"/>
              </w:numPr>
              <w:rPr>
                <w:b/>
              </w:rPr>
            </w:pPr>
            <w:r>
              <w:rPr>
                <w:b/>
              </w:rPr>
              <w:t>TEST IDENTITY</w:t>
            </w:r>
          </w:p>
        </w:tc>
        <w:tc>
          <w:tcPr>
            <w:tcW w:w="6530" w:type="dxa"/>
            <w:gridSpan w:val="4"/>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528" w:type="dxa"/>
            <w:vMerge w:val="restart"/>
            <w:tcBorders>
              <w:top w:val="nil"/>
              <w:left w:val="nil"/>
              <w:bottom w:val="nil"/>
              <w:right w:val="single" w:sz="6" w:space="0" w:color="auto"/>
            </w:tcBorders>
          </w:tcPr>
          <w:p w:rsidR="00DD5EAF" w:rsidRDefault="00DD5EAF">
            <w:pPr>
              <w:numPr>
                <w:ilvl w:val="12"/>
                <w:numId w:val="0"/>
              </w:numPr>
              <w:rPr>
                <w:b/>
              </w:rPr>
            </w:pPr>
          </w:p>
        </w:tc>
        <w:tc>
          <w:tcPr>
            <w:tcW w:w="2560"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2228"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7.14</w:t>
            </w:r>
          </w:p>
        </w:tc>
        <w:tc>
          <w:tcPr>
            <w:tcW w:w="1816" w:type="dxa"/>
            <w:vMerge w:val="restart"/>
            <w:tcBorders>
              <w:top w:val="single" w:sz="6" w:space="0" w:color="auto"/>
              <w:left w:val="single" w:sz="6" w:space="0" w:color="auto"/>
              <w:bottom w:val="single" w:sz="6" w:space="0" w:color="auto"/>
              <w:right w:val="single" w:sz="6" w:space="0" w:color="auto"/>
            </w:tcBorders>
          </w:tcPr>
          <w:p w:rsidR="00DD5EAF" w:rsidRDefault="00DD5EAF">
            <w:pPr>
              <w:rPr>
                <w:b/>
                <w:bCs/>
                <w:caps/>
              </w:rPr>
            </w:pPr>
            <w:r>
              <w:rPr>
                <w:b/>
                <w:bCs/>
              </w:rPr>
              <w:t>SUT Priority:</w:t>
            </w:r>
          </w:p>
        </w:tc>
        <w:tc>
          <w:tcPr>
            <w:tcW w:w="1299"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187" w:type="dxa"/>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528" w:type="dxa"/>
            <w:vMerge/>
            <w:tcBorders>
              <w:top w:val="nil"/>
              <w:left w:val="nil"/>
              <w:bottom w:val="nil"/>
              <w:right w:val="single" w:sz="6" w:space="0" w:color="auto"/>
            </w:tcBorders>
            <w:vAlign w:val="center"/>
          </w:tcPr>
          <w:p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228"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16"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299"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187" w:type="dxa"/>
            <w:tcBorders>
              <w:top w:val="single" w:sz="6" w:space="0" w:color="auto"/>
              <w:left w:val="nil"/>
              <w:bottom w:val="single" w:sz="6" w:space="0" w:color="auto"/>
              <w:right w:val="single" w:sz="6" w:space="0" w:color="auto"/>
            </w:tcBorders>
          </w:tcPr>
          <w:p w:rsidR="00DD5EAF" w:rsidRDefault="00DD5EAF">
            <w:pPr>
              <w:numPr>
                <w:ilvl w:val="12"/>
                <w:numId w:val="0"/>
              </w:numPr>
            </w:pPr>
            <w:r>
              <w:t>O</w:t>
            </w:r>
          </w:p>
        </w:tc>
      </w:tr>
      <w:tr w:rsidR="00DD5EAF">
        <w:trPr>
          <w:cantSplit/>
          <w:trHeight w:val="127"/>
        </w:trPr>
        <w:tc>
          <w:tcPr>
            <w:tcW w:w="528" w:type="dxa"/>
            <w:vMerge/>
            <w:tcBorders>
              <w:top w:val="nil"/>
              <w:left w:val="nil"/>
              <w:bottom w:val="nil"/>
              <w:right w:val="single" w:sz="6" w:space="0" w:color="auto"/>
            </w:tcBorders>
            <w:vAlign w:val="center"/>
          </w:tcPr>
          <w:p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228"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16"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299"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187" w:type="dxa"/>
            <w:tcBorders>
              <w:top w:val="single" w:sz="6" w:space="0" w:color="auto"/>
              <w:left w:val="nil"/>
              <w:bottom w:val="single" w:sz="6" w:space="0" w:color="auto"/>
              <w:right w:val="single" w:sz="6" w:space="0" w:color="auto"/>
            </w:tcBorders>
          </w:tcPr>
          <w:p w:rsidR="00DD5EAF" w:rsidRDefault="00DD5EAF">
            <w:pPr>
              <w:numPr>
                <w:ilvl w:val="12"/>
                <w:numId w:val="0"/>
              </w:numPr>
            </w:pPr>
            <w:r>
              <w:t>R</w:t>
            </w:r>
          </w:p>
        </w:tc>
      </w:tr>
      <w:tr w:rsidR="00DD5EAF">
        <w:trPr>
          <w:cantSplit/>
          <w:trHeight w:val="127"/>
        </w:trPr>
        <w:tc>
          <w:tcPr>
            <w:tcW w:w="528" w:type="dxa"/>
            <w:vMerge/>
            <w:tcBorders>
              <w:top w:val="nil"/>
              <w:left w:val="nil"/>
              <w:bottom w:val="nil"/>
              <w:right w:val="single" w:sz="6" w:space="0" w:color="auto"/>
            </w:tcBorders>
            <w:vAlign w:val="center"/>
          </w:tcPr>
          <w:p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228"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16"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299"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187" w:type="dxa"/>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trHeight w:val="509"/>
        </w:trPr>
        <w:tc>
          <w:tcPr>
            <w:tcW w:w="528" w:type="dxa"/>
            <w:tcBorders>
              <w:top w:val="nil"/>
              <w:left w:val="nil"/>
              <w:bottom w:val="nil"/>
              <w:right w:val="single" w:sz="6" w:space="0" w:color="auto"/>
            </w:tcBorders>
          </w:tcPr>
          <w:p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6530" w:type="dxa"/>
            <w:gridSpan w:val="4"/>
            <w:tcBorders>
              <w:top w:val="single" w:sz="6" w:space="0" w:color="auto"/>
              <w:left w:val="nil"/>
              <w:bottom w:val="single" w:sz="6" w:space="0" w:color="auto"/>
              <w:right w:val="single" w:sz="6" w:space="0" w:color="auto"/>
            </w:tcBorders>
          </w:tcPr>
          <w:p w:rsidR="00DD5EAF" w:rsidRDefault="00DD5EAF">
            <w:pPr>
              <w:numPr>
                <w:ilvl w:val="12"/>
                <w:numId w:val="0"/>
              </w:numPr>
            </w:pPr>
            <w:r>
              <w:t>NPAC OP GUI - NPAC Personnel create a Number Pool Block using the Old NPA-NXX-X that is part of an NPA Split, during Permissive Dial Period (PDP) - Success</w:t>
            </w:r>
          </w:p>
        </w:tc>
      </w:tr>
      <w:tr w:rsidR="00DD5EAF">
        <w:tc>
          <w:tcPr>
            <w:tcW w:w="528" w:type="dxa"/>
            <w:tcBorders>
              <w:top w:val="nil"/>
              <w:left w:val="nil"/>
              <w:bottom w:val="nil"/>
              <w:right w:val="nil"/>
            </w:tcBorders>
          </w:tcPr>
          <w:p w:rsidR="00DD5EAF" w:rsidRDefault="00DD5EAF">
            <w:pPr>
              <w:numPr>
                <w:ilvl w:val="12"/>
                <w:numId w:val="0"/>
              </w:numPr>
              <w:rPr>
                <w:b/>
              </w:rPr>
            </w:pPr>
          </w:p>
        </w:tc>
        <w:tc>
          <w:tcPr>
            <w:tcW w:w="2560" w:type="dxa"/>
            <w:tcBorders>
              <w:top w:val="nil"/>
              <w:left w:val="nil"/>
              <w:bottom w:val="nil"/>
              <w:right w:val="nil"/>
            </w:tcBorders>
          </w:tcPr>
          <w:p w:rsidR="00DD5EAF" w:rsidRDefault="00DD5EAF">
            <w:pPr>
              <w:numPr>
                <w:ilvl w:val="12"/>
                <w:numId w:val="0"/>
              </w:numPr>
              <w:rPr>
                <w:b/>
              </w:rPr>
            </w:pPr>
          </w:p>
        </w:tc>
        <w:tc>
          <w:tcPr>
            <w:tcW w:w="6530" w:type="dxa"/>
            <w:gridSpan w:val="4"/>
            <w:tcBorders>
              <w:top w:val="nil"/>
              <w:left w:val="nil"/>
              <w:bottom w:val="nil"/>
              <w:right w:val="nil"/>
            </w:tcBorders>
          </w:tcPr>
          <w:p w:rsidR="00DD5EAF" w:rsidRDefault="00DD5EAF">
            <w:pPr>
              <w:numPr>
                <w:ilvl w:val="12"/>
                <w:numId w:val="0"/>
              </w:numPr>
              <w:rPr>
                <w:b/>
              </w:rPr>
            </w:pPr>
          </w:p>
        </w:tc>
      </w:tr>
      <w:tr w:rsidR="00DD5EAF">
        <w:tc>
          <w:tcPr>
            <w:tcW w:w="528" w:type="dxa"/>
            <w:tcBorders>
              <w:top w:val="nil"/>
              <w:left w:val="nil"/>
              <w:bottom w:val="nil"/>
              <w:right w:val="nil"/>
            </w:tcBorders>
          </w:tcPr>
          <w:p w:rsidR="00DD5EAF" w:rsidRDefault="00DD5EAF">
            <w:pPr>
              <w:numPr>
                <w:ilvl w:val="12"/>
                <w:numId w:val="0"/>
              </w:numPr>
              <w:rPr>
                <w:b/>
              </w:rPr>
            </w:pPr>
            <w:r>
              <w:rPr>
                <w:b/>
              </w:rPr>
              <w:t>B.</w:t>
            </w:r>
          </w:p>
        </w:tc>
        <w:tc>
          <w:tcPr>
            <w:tcW w:w="2560" w:type="dxa"/>
            <w:tcBorders>
              <w:top w:val="nil"/>
              <w:left w:val="nil"/>
              <w:bottom w:val="single" w:sz="6" w:space="0" w:color="auto"/>
              <w:right w:val="nil"/>
            </w:tcBorders>
          </w:tcPr>
          <w:p w:rsidR="00DD5EAF" w:rsidRDefault="00DD5EAF">
            <w:pPr>
              <w:numPr>
                <w:ilvl w:val="12"/>
                <w:numId w:val="0"/>
              </w:numPr>
              <w:rPr>
                <w:b/>
              </w:rPr>
            </w:pPr>
            <w:r>
              <w:rPr>
                <w:b/>
              </w:rPr>
              <w:t>REFERENCES</w:t>
            </w:r>
          </w:p>
        </w:tc>
        <w:tc>
          <w:tcPr>
            <w:tcW w:w="6530" w:type="dxa"/>
            <w:gridSpan w:val="4"/>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528"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56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2228"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816" w:type="dxa"/>
            <w:tcBorders>
              <w:top w:val="single" w:sz="6" w:space="0" w:color="auto"/>
              <w:left w:val="single" w:sz="6" w:space="0" w:color="auto"/>
              <w:bottom w:val="single" w:sz="6" w:space="0" w:color="auto"/>
              <w:right w:val="single" w:sz="6" w:space="0" w:color="auto"/>
            </w:tcBorders>
          </w:tcPr>
          <w:p w:rsidR="00DD5EAF" w:rsidRDefault="00DD5EAF">
            <w:pPr>
              <w:rPr>
                <w:b/>
                <w:bCs/>
              </w:rPr>
            </w:pPr>
            <w:r>
              <w:rPr>
                <w:b/>
                <w:bCs/>
              </w:rPr>
              <w:t>Change Order Number(s):</w:t>
            </w:r>
          </w:p>
        </w:tc>
        <w:tc>
          <w:tcPr>
            <w:tcW w:w="2486"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528" w:type="dxa"/>
            <w:tcBorders>
              <w:top w:val="nil"/>
              <w:left w:val="nil"/>
              <w:bottom w:val="nil"/>
              <w:right w:val="single" w:sz="6" w:space="0" w:color="auto"/>
            </w:tcBorders>
          </w:tcPr>
          <w:p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2228"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816"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2486"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 xml:space="preserve">RR3-87, RR3-43, RR3-44, RR3-45, RR3-218 </w:t>
            </w:r>
          </w:p>
        </w:tc>
      </w:tr>
      <w:tr w:rsidR="00DD5EAF">
        <w:trPr>
          <w:trHeight w:val="510"/>
        </w:trPr>
        <w:tc>
          <w:tcPr>
            <w:tcW w:w="528" w:type="dxa"/>
            <w:tcBorders>
              <w:top w:val="nil"/>
              <w:left w:val="nil"/>
              <w:bottom w:val="nil"/>
              <w:right w:val="single" w:sz="6" w:space="0" w:color="auto"/>
            </w:tcBorders>
          </w:tcPr>
          <w:p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2228"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816"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2486"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2.2 Number Pool Block Create by NPAC SMS</w:t>
            </w:r>
          </w:p>
          <w:p w:rsidR="00DD5EAF" w:rsidRDefault="00DD5EAF">
            <w:pPr>
              <w:numPr>
                <w:ilvl w:val="12"/>
                <w:numId w:val="0"/>
              </w:numPr>
            </w:pPr>
            <w:r>
              <w:t>2.3 Number Pool Block Create Broadcast: Successful</w:t>
            </w:r>
          </w:p>
          <w:p w:rsidR="00DD5EAF" w:rsidRDefault="00DD5EAF">
            <w:pPr>
              <w:numPr>
                <w:ilvl w:val="12"/>
                <w:numId w:val="0"/>
              </w:numPr>
            </w:pPr>
            <w:r>
              <w:t>2.3.1 Number Pool Block Create Broadcast Successful to Local SMS</w:t>
            </w:r>
          </w:p>
          <w:p w:rsidR="00DD5EAF" w:rsidRDefault="00DD5EAF">
            <w:pPr>
              <w:numPr>
                <w:ilvl w:val="12"/>
                <w:numId w:val="0"/>
              </w:numPr>
            </w:pPr>
            <w:r>
              <w:t>2.3.2 Number Pool Block Create: Successful Broadcast</w:t>
            </w:r>
          </w:p>
        </w:tc>
      </w:tr>
      <w:tr w:rsidR="00DD5EAF">
        <w:tc>
          <w:tcPr>
            <w:tcW w:w="528" w:type="dxa"/>
            <w:tcBorders>
              <w:top w:val="nil"/>
              <w:left w:val="nil"/>
              <w:bottom w:val="nil"/>
              <w:right w:val="nil"/>
            </w:tcBorders>
          </w:tcPr>
          <w:p w:rsidR="00DD5EAF" w:rsidRDefault="00DD5EAF">
            <w:pPr>
              <w:numPr>
                <w:ilvl w:val="12"/>
                <w:numId w:val="0"/>
              </w:numPr>
              <w:rPr>
                <w:b/>
              </w:rPr>
            </w:pPr>
          </w:p>
        </w:tc>
        <w:tc>
          <w:tcPr>
            <w:tcW w:w="2560" w:type="dxa"/>
            <w:tcBorders>
              <w:top w:val="nil"/>
              <w:left w:val="nil"/>
              <w:bottom w:val="nil"/>
              <w:right w:val="nil"/>
            </w:tcBorders>
          </w:tcPr>
          <w:p w:rsidR="00DD5EAF" w:rsidRDefault="00DD5EAF">
            <w:pPr>
              <w:numPr>
                <w:ilvl w:val="12"/>
                <w:numId w:val="0"/>
              </w:numPr>
              <w:rPr>
                <w:b/>
              </w:rPr>
            </w:pPr>
          </w:p>
        </w:tc>
        <w:tc>
          <w:tcPr>
            <w:tcW w:w="6530" w:type="dxa"/>
            <w:gridSpan w:val="4"/>
            <w:tcBorders>
              <w:top w:val="nil"/>
              <w:left w:val="nil"/>
              <w:bottom w:val="nil"/>
              <w:right w:val="nil"/>
            </w:tcBorders>
          </w:tcPr>
          <w:p w:rsidR="00DD5EAF" w:rsidRDefault="00DD5EAF">
            <w:pPr>
              <w:numPr>
                <w:ilvl w:val="12"/>
                <w:numId w:val="0"/>
              </w:numPr>
              <w:rPr>
                <w:b/>
              </w:rPr>
            </w:pPr>
          </w:p>
        </w:tc>
      </w:tr>
    </w:tbl>
    <w:p w:rsidR="00DD5EAF" w:rsidRDefault="00DD5EAF">
      <w:pPr>
        <w:pStyle w:val="Header"/>
        <w:tabs>
          <w:tab w:val="left" w:pos="720"/>
        </w:tabs>
      </w:pPr>
      <w:r>
        <w:rPr>
          <w:b/>
          <w:bCs/>
          <w:sz w:val="28"/>
        </w:rPr>
        <w:t>Test case procedures incorporated into test case 8.5.1 from Release 1.0.</w:t>
      </w:r>
    </w:p>
    <w:p w:rsidR="00DD5EAF" w:rsidRDefault="00DD5EAF">
      <w:pPr>
        <w:pStyle w:val="Header"/>
        <w:tabs>
          <w:tab w:val="left" w:pos="720"/>
        </w:tabs>
      </w:pPr>
      <w:r>
        <w:br w:type="page"/>
      </w:r>
    </w:p>
    <w:tbl>
      <w:tblPr>
        <w:tblW w:w="10700" w:type="dxa"/>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8"/>
        <w:gridCol w:w="2733"/>
        <w:gridCol w:w="2206"/>
        <w:gridCol w:w="1891"/>
        <w:gridCol w:w="1656"/>
        <w:gridCol w:w="1606"/>
      </w:tblGrid>
      <w:tr w:rsidR="00DD5EAF">
        <w:tc>
          <w:tcPr>
            <w:tcW w:w="608" w:type="dxa"/>
            <w:tcBorders>
              <w:top w:val="nil"/>
              <w:left w:val="nil"/>
              <w:bottom w:val="nil"/>
              <w:right w:val="nil"/>
            </w:tcBorders>
          </w:tcPr>
          <w:p w:rsidR="00DD5EAF" w:rsidRDefault="00DD5EAF">
            <w:pPr>
              <w:rPr>
                <w:b/>
              </w:rPr>
            </w:pPr>
            <w:r>
              <w:rPr>
                <w:b/>
              </w:rPr>
              <w:t>A.</w:t>
            </w:r>
          </w:p>
        </w:tc>
        <w:tc>
          <w:tcPr>
            <w:tcW w:w="2733" w:type="dxa"/>
            <w:tcBorders>
              <w:top w:val="nil"/>
              <w:left w:val="nil"/>
              <w:bottom w:val="single" w:sz="6" w:space="0" w:color="auto"/>
              <w:right w:val="nil"/>
            </w:tcBorders>
          </w:tcPr>
          <w:p w:rsidR="00DD5EAF" w:rsidRDefault="00DD5EAF">
            <w:pPr>
              <w:rPr>
                <w:b/>
              </w:rPr>
            </w:pPr>
            <w:r>
              <w:rPr>
                <w:b/>
              </w:rPr>
              <w:t>TEST IDENTITY</w:t>
            </w:r>
          </w:p>
        </w:tc>
        <w:tc>
          <w:tcPr>
            <w:tcW w:w="7359" w:type="dxa"/>
            <w:gridSpan w:val="4"/>
            <w:tcBorders>
              <w:top w:val="nil"/>
              <w:left w:val="nil"/>
              <w:bottom w:val="single" w:sz="6" w:space="0" w:color="auto"/>
              <w:right w:val="nil"/>
            </w:tcBorders>
          </w:tcPr>
          <w:p w:rsidR="00DD5EAF" w:rsidRDefault="00DD5EAF">
            <w:pPr>
              <w:rPr>
                <w:b/>
              </w:rPr>
            </w:pPr>
          </w:p>
        </w:tc>
      </w:tr>
      <w:tr w:rsidR="00DD5EAF">
        <w:trPr>
          <w:cantSplit/>
          <w:trHeight w:val="129"/>
        </w:trPr>
        <w:tc>
          <w:tcPr>
            <w:tcW w:w="608" w:type="dxa"/>
            <w:vMerge w:val="restart"/>
            <w:tcBorders>
              <w:top w:val="nil"/>
              <w:left w:val="nil"/>
              <w:bottom w:val="nil"/>
              <w:right w:val="single" w:sz="6" w:space="0" w:color="auto"/>
            </w:tcBorders>
          </w:tcPr>
          <w:p w:rsidR="00DD5EAF" w:rsidRDefault="00DD5EAF">
            <w:pPr>
              <w:rPr>
                <w:b/>
              </w:rPr>
            </w:pPr>
          </w:p>
        </w:tc>
        <w:tc>
          <w:tcPr>
            <w:tcW w:w="2733" w:type="dxa"/>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206" w:type="dxa"/>
            <w:vMerge w:val="restart"/>
            <w:tcBorders>
              <w:top w:val="single" w:sz="6" w:space="0" w:color="auto"/>
              <w:left w:val="nil"/>
              <w:bottom w:val="single" w:sz="6" w:space="0" w:color="auto"/>
              <w:right w:val="single" w:sz="6" w:space="0" w:color="auto"/>
            </w:tcBorders>
          </w:tcPr>
          <w:p w:rsidR="00DD5EAF" w:rsidRDefault="00DD5EAF">
            <w:pPr>
              <w:pStyle w:val="Header"/>
              <w:tabs>
                <w:tab w:val="left" w:pos="720"/>
              </w:tabs>
              <w:rPr>
                <w:b/>
                <w:bCs/>
                <w:szCs w:val="24"/>
              </w:rPr>
            </w:pPr>
            <w:r>
              <w:rPr>
                <w:b/>
                <w:bCs/>
                <w:szCs w:val="24"/>
              </w:rPr>
              <w:t>7.15</w:t>
            </w:r>
          </w:p>
        </w:tc>
        <w:tc>
          <w:tcPr>
            <w:tcW w:w="1891" w:type="dxa"/>
            <w:vMerge w:val="restart"/>
            <w:tcBorders>
              <w:top w:val="single" w:sz="6" w:space="0" w:color="auto"/>
              <w:left w:val="single" w:sz="6" w:space="0" w:color="auto"/>
              <w:bottom w:val="single" w:sz="6" w:space="0" w:color="auto"/>
              <w:right w:val="single" w:sz="6" w:space="0" w:color="auto"/>
            </w:tcBorders>
          </w:tcPr>
          <w:p w:rsidR="00DD5EAF" w:rsidRDefault="00DD5EAF">
            <w:pPr>
              <w:pStyle w:val="BodyText"/>
              <w:rPr>
                <w:caps/>
              </w:rPr>
            </w:pPr>
            <w:r>
              <w:t>SUT Priority:</w:t>
            </w:r>
          </w:p>
        </w:tc>
        <w:tc>
          <w:tcPr>
            <w:tcW w:w="1656" w:type="dxa"/>
            <w:tcBorders>
              <w:top w:val="single" w:sz="6" w:space="0" w:color="auto"/>
              <w:left w:val="nil"/>
              <w:bottom w:val="single" w:sz="6" w:space="0" w:color="auto"/>
              <w:right w:val="single" w:sz="6" w:space="0" w:color="auto"/>
            </w:tcBorders>
          </w:tcPr>
          <w:p w:rsidR="00DD5EAF" w:rsidRDefault="00DD5EAF">
            <w:pPr>
              <w:rPr>
                <w:b/>
              </w:rPr>
            </w:pPr>
            <w:r>
              <w:rPr>
                <w:b/>
              </w:rPr>
              <w:t>SOA LTI</w:t>
            </w:r>
          </w:p>
        </w:tc>
        <w:tc>
          <w:tcPr>
            <w:tcW w:w="1606" w:type="dxa"/>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608" w:type="dxa"/>
            <w:vMerge/>
            <w:tcBorders>
              <w:top w:val="nil"/>
              <w:left w:val="nil"/>
              <w:bottom w:val="nil"/>
              <w:right w:val="single" w:sz="6" w:space="0" w:color="auto"/>
            </w:tcBorders>
            <w:vAlign w:val="center"/>
          </w:tcPr>
          <w:p w:rsidR="00DD5EAF" w:rsidRDefault="00DD5EAF">
            <w:pPr>
              <w:rPr>
                <w:b/>
              </w:rPr>
            </w:pPr>
          </w:p>
        </w:tc>
        <w:tc>
          <w:tcPr>
            <w:tcW w:w="2733"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206" w:type="dxa"/>
            <w:vMerge/>
            <w:tcBorders>
              <w:top w:val="single" w:sz="6" w:space="0" w:color="auto"/>
              <w:left w:val="nil"/>
              <w:bottom w:val="single" w:sz="6" w:space="0" w:color="auto"/>
              <w:right w:val="single" w:sz="6" w:space="0" w:color="auto"/>
            </w:tcBorders>
            <w:vAlign w:val="center"/>
          </w:tcPr>
          <w:p w:rsidR="00DD5EAF" w:rsidRDefault="00DD5EAF">
            <w:pPr>
              <w:rPr>
                <w:b/>
                <w:bCs/>
                <w:szCs w:val="24"/>
              </w:rPr>
            </w:pPr>
          </w:p>
        </w:tc>
        <w:tc>
          <w:tcPr>
            <w:tcW w:w="1891"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656" w:type="dxa"/>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606" w:type="dxa"/>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608" w:type="dxa"/>
            <w:vMerge/>
            <w:tcBorders>
              <w:top w:val="nil"/>
              <w:left w:val="nil"/>
              <w:bottom w:val="nil"/>
              <w:right w:val="single" w:sz="6" w:space="0" w:color="auto"/>
            </w:tcBorders>
            <w:vAlign w:val="center"/>
          </w:tcPr>
          <w:p w:rsidR="00DD5EAF" w:rsidRDefault="00DD5EAF">
            <w:pPr>
              <w:rPr>
                <w:b/>
              </w:rPr>
            </w:pPr>
          </w:p>
        </w:tc>
        <w:tc>
          <w:tcPr>
            <w:tcW w:w="2733"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206" w:type="dxa"/>
            <w:vMerge/>
            <w:tcBorders>
              <w:top w:val="single" w:sz="6" w:space="0" w:color="auto"/>
              <w:left w:val="nil"/>
              <w:bottom w:val="single" w:sz="6" w:space="0" w:color="auto"/>
              <w:right w:val="single" w:sz="6" w:space="0" w:color="auto"/>
            </w:tcBorders>
            <w:vAlign w:val="center"/>
          </w:tcPr>
          <w:p w:rsidR="00DD5EAF" w:rsidRDefault="00DD5EAF">
            <w:pPr>
              <w:rPr>
                <w:b/>
                <w:bCs/>
                <w:szCs w:val="24"/>
              </w:rPr>
            </w:pPr>
          </w:p>
        </w:tc>
        <w:tc>
          <w:tcPr>
            <w:tcW w:w="1891"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656" w:type="dxa"/>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606" w:type="dxa"/>
            <w:tcBorders>
              <w:top w:val="single" w:sz="6" w:space="0" w:color="auto"/>
              <w:left w:val="nil"/>
              <w:bottom w:val="single" w:sz="6" w:space="0" w:color="auto"/>
              <w:right w:val="single" w:sz="6" w:space="0" w:color="auto"/>
            </w:tcBorders>
          </w:tcPr>
          <w:p w:rsidR="00DD5EAF" w:rsidRDefault="00DD5EAF">
            <w:pPr>
              <w:numPr>
                <w:ilvl w:val="12"/>
                <w:numId w:val="0"/>
              </w:numPr>
            </w:pPr>
            <w:r>
              <w:t>R</w:t>
            </w:r>
          </w:p>
        </w:tc>
      </w:tr>
      <w:tr w:rsidR="00DD5EAF">
        <w:trPr>
          <w:cantSplit/>
          <w:trHeight w:val="127"/>
        </w:trPr>
        <w:tc>
          <w:tcPr>
            <w:tcW w:w="608" w:type="dxa"/>
            <w:vMerge/>
            <w:tcBorders>
              <w:top w:val="nil"/>
              <w:left w:val="nil"/>
              <w:bottom w:val="nil"/>
              <w:right w:val="single" w:sz="6" w:space="0" w:color="auto"/>
            </w:tcBorders>
            <w:vAlign w:val="center"/>
          </w:tcPr>
          <w:p w:rsidR="00DD5EAF" w:rsidRDefault="00DD5EAF">
            <w:pPr>
              <w:rPr>
                <w:b/>
              </w:rPr>
            </w:pPr>
          </w:p>
        </w:tc>
        <w:tc>
          <w:tcPr>
            <w:tcW w:w="2733"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206" w:type="dxa"/>
            <w:vMerge/>
            <w:tcBorders>
              <w:top w:val="single" w:sz="6" w:space="0" w:color="auto"/>
              <w:left w:val="nil"/>
              <w:bottom w:val="single" w:sz="6" w:space="0" w:color="auto"/>
              <w:right w:val="single" w:sz="6" w:space="0" w:color="auto"/>
            </w:tcBorders>
            <w:vAlign w:val="center"/>
          </w:tcPr>
          <w:p w:rsidR="00DD5EAF" w:rsidRDefault="00DD5EAF">
            <w:pPr>
              <w:rPr>
                <w:b/>
                <w:bCs/>
                <w:szCs w:val="24"/>
              </w:rPr>
            </w:pPr>
          </w:p>
        </w:tc>
        <w:tc>
          <w:tcPr>
            <w:tcW w:w="1891"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656" w:type="dxa"/>
            <w:tcBorders>
              <w:top w:val="single" w:sz="6" w:space="0" w:color="auto"/>
              <w:left w:val="nil"/>
              <w:bottom w:val="single" w:sz="6" w:space="0" w:color="auto"/>
              <w:right w:val="single" w:sz="6" w:space="0" w:color="auto"/>
            </w:tcBorders>
          </w:tcPr>
          <w:p w:rsidR="00DD5EAF" w:rsidRDefault="00DD5EAF">
            <w:pPr>
              <w:rPr>
                <w:b/>
              </w:rPr>
            </w:pPr>
          </w:p>
        </w:tc>
        <w:tc>
          <w:tcPr>
            <w:tcW w:w="1606" w:type="dxa"/>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trHeight w:val="509"/>
        </w:trPr>
        <w:tc>
          <w:tcPr>
            <w:tcW w:w="608" w:type="dxa"/>
            <w:tcBorders>
              <w:top w:val="nil"/>
              <w:left w:val="nil"/>
              <w:bottom w:val="nil"/>
              <w:right w:val="single" w:sz="6" w:space="0" w:color="auto"/>
            </w:tcBorders>
          </w:tcPr>
          <w:p w:rsidR="00DD5EAF" w:rsidRDefault="00DD5EAF">
            <w:pPr>
              <w:rPr>
                <w:b/>
              </w:rPr>
            </w:pPr>
          </w:p>
        </w:tc>
        <w:tc>
          <w:tcPr>
            <w:tcW w:w="2733" w:type="dxa"/>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359" w:type="dxa"/>
            <w:gridSpan w:val="4"/>
            <w:tcBorders>
              <w:top w:val="single" w:sz="6" w:space="0" w:color="auto"/>
              <w:left w:val="nil"/>
              <w:bottom w:val="single" w:sz="6" w:space="0" w:color="auto"/>
              <w:right w:val="single" w:sz="6" w:space="0" w:color="auto"/>
            </w:tcBorders>
          </w:tcPr>
          <w:p w:rsidR="00DD5EAF" w:rsidRDefault="00DD5EAF">
            <w:r>
              <w:t>SOA – Service Provider Personnel create a Number Pool Block using the Old NPA-NXX-X that is part of an NPA Split, during Permissive Dial Period (PDP) - Success</w:t>
            </w:r>
          </w:p>
        </w:tc>
      </w:tr>
      <w:tr w:rsidR="00DD5EAF">
        <w:tc>
          <w:tcPr>
            <w:tcW w:w="608" w:type="dxa"/>
            <w:tcBorders>
              <w:top w:val="nil"/>
              <w:left w:val="nil"/>
              <w:bottom w:val="nil"/>
              <w:right w:val="nil"/>
            </w:tcBorders>
          </w:tcPr>
          <w:p w:rsidR="00DD5EAF" w:rsidRDefault="00DD5EAF">
            <w:pPr>
              <w:rPr>
                <w:b/>
              </w:rPr>
            </w:pPr>
          </w:p>
        </w:tc>
        <w:tc>
          <w:tcPr>
            <w:tcW w:w="2733" w:type="dxa"/>
            <w:tcBorders>
              <w:top w:val="nil"/>
              <w:left w:val="nil"/>
              <w:bottom w:val="nil"/>
              <w:right w:val="nil"/>
            </w:tcBorders>
          </w:tcPr>
          <w:p w:rsidR="00DD5EAF" w:rsidRDefault="00DD5EAF">
            <w:pPr>
              <w:rPr>
                <w:b/>
              </w:rPr>
            </w:pPr>
          </w:p>
        </w:tc>
        <w:tc>
          <w:tcPr>
            <w:tcW w:w="7359" w:type="dxa"/>
            <w:gridSpan w:val="4"/>
            <w:tcBorders>
              <w:top w:val="nil"/>
              <w:left w:val="nil"/>
              <w:bottom w:val="nil"/>
              <w:right w:val="nil"/>
            </w:tcBorders>
          </w:tcPr>
          <w:p w:rsidR="00DD5EAF" w:rsidRDefault="00DD5EAF">
            <w:pPr>
              <w:rPr>
                <w:b/>
              </w:rPr>
            </w:pPr>
          </w:p>
        </w:tc>
      </w:tr>
      <w:tr w:rsidR="00DD5EAF">
        <w:tc>
          <w:tcPr>
            <w:tcW w:w="608" w:type="dxa"/>
            <w:tcBorders>
              <w:top w:val="nil"/>
              <w:left w:val="nil"/>
              <w:bottom w:val="nil"/>
              <w:right w:val="nil"/>
            </w:tcBorders>
          </w:tcPr>
          <w:p w:rsidR="00DD5EAF" w:rsidRDefault="00DD5EAF">
            <w:pPr>
              <w:rPr>
                <w:b/>
              </w:rPr>
            </w:pPr>
            <w:r>
              <w:rPr>
                <w:b/>
              </w:rPr>
              <w:t>B.</w:t>
            </w:r>
          </w:p>
        </w:tc>
        <w:tc>
          <w:tcPr>
            <w:tcW w:w="2733" w:type="dxa"/>
            <w:tcBorders>
              <w:top w:val="nil"/>
              <w:left w:val="nil"/>
              <w:bottom w:val="single" w:sz="6" w:space="0" w:color="auto"/>
              <w:right w:val="nil"/>
            </w:tcBorders>
          </w:tcPr>
          <w:p w:rsidR="00DD5EAF" w:rsidRDefault="00DD5EAF">
            <w:pPr>
              <w:rPr>
                <w:b/>
              </w:rPr>
            </w:pPr>
            <w:r>
              <w:rPr>
                <w:b/>
              </w:rPr>
              <w:t>REFERENCES</w:t>
            </w:r>
          </w:p>
        </w:tc>
        <w:tc>
          <w:tcPr>
            <w:tcW w:w="7359" w:type="dxa"/>
            <w:gridSpan w:val="4"/>
            <w:tcBorders>
              <w:top w:val="nil"/>
              <w:left w:val="nil"/>
              <w:bottom w:val="single" w:sz="6" w:space="0" w:color="auto"/>
              <w:right w:val="nil"/>
            </w:tcBorders>
          </w:tcPr>
          <w:p w:rsidR="00DD5EAF" w:rsidRDefault="00DD5EAF">
            <w:pPr>
              <w:rPr>
                <w:b/>
              </w:rPr>
            </w:pPr>
          </w:p>
        </w:tc>
      </w:tr>
      <w:tr w:rsidR="00DD5EAF">
        <w:trPr>
          <w:trHeight w:val="509"/>
        </w:trPr>
        <w:tc>
          <w:tcPr>
            <w:tcW w:w="608" w:type="dxa"/>
            <w:tcBorders>
              <w:top w:val="nil"/>
              <w:left w:val="nil"/>
              <w:bottom w:val="nil"/>
              <w:right w:val="single" w:sz="6" w:space="0" w:color="auto"/>
            </w:tcBorders>
          </w:tcPr>
          <w:p w:rsidR="00DD5EAF" w:rsidRDefault="00DD5EAF">
            <w:pPr>
              <w:rPr>
                <w:b/>
              </w:rPr>
            </w:pPr>
            <w:r>
              <w:t xml:space="preserve"> </w:t>
            </w:r>
          </w:p>
        </w:tc>
        <w:tc>
          <w:tcPr>
            <w:tcW w:w="2733" w:type="dxa"/>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206" w:type="dxa"/>
            <w:tcBorders>
              <w:top w:val="single" w:sz="6" w:space="0" w:color="auto"/>
              <w:left w:val="nil"/>
              <w:bottom w:val="single" w:sz="6" w:space="0" w:color="auto"/>
              <w:right w:val="single" w:sz="6" w:space="0" w:color="auto"/>
            </w:tcBorders>
          </w:tcPr>
          <w:p w:rsidR="00DD5EAF" w:rsidRDefault="00DD5EAF"/>
        </w:tc>
        <w:tc>
          <w:tcPr>
            <w:tcW w:w="1891" w:type="dxa"/>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262" w:type="dxa"/>
            <w:gridSpan w:val="2"/>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608" w:type="dxa"/>
            <w:tcBorders>
              <w:top w:val="nil"/>
              <w:left w:val="nil"/>
              <w:bottom w:val="nil"/>
              <w:right w:val="single" w:sz="6" w:space="0" w:color="auto"/>
            </w:tcBorders>
          </w:tcPr>
          <w:p w:rsidR="00DD5EAF" w:rsidRDefault="00DD5EAF">
            <w:pPr>
              <w:rPr>
                <w:b/>
              </w:rPr>
            </w:pPr>
          </w:p>
        </w:tc>
        <w:tc>
          <w:tcPr>
            <w:tcW w:w="2733" w:type="dxa"/>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206" w:type="dxa"/>
            <w:tcBorders>
              <w:top w:val="single" w:sz="6" w:space="0" w:color="auto"/>
              <w:left w:val="nil"/>
              <w:bottom w:val="single" w:sz="6" w:space="0" w:color="auto"/>
              <w:right w:val="single" w:sz="6" w:space="0" w:color="auto"/>
            </w:tcBorders>
          </w:tcPr>
          <w:p w:rsidR="00DD5EAF" w:rsidRDefault="00DD5EAF">
            <w:r>
              <w:t>3.0.0</w:t>
            </w:r>
          </w:p>
        </w:tc>
        <w:tc>
          <w:tcPr>
            <w:tcW w:w="1891"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262" w:type="dxa"/>
            <w:gridSpan w:val="2"/>
            <w:tcBorders>
              <w:top w:val="single" w:sz="6" w:space="0" w:color="auto"/>
              <w:left w:val="nil"/>
              <w:bottom w:val="single" w:sz="6" w:space="0" w:color="auto"/>
              <w:right w:val="single" w:sz="6" w:space="0" w:color="auto"/>
            </w:tcBorders>
          </w:tcPr>
          <w:p w:rsidR="00DD5EAF" w:rsidRDefault="00DD5EAF">
            <w:r>
              <w:t>RR3-87, RR3-43, RR3-44, RR3-45, RR3-218</w:t>
            </w:r>
          </w:p>
        </w:tc>
      </w:tr>
      <w:tr w:rsidR="00DD5EAF">
        <w:trPr>
          <w:trHeight w:val="510"/>
        </w:trPr>
        <w:tc>
          <w:tcPr>
            <w:tcW w:w="608" w:type="dxa"/>
            <w:tcBorders>
              <w:top w:val="nil"/>
              <w:left w:val="nil"/>
              <w:bottom w:val="nil"/>
              <w:right w:val="single" w:sz="6" w:space="0" w:color="auto"/>
            </w:tcBorders>
          </w:tcPr>
          <w:p w:rsidR="00DD5EAF" w:rsidRDefault="00DD5EAF">
            <w:pPr>
              <w:rPr>
                <w:b/>
              </w:rPr>
            </w:pPr>
          </w:p>
        </w:tc>
        <w:tc>
          <w:tcPr>
            <w:tcW w:w="2733" w:type="dxa"/>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206" w:type="dxa"/>
            <w:tcBorders>
              <w:top w:val="single" w:sz="6" w:space="0" w:color="auto"/>
              <w:left w:val="nil"/>
              <w:bottom w:val="single" w:sz="6" w:space="0" w:color="auto"/>
              <w:right w:val="single" w:sz="6" w:space="0" w:color="auto"/>
            </w:tcBorders>
          </w:tcPr>
          <w:p w:rsidR="00DD5EAF" w:rsidRDefault="00DD5EAF">
            <w:r>
              <w:t>3.0.0</w:t>
            </w:r>
          </w:p>
        </w:tc>
        <w:tc>
          <w:tcPr>
            <w:tcW w:w="1891"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262"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2.1 Number Pool Block Create by SOA</w:t>
            </w:r>
          </w:p>
          <w:p w:rsidR="00DD5EAF" w:rsidRDefault="00DD5EAF">
            <w:pPr>
              <w:numPr>
                <w:ilvl w:val="12"/>
                <w:numId w:val="0"/>
              </w:numPr>
            </w:pPr>
            <w:r>
              <w:t>2.3 Number Pool Block Create Broadcast: Successful</w:t>
            </w:r>
          </w:p>
          <w:p w:rsidR="00DD5EAF" w:rsidRDefault="00DD5EAF">
            <w:pPr>
              <w:numPr>
                <w:ilvl w:val="12"/>
                <w:numId w:val="0"/>
              </w:numPr>
            </w:pPr>
            <w:r>
              <w:t>2.3.1 Number Pool Block Create Broadcast to Local SMS</w:t>
            </w:r>
          </w:p>
          <w:p w:rsidR="00DD5EAF" w:rsidRDefault="00DD5EAF">
            <w:r>
              <w:t>2.3.2 Number Pool Block Create: Successful Broadcast</w:t>
            </w:r>
          </w:p>
        </w:tc>
      </w:tr>
      <w:tr w:rsidR="00DD5EAF">
        <w:tc>
          <w:tcPr>
            <w:tcW w:w="608" w:type="dxa"/>
            <w:tcBorders>
              <w:top w:val="nil"/>
              <w:left w:val="nil"/>
              <w:bottom w:val="nil"/>
              <w:right w:val="nil"/>
            </w:tcBorders>
          </w:tcPr>
          <w:p w:rsidR="00DD5EAF" w:rsidRDefault="00DD5EAF">
            <w:pPr>
              <w:rPr>
                <w:b/>
              </w:rPr>
            </w:pPr>
          </w:p>
        </w:tc>
        <w:tc>
          <w:tcPr>
            <w:tcW w:w="2733" w:type="dxa"/>
            <w:tcBorders>
              <w:top w:val="nil"/>
              <w:left w:val="nil"/>
              <w:bottom w:val="nil"/>
              <w:right w:val="nil"/>
            </w:tcBorders>
          </w:tcPr>
          <w:p w:rsidR="00DD5EAF" w:rsidRDefault="00DD5EAF">
            <w:pPr>
              <w:rPr>
                <w:b/>
              </w:rPr>
            </w:pPr>
          </w:p>
        </w:tc>
        <w:tc>
          <w:tcPr>
            <w:tcW w:w="7359" w:type="dxa"/>
            <w:gridSpan w:val="4"/>
            <w:tcBorders>
              <w:top w:val="nil"/>
              <w:left w:val="nil"/>
              <w:bottom w:val="nil"/>
              <w:right w:val="nil"/>
            </w:tcBorders>
          </w:tcPr>
          <w:p w:rsidR="00DD5EAF" w:rsidRDefault="00DD5EAF">
            <w:pPr>
              <w:rPr>
                <w:b/>
              </w:rPr>
            </w:pPr>
          </w:p>
        </w:tc>
      </w:tr>
    </w:tbl>
    <w:p w:rsidR="00DD5EAF" w:rsidRDefault="00DD5EAF">
      <w:pPr>
        <w:pStyle w:val="Header"/>
        <w:tabs>
          <w:tab w:val="left" w:pos="720"/>
        </w:tabs>
      </w:pPr>
    </w:p>
    <w:p w:rsidR="00DD5EAF" w:rsidRDefault="00DD5EAF">
      <w:pPr>
        <w:pStyle w:val="Header"/>
        <w:tabs>
          <w:tab w:val="left" w:pos="720"/>
        </w:tabs>
      </w:pPr>
      <w:r>
        <w:rPr>
          <w:b/>
          <w:bCs/>
          <w:sz w:val="28"/>
        </w:rPr>
        <w:t>Test case procedures incorporated into test case 8.5.1 from Release 1.0.</w:t>
      </w:r>
    </w:p>
    <w:p w:rsidR="00DD5EAF" w:rsidRDefault="00DD5EAF">
      <w:pPr>
        <w:pStyle w:val="Header"/>
        <w:tabs>
          <w:tab w:val="left" w:pos="720"/>
        </w:tabs>
      </w:pPr>
      <w:r>
        <w:br w:type="page"/>
      </w:r>
    </w:p>
    <w:tbl>
      <w:tblPr>
        <w:tblW w:w="10597"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4"/>
        <w:gridCol w:w="2560"/>
        <w:gridCol w:w="2230"/>
        <w:gridCol w:w="1902"/>
        <w:gridCol w:w="1706"/>
        <w:gridCol w:w="1659"/>
        <w:gridCol w:w="6"/>
      </w:tblGrid>
      <w:tr w:rsidR="00DD5EAF">
        <w:trPr>
          <w:gridAfter w:val="1"/>
          <w:wAfter w:w="6" w:type="dxa"/>
        </w:trPr>
        <w:tc>
          <w:tcPr>
            <w:tcW w:w="534" w:type="dxa"/>
            <w:tcBorders>
              <w:top w:val="nil"/>
              <w:left w:val="nil"/>
              <w:bottom w:val="nil"/>
              <w:right w:val="nil"/>
            </w:tcBorders>
          </w:tcPr>
          <w:p w:rsidR="00DD5EAF" w:rsidRDefault="00DD5EAF">
            <w:pPr>
              <w:numPr>
                <w:ilvl w:val="12"/>
                <w:numId w:val="0"/>
              </w:numPr>
              <w:rPr>
                <w:b/>
              </w:rPr>
            </w:pPr>
            <w:r>
              <w:rPr>
                <w:b/>
              </w:rPr>
              <w:t>A.</w:t>
            </w:r>
          </w:p>
        </w:tc>
        <w:tc>
          <w:tcPr>
            <w:tcW w:w="2560" w:type="dxa"/>
            <w:tcBorders>
              <w:top w:val="nil"/>
              <w:left w:val="nil"/>
              <w:bottom w:val="single" w:sz="6" w:space="0" w:color="auto"/>
              <w:right w:val="nil"/>
            </w:tcBorders>
          </w:tcPr>
          <w:p w:rsidR="00DD5EAF" w:rsidRDefault="00DD5EAF">
            <w:pPr>
              <w:numPr>
                <w:ilvl w:val="12"/>
                <w:numId w:val="0"/>
              </w:numPr>
              <w:rPr>
                <w:b/>
              </w:rPr>
            </w:pPr>
            <w:r>
              <w:rPr>
                <w:b/>
              </w:rPr>
              <w:t>TEST IDENTITY</w:t>
            </w:r>
          </w:p>
        </w:tc>
        <w:tc>
          <w:tcPr>
            <w:tcW w:w="7497" w:type="dxa"/>
            <w:gridSpan w:val="4"/>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534" w:type="dxa"/>
            <w:vMerge w:val="restart"/>
            <w:tcBorders>
              <w:top w:val="nil"/>
              <w:left w:val="nil"/>
              <w:bottom w:val="nil"/>
              <w:right w:val="single" w:sz="6" w:space="0" w:color="auto"/>
            </w:tcBorders>
          </w:tcPr>
          <w:p w:rsidR="00DD5EAF" w:rsidRDefault="00DD5EAF">
            <w:pPr>
              <w:numPr>
                <w:ilvl w:val="12"/>
                <w:numId w:val="0"/>
              </w:numPr>
              <w:rPr>
                <w:b/>
              </w:rPr>
            </w:pPr>
          </w:p>
        </w:tc>
        <w:tc>
          <w:tcPr>
            <w:tcW w:w="2560"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2230"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7.17</w:t>
            </w:r>
          </w:p>
        </w:tc>
        <w:tc>
          <w:tcPr>
            <w:tcW w:w="1902" w:type="dxa"/>
            <w:vMerge w:val="restart"/>
            <w:tcBorders>
              <w:top w:val="single" w:sz="6" w:space="0" w:color="auto"/>
              <w:left w:val="single" w:sz="6" w:space="0" w:color="auto"/>
              <w:bottom w:val="single" w:sz="6" w:space="0" w:color="auto"/>
              <w:right w:val="single" w:sz="6" w:space="0" w:color="auto"/>
            </w:tcBorders>
          </w:tcPr>
          <w:p w:rsidR="00DD5EAF" w:rsidRDefault="00DD5EAF">
            <w:pPr>
              <w:rPr>
                <w:b/>
                <w:bCs/>
                <w:caps/>
              </w:rPr>
            </w:pPr>
            <w:r>
              <w:rPr>
                <w:b/>
                <w:bCs/>
              </w:rPr>
              <w:t>SUT Priority:</w:t>
            </w:r>
          </w:p>
        </w:tc>
        <w:tc>
          <w:tcPr>
            <w:tcW w:w="1706"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66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534" w:type="dxa"/>
            <w:vMerge/>
            <w:tcBorders>
              <w:top w:val="nil"/>
              <w:left w:val="nil"/>
              <w:bottom w:val="nil"/>
              <w:right w:val="single" w:sz="6" w:space="0" w:color="auto"/>
            </w:tcBorders>
            <w:vAlign w:val="center"/>
          </w:tcPr>
          <w:p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23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02"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706"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66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O</w:t>
            </w:r>
          </w:p>
        </w:tc>
      </w:tr>
      <w:tr w:rsidR="00DD5EAF">
        <w:trPr>
          <w:cantSplit/>
          <w:trHeight w:val="127"/>
        </w:trPr>
        <w:tc>
          <w:tcPr>
            <w:tcW w:w="534" w:type="dxa"/>
            <w:vMerge/>
            <w:tcBorders>
              <w:top w:val="nil"/>
              <w:left w:val="nil"/>
              <w:bottom w:val="nil"/>
              <w:right w:val="single" w:sz="6" w:space="0" w:color="auto"/>
            </w:tcBorders>
            <w:vAlign w:val="center"/>
          </w:tcPr>
          <w:p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23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02"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706"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66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R</w:t>
            </w:r>
          </w:p>
        </w:tc>
      </w:tr>
      <w:tr w:rsidR="00DD5EAF">
        <w:trPr>
          <w:cantSplit/>
          <w:trHeight w:val="127"/>
        </w:trPr>
        <w:tc>
          <w:tcPr>
            <w:tcW w:w="534" w:type="dxa"/>
            <w:vMerge/>
            <w:tcBorders>
              <w:top w:val="nil"/>
              <w:left w:val="nil"/>
              <w:bottom w:val="nil"/>
              <w:right w:val="single" w:sz="6" w:space="0" w:color="auto"/>
            </w:tcBorders>
            <w:vAlign w:val="center"/>
          </w:tcPr>
          <w:p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23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02"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706"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66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gridAfter w:val="1"/>
          <w:wAfter w:w="6" w:type="dxa"/>
          <w:trHeight w:val="509"/>
        </w:trPr>
        <w:tc>
          <w:tcPr>
            <w:tcW w:w="534" w:type="dxa"/>
            <w:tcBorders>
              <w:top w:val="nil"/>
              <w:left w:val="nil"/>
              <w:bottom w:val="nil"/>
              <w:right w:val="single" w:sz="6" w:space="0" w:color="auto"/>
            </w:tcBorders>
          </w:tcPr>
          <w:p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497" w:type="dxa"/>
            <w:gridSpan w:val="4"/>
            <w:tcBorders>
              <w:top w:val="single" w:sz="6" w:space="0" w:color="auto"/>
              <w:left w:val="nil"/>
              <w:bottom w:val="single" w:sz="6" w:space="0" w:color="auto"/>
              <w:right w:val="single" w:sz="6" w:space="0" w:color="auto"/>
            </w:tcBorders>
          </w:tcPr>
          <w:p w:rsidR="00DD5EAF" w:rsidRDefault="00DD5EAF">
            <w:pPr>
              <w:numPr>
                <w:ilvl w:val="12"/>
                <w:numId w:val="0"/>
              </w:numPr>
            </w:pPr>
            <w:r>
              <w:t>NPAC OP GUI -NPAC Personnel create a Number Pool Block using the New NPA-NXX-X involved in an NPA Split, during Permissive Dial Period (PDP) – Success</w:t>
            </w:r>
          </w:p>
        </w:tc>
      </w:tr>
      <w:tr w:rsidR="00DD5EAF">
        <w:trPr>
          <w:gridAfter w:val="1"/>
          <w:wAfter w:w="6" w:type="dxa"/>
        </w:trPr>
        <w:tc>
          <w:tcPr>
            <w:tcW w:w="534" w:type="dxa"/>
            <w:tcBorders>
              <w:top w:val="nil"/>
              <w:left w:val="nil"/>
              <w:bottom w:val="nil"/>
              <w:right w:val="nil"/>
            </w:tcBorders>
          </w:tcPr>
          <w:p w:rsidR="00DD5EAF" w:rsidRDefault="00DD5EAF">
            <w:pPr>
              <w:numPr>
                <w:ilvl w:val="12"/>
                <w:numId w:val="0"/>
              </w:numPr>
              <w:rPr>
                <w:b/>
              </w:rPr>
            </w:pPr>
          </w:p>
        </w:tc>
        <w:tc>
          <w:tcPr>
            <w:tcW w:w="2560" w:type="dxa"/>
            <w:tcBorders>
              <w:top w:val="nil"/>
              <w:left w:val="nil"/>
              <w:bottom w:val="nil"/>
              <w:right w:val="nil"/>
            </w:tcBorders>
          </w:tcPr>
          <w:p w:rsidR="00DD5EAF" w:rsidRDefault="00DD5EAF">
            <w:pPr>
              <w:numPr>
                <w:ilvl w:val="12"/>
                <w:numId w:val="0"/>
              </w:numPr>
              <w:rPr>
                <w:b/>
              </w:rPr>
            </w:pPr>
          </w:p>
        </w:tc>
        <w:tc>
          <w:tcPr>
            <w:tcW w:w="7497" w:type="dxa"/>
            <w:gridSpan w:val="4"/>
            <w:tcBorders>
              <w:top w:val="nil"/>
              <w:left w:val="nil"/>
              <w:bottom w:val="nil"/>
              <w:right w:val="nil"/>
            </w:tcBorders>
          </w:tcPr>
          <w:p w:rsidR="00DD5EAF" w:rsidRDefault="00DD5EAF">
            <w:pPr>
              <w:numPr>
                <w:ilvl w:val="12"/>
                <w:numId w:val="0"/>
              </w:numPr>
              <w:rPr>
                <w:b/>
              </w:rPr>
            </w:pPr>
          </w:p>
        </w:tc>
      </w:tr>
      <w:tr w:rsidR="00DD5EAF">
        <w:trPr>
          <w:gridAfter w:val="1"/>
          <w:wAfter w:w="6" w:type="dxa"/>
        </w:trPr>
        <w:tc>
          <w:tcPr>
            <w:tcW w:w="534" w:type="dxa"/>
            <w:tcBorders>
              <w:top w:val="nil"/>
              <w:left w:val="nil"/>
              <w:bottom w:val="nil"/>
              <w:right w:val="nil"/>
            </w:tcBorders>
          </w:tcPr>
          <w:p w:rsidR="00DD5EAF" w:rsidRDefault="00DD5EAF">
            <w:pPr>
              <w:numPr>
                <w:ilvl w:val="12"/>
                <w:numId w:val="0"/>
              </w:numPr>
              <w:rPr>
                <w:b/>
              </w:rPr>
            </w:pPr>
            <w:r>
              <w:rPr>
                <w:b/>
              </w:rPr>
              <w:t>B.</w:t>
            </w:r>
          </w:p>
        </w:tc>
        <w:tc>
          <w:tcPr>
            <w:tcW w:w="2560" w:type="dxa"/>
            <w:tcBorders>
              <w:top w:val="nil"/>
              <w:left w:val="nil"/>
              <w:bottom w:val="single" w:sz="6" w:space="0" w:color="auto"/>
              <w:right w:val="nil"/>
            </w:tcBorders>
          </w:tcPr>
          <w:p w:rsidR="00DD5EAF" w:rsidRDefault="00DD5EAF">
            <w:pPr>
              <w:numPr>
                <w:ilvl w:val="12"/>
                <w:numId w:val="0"/>
              </w:numPr>
              <w:rPr>
                <w:b/>
              </w:rPr>
            </w:pPr>
            <w:r>
              <w:rPr>
                <w:b/>
              </w:rPr>
              <w:t>REFERENCES</w:t>
            </w:r>
          </w:p>
        </w:tc>
        <w:tc>
          <w:tcPr>
            <w:tcW w:w="7497" w:type="dxa"/>
            <w:gridSpan w:val="4"/>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534"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56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2230"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902" w:type="dxa"/>
            <w:tcBorders>
              <w:top w:val="single" w:sz="6" w:space="0" w:color="auto"/>
              <w:left w:val="single" w:sz="6" w:space="0" w:color="auto"/>
              <w:bottom w:val="single" w:sz="6" w:space="0" w:color="auto"/>
              <w:right w:val="single" w:sz="6" w:space="0" w:color="auto"/>
            </w:tcBorders>
          </w:tcPr>
          <w:p w:rsidR="00DD5EAF" w:rsidRDefault="00DD5EAF">
            <w:pPr>
              <w:rPr>
                <w:b/>
                <w:bCs/>
              </w:rPr>
            </w:pPr>
            <w:r>
              <w:rPr>
                <w:b/>
                <w:bCs/>
              </w:rPr>
              <w:t>Change Order Number(s):</w:t>
            </w:r>
          </w:p>
        </w:tc>
        <w:tc>
          <w:tcPr>
            <w:tcW w:w="3371"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534" w:type="dxa"/>
            <w:tcBorders>
              <w:top w:val="nil"/>
              <w:left w:val="nil"/>
              <w:bottom w:val="nil"/>
              <w:right w:val="single" w:sz="6" w:space="0" w:color="auto"/>
            </w:tcBorders>
          </w:tcPr>
          <w:p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2230"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02"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371"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RR3-44, RR3-45</w:t>
            </w:r>
          </w:p>
        </w:tc>
      </w:tr>
      <w:tr w:rsidR="00DD5EAF">
        <w:trPr>
          <w:trHeight w:val="510"/>
        </w:trPr>
        <w:tc>
          <w:tcPr>
            <w:tcW w:w="534" w:type="dxa"/>
            <w:tcBorders>
              <w:top w:val="nil"/>
              <w:left w:val="nil"/>
              <w:bottom w:val="nil"/>
              <w:right w:val="single" w:sz="6" w:space="0" w:color="auto"/>
            </w:tcBorders>
          </w:tcPr>
          <w:p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2230"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02"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371" w:type="dxa"/>
            <w:gridSpan w:val="3"/>
            <w:tcBorders>
              <w:top w:val="single" w:sz="6" w:space="0" w:color="auto"/>
              <w:left w:val="nil"/>
              <w:bottom w:val="single" w:sz="6" w:space="0" w:color="auto"/>
              <w:right w:val="single" w:sz="6" w:space="0" w:color="auto"/>
            </w:tcBorders>
          </w:tcPr>
          <w:p w:rsidR="00DD5EAF" w:rsidRDefault="00DD5EAF">
            <w:pPr>
              <w:numPr>
                <w:ilvl w:val="12"/>
                <w:numId w:val="0"/>
              </w:numPr>
            </w:pPr>
            <w:r>
              <w:t>2.2 Number Pool Block Create by NPAC SMS</w:t>
            </w:r>
          </w:p>
          <w:p w:rsidR="00DD5EAF" w:rsidRDefault="00DD5EAF">
            <w:pPr>
              <w:numPr>
                <w:ilvl w:val="12"/>
                <w:numId w:val="0"/>
              </w:numPr>
            </w:pPr>
            <w:r>
              <w:t>2.3 Number Pool Block Create Broadcast: Successful</w:t>
            </w:r>
          </w:p>
          <w:p w:rsidR="00DD5EAF" w:rsidRDefault="00DD5EAF">
            <w:pPr>
              <w:numPr>
                <w:ilvl w:val="12"/>
                <w:numId w:val="0"/>
              </w:numPr>
            </w:pPr>
            <w:r>
              <w:t>2.3.2 Number Pool Block Create: Successful Broadcast</w:t>
            </w:r>
          </w:p>
        </w:tc>
      </w:tr>
      <w:tr w:rsidR="00DD5EAF">
        <w:trPr>
          <w:gridAfter w:val="1"/>
          <w:wAfter w:w="6" w:type="dxa"/>
        </w:trPr>
        <w:tc>
          <w:tcPr>
            <w:tcW w:w="534" w:type="dxa"/>
            <w:tcBorders>
              <w:top w:val="nil"/>
              <w:left w:val="nil"/>
              <w:bottom w:val="nil"/>
              <w:right w:val="nil"/>
            </w:tcBorders>
          </w:tcPr>
          <w:p w:rsidR="00DD5EAF" w:rsidRDefault="00DD5EAF">
            <w:pPr>
              <w:numPr>
                <w:ilvl w:val="12"/>
                <w:numId w:val="0"/>
              </w:numPr>
              <w:rPr>
                <w:b/>
              </w:rPr>
            </w:pPr>
          </w:p>
        </w:tc>
        <w:tc>
          <w:tcPr>
            <w:tcW w:w="2560" w:type="dxa"/>
            <w:tcBorders>
              <w:top w:val="nil"/>
              <w:left w:val="nil"/>
              <w:bottom w:val="nil"/>
              <w:right w:val="nil"/>
            </w:tcBorders>
          </w:tcPr>
          <w:p w:rsidR="00DD5EAF" w:rsidRDefault="00DD5EAF">
            <w:pPr>
              <w:numPr>
                <w:ilvl w:val="12"/>
                <w:numId w:val="0"/>
              </w:numPr>
              <w:rPr>
                <w:b/>
              </w:rPr>
            </w:pPr>
          </w:p>
        </w:tc>
        <w:tc>
          <w:tcPr>
            <w:tcW w:w="7497" w:type="dxa"/>
            <w:gridSpan w:val="4"/>
            <w:tcBorders>
              <w:top w:val="nil"/>
              <w:left w:val="nil"/>
              <w:bottom w:val="nil"/>
              <w:right w:val="nil"/>
            </w:tcBorders>
          </w:tcPr>
          <w:p w:rsidR="00DD5EAF" w:rsidRDefault="00DD5EAF">
            <w:pPr>
              <w:numPr>
                <w:ilvl w:val="12"/>
                <w:numId w:val="0"/>
              </w:numPr>
              <w:rPr>
                <w:b/>
              </w:rPr>
            </w:pPr>
          </w:p>
        </w:tc>
      </w:tr>
    </w:tbl>
    <w:p w:rsidR="00DD5EAF" w:rsidRDefault="00DD5EAF">
      <w:pPr>
        <w:pStyle w:val="Header"/>
        <w:tabs>
          <w:tab w:val="left" w:pos="720"/>
        </w:tabs>
      </w:pPr>
    </w:p>
    <w:p w:rsidR="00DD5EAF" w:rsidRDefault="00DD5EAF">
      <w:pPr>
        <w:pStyle w:val="Header"/>
        <w:tabs>
          <w:tab w:val="left" w:pos="720"/>
        </w:tabs>
      </w:pPr>
      <w:r>
        <w:rPr>
          <w:b/>
          <w:bCs/>
          <w:sz w:val="28"/>
        </w:rPr>
        <w:t>Test case procedures incorporated into test case 8.5.1 from Release 1.0.</w:t>
      </w:r>
    </w:p>
    <w:p w:rsidR="00DD5EAF" w:rsidRDefault="00DD5EAF">
      <w:pPr>
        <w:pStyle w:val="Header"/>
        <w:tabs>
          <w:tab w:val="left" w:pos="720"/>
        </w:tabs>
      </w:pPr>
      <w:r>
        <w:br w:type="page"/>
      </w:r>
    </w:p>
    <w:tbl>
      <w:tblPr>
        <w:tblW w:w="1070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097"/>
        <w:gridCol w:w="2083"/>
        <w:gridCol w:w="1955"/>
        <w:gridCol w:w="1958"/>
        <w:gridCol w:w="1953"/>
        <w:gridCol w:w="6"/>
      </w:tblGrid>
      <w:tr w:rsidR="00DD5EAF">
        <w:trPr>
          <w:gridAfter w:val="1"/>
          <w:wAfter w:w="6" w:type="dxa"/>
        </w:trPr>
        <w:tc>
          <w:tcPr>
            <w:tcW w:w="648" w:type="dxa"/>
            <w:tcBorders>
              <w:top w:val="nil"/>
              <w:left w:val="nil"/>
              <w:bottom w:val="nil"/>
              <w:right w:val="nil"/>
            </w:tcBorders>
          </w:tcPr>
          <w:p w:rsidR="00DD5EAF" w:rsidRDefault="00DD5EAF">
            <w:pPr>
              <w:numPr>
                <w:ilvl w:val="12"/>
                <w:numId w:val="0"/>
              </w:numPr>
              <w:rPr>
                <w:b/>
              </w:rPr>
            </w:pPr>
            <w:r>
              <w:rPr>
                <w:b/>
              </w:rPr>
              <w:t>A.</w:t>
            </w:r>
          </w:p>
        </w:tc>
        <w:tc>
          <w:tcPr>
            <w:tcW w:w="2097" w:type="dxa"/>
            <w:tcBorders>
              <w:top w:val="nil"/>
              <w:left w:val="nil"/>
              <w:right w:val="nil"/>
            </w:tcBorders>
          </w:tcPr>
          <w:p w:rsidR="00DD5EAF" w:rsidRDefault="00DD5EAF">
            <w:pPr>
              <w:numPr>
                <w:ilvl w:val="12"/>
                <w:numId w:val="0"/>
              </w:numPr>
              <w:rPr>
                <w:b/>
              </w:rPr>
            </w:pPr>
            <w:r>
              <w:rPr>
                <w:b/>
              </w:rPr>
              <w:t>TEST IDENTITY</w:t>
            </w:r>
          </w:p>
        </w:tc>
        <w:tc>
          <w:tcPr>
            <w:tcW w:w="7949" w:type="dxa"/>
            <w:gridSpan w:val="4"/>
            <w:tcBorders>
              <w:top w:val="nil"/>
              <w:left w:val="nil"/>
              <w:right w:val="nil"/>
            </w:tcBorders>
          </w:tcPr>
          <w:p w:rsidR="00DD5EAF" w:rsidRDefault="00DD5EAF">
            <w:pPr>
              <w:numPr>
                <w:ilvl w:val="12"/>
                <w:numId w:val="0"/>
              </w:numPr>
              <w:rPr>
                <w:b/>
              </w:rPr>
            </w:pPr>
          </w:p>
        </w:tc>
      </w:tr>
      <w:tr w:rsidR="00DD5EAF">
        <w:trPr>
          <w:cantSplit/>
          <w:trHeight w:val="129"/>
        </w:trPr>
        <w:tc>
          <w:tcPr>
            <w:tcW w:w="648" w:type="dxa"/>
            <w:vMerge w:val="restart"/>
            <w:tcBorders>
              <w:top w:val="nil"/>
              <w:left w:val="nil"/>
            </w:tcBorders>
          </w:tcPr>
          <w:p w:rsidR="00DD5EAF" w:rsidRDefault="00DD5EAF">
            <w:pPr>
              <w:numPr>
                <w:ilvl w:val="12"/>
                <w:numId w:val="0"/>
              </w:numPr>
              <w:rPr>
                <w:b/>
              </w:rPr>
            </w:pPr>
          </w:p>
        </w:tc>
        <w:tc>
          <w:tcPr>
            <w:tcW w:w="2097" w:type="dxa"/>
            <w:vMerge w:val="restart"/>
            <w:tcBorders>
              <w:left w:val="nil"/>
            </w:tcBorders>
          </w:tcPr>
          <w:p w:rsidR="00DD5EAF" w:rsidRDefault="00DD5EAF">
            <w:pPr>
              <w:numPr>
                <w:ilvl w:val="12"/>
                <w:numId w:val="0"/>
              </w:numPr>
              <w:rPr>
                <w:b/>
              </w:rPr>
            </w:pPr>
            <w:r>
              <w:rPr>
                <w:b/>
              </w:rPr>
              <w:t>Test Case Number:</w:t>
            </w:r>
          </w:p>
        </w:tc>
        <w:tc>
          <w:tcPr>
            <w:tcW w:w="2083" w:type="dxa"/>
            <w:vMerge w:val="restart"/>
            <w:tcBorders>
              <w:left w:val="nil"/>
            </w:tcBorders>
          </w:tcPr>
          <w:p w:rsidR="00DD5EAF" w:rsidRDefault="00DD5EAF">
            <w:pPr>
              <w:numPr>
                <w:ilvl w:val="12"/>
                <w:numId w:val="0"/>
              </w:numPr>
              <w:rPr>
                <w:b/>
              </w:rPr>
            </w:pPr>
            <w:r>
              <w:rPr>
                <w:b/>
              </w:rPr>
              <w:t>7.18</w:t>
            </w:r>
          </w:p>
        </w:tc>
        <w:tc>
          <w:tcPr>
            <w:tcW w:w="1955" w:type="dxa"/>
            <w:vMerge w:val="restart"/>
          </w:tcPr>
          <w:p w:rsidR="00DD5EAF" w:rsidRDefault="00DD5EAF">
            <w:pPr>
              <w:rPr>
                <w:b/>
                <w:bCs/>
                <w:caps/>
              </w:rPr>
            </w:pPr>
            <w:r>
              <w:rPr>
                <w:b/>
                <w:bCs/>
              </w:rPr>
              <w:t>SUT Priority:</w:t>
            </w:r>
          </w:p>
        </w:tc>
        <w:tc>
          <w:tcPr>
            <w:tcW w:w="1958" w:type="dxa"/>
            <w:tcBorders>
              <w:left w:val="nil"/>
            </w:tcBorders>
          </w:tcPr>
          <w:p w:rsidR="00DD5EAF" w:rsidRDefault="00DD5EAF">
            <w:pPr>
              <w:numPr>
                <w:ilvl w:val="12"/>
                <w:numId w:val="0"/>
              </w:numPr>
            </w:pPr>
            <w:r>
              <w:rPr>
                <w:b/>
              </w:rPr>
              <w:t>SOA LTI</w:t>
            </w:r>
          </w:p>
        </w:tc>
        <w:tc>
          <w:tcPr>
            <w:tcW w:w="1959" w:type="dxa"/>
            <w:gridSpan w:val="2"/>
            <w:tcBorders>
              <w:left w:val="nil"/>
            </w:tcBorders>
          </w:tcPr>
          <w:p w:rsidR="00DD5EAF" w:rsidRDefault="00DD5EAF">
            <w:pPr>
              <w:numPr>
                <w:ilvl w:val="12"/>
                <w:numId w:val="0"/>
              </w:numPr>
            </w:pPr>
            <w:r>
              <w:t>N/A</w:t>
            </w:r>
          </w:p>
        </w:tc>
      </w:tr>
      <w:tr w:rsidR="00DD5EAF">
        <w:trPr>
          <w:cantSplit/>
          <w:trHeight w:val="127"/>
        </w:trPr>
        <w:tc>
          <w:tcPr>
            <w:tcW w:w="648" w:type="dxa"/>
            <w:vMerge/>
            <w:tcBorders>
              <w:left w:val="nil"/>
            </w:tcBorders>
          </w:tcPr>
          <w:p w:rsidR="00DD5EAF" w:rsidRDefault="00DD5EAF">
            <w:pPr>
              <w:numPr>
                <w:ilvl w:val="12"/>
                <w:numId w:val="0"/>
              </w:numPr>
              <w:rPr>
                <w:b/>
              </w:rPr>
            </w:pPr>
          </w:p>
        </w:tc>
        <w:tc>
          <w:tcPr>
            <w:tcW w:w="2097" w:type="dxa"/>
            <w:vMerge/>
            <w:tcBorders>
              <w:left w:val="nil"/>
            </w:tcBorders>
          </w:tcPr>
          <w:p w:rsidR="00DD5EAF" w:rsidRDefault="00DD5EAF">
            <w:pPr>
              <w:numPr>
                <w:ilvl w:val="12"/>
                <w:numId w:val="0"/>
              </w:numPr>
              <w:rPr>
                <w:b/>
              </w:rPr>
            </w:pPr>
          </w:p>
        </w:tc>
        <w:tc>
          <w:tcPr>
            <w:tcW w:w="2083" w:type="dxa"/>
            <w:vMerge/>
            <w:tcBorders>
              <w:left w:val="nil"/>
            </w:tcBorders>
          </w:tcPr>
          <w:p w:rsidR="00DD5EAF" w:rsidRDefault="00DD5EAF">
            <w:pPr>
              <w:numPr>
                <w:ilvl w:val="12"/>
                <w:numId w:val="0"/>
              </w:numPr>
              <w:rPr>
                <w:b/>
              </w:rPr>
            </w:pPr>
          </w:p>
        </w:tc>
        <w:tc>
          <w:tcPr>
            <w:tcW w:w="1955" w:type="dxa"/>
            <w:vMerge/>
          </w:tcPr>
          <w:p w:rsidR="00DD5EAF" w:rsidRDefault="00DD5EAF">
            <w:pPr>
              <w:pStyle w:val="TOC1"/>
              <w:numPr>
                <w:ilvl w:val="12"/>
                <w:numId w:val="0"/>
              </w:numPr>
              <w:spacing w:before="0"/>
              <w:rPr>
                <w:i/>
              </w:rPr>
            </w:pPr>
          </w:p>
        </w:tc>
        <w:tc>
          <w:tcPr>
            <w:tcW w:w="1958" w:type="dxa"/>
            <w:tcBorders>
              <w:left w:val="nil"/>
            </w:tcBorders>
          </w:tcPr>
          <w:p w:rsidR="00DD5EAF" w:rsidRDefault="00DD5EAF">
            <w:pPr>
              <w:numPr>
                <w:ilvl w:val="12"/>
                <w:numId w:val="0"/>
              </w:numPr>
            </w:pPr>
            <w:r>
              <w:rPr>
                <w:b/>
              </w:rPr>
              <w:t>SOA</w:t>
            </w:r>
          </w:p>
        </w:tc>
        <w:tc>
          <w:tcPr>
            <w:tcW w:w="1959" w:type="dxa"/>
            <w:gridSpan w:val="2"/>
            <w:tcBorders>
              <w:left w:val="nil"/>
            </w:tcBorders>
          </w:tcPr>
          <w:p w:rsidR="00DD5EAF" w:rsidRDefault="00DD5EAF">
            <w:pPr>
              <w:numPr>
                <w:ilvl w:val="12"/>
                <w:numId w:val="0"/>
              </w:numPr>
            </w:pPr>
            <w:r>
              <w:t>C</w:t>
            </w:r>
          </w:p>
        </w:tc>
      </w:tr>
      <w:tr w:rsidR="00DD5EAF">
        <w:trPr>
          <w:cantSplit/>
          <w:trHeight w:val="127"/>
        </w:trPr>
        <w:tc>
          <w:tcPr>
            <w:tcW w:w="648" w:type="dxa"/>
            <w:vMerge/>
            <w:tcBorders>
              <w:left w:val="nil"/>
            </w:tcBorders>
          </w:tcPr>
          <w:p w:rsidR="00DD5EAF" w:rsidRDefault="00DD5EAF">
            <w:pPr>
              <w:numPr>
                <w:ilvl w:val="12"/>
                <w:numId w:val="0"/>
              </w:numPr>
              <w:rPr>
                <w:b/>
              </w:rPr>
            </w:pPr>
          </w:p>
        </w:tc>
        <w:tc>
          <w:tcPr>
            <w:tcW w:w="2097" w:type="dxa"/>
            <w:vMerge/>
            <w:tcBorders>
              <w:left w:val="nil"/>
            </w:tcBorders>
          </w:tcPr>
          <w:p w:rsidR="00DD5EAF" w:rsidRDefault="00DD5EAF">
            <w:pPr>
              <w:numPr>
                <w:ilvl w:val="12"/>
                <w:numId w:val="0"/>
              </w:numPr>
              <w:rPr>
                <w:b/>
              </w:rPr>
            </w:pPr>
          </w:p>
        </w:tc>
        <w:tc>
          <w:tcPr>
            <w:tcW w:w="2083" w:type="dxa"/>
            <w:vMerge/>
            <w:tcBorders>
              <w:left w:val="nil"/>
            </w:tcBorders>
          </w:tcPr>
          <w:p w:rsidR="00DD5EAF" w:rsidRDefault="00DD5EAF">
            <w:pPr>
              <w:numPr>
                <w:ilvl w:val="12"/>
                <w:numId w:val="0"/>
              </w:numPr>
              <w:rPr>
                <w:b/>
              </w:rPr>
            </w:pPr>
          </w:p>
        </w:tc>
        <w:tc>
          <w:tcPr>
            <w:tcW w:w="1955" w:type="dxa"/>
            <w:vMerge/>
          </w:tcPr>
          <w:p w:rsidR="00DD5EAF" w:rsidRDefault="00DD5EAF">
            <w:pPr>
              <w:pStyle w:val="TOC1"/>
              <w:numPr>
                <w:ilvl w:val="12"/>
                <w:numId w:val="0"/>
              </w:numPr>
              <w:spacing w:before="0"/>
              <w:rPr>
                <w:i/>
              </w:rPr>
            </w:pPr>
          </w:p>
        </w:tc>
        <w:tc>
          <w:tcPr>
            <w:tcW w:w="1958" w:type="dxa"/>
            <w:tcBorders>
              <w:left w:val="nil"/>
            </w:tcBorders>
          </w:tcPr>
          <w:p w:rsidR="00DD5EAF" w:rsidRDefault="00DD5EAF">
            <w:pPr>
              <w:numPr>
                <w:ilvl w:val="12"/>
                <w:numId w:val="0"/>
              </w:numPr>
            </w:pPr>
            <w:r>
              <w:rPr>
                <w:b/>
              </w:rPr>
              <w:t>LSMS</w:t>
            </w:r>
          </w:p>
        </w:tc>
        <w:tc>
          <w:tcPr>
            <w:tcW w:w="1959" w:type="dxa"/>
            <w:gridSpan w:val="2"/>
            <w:tcBorders>
              <w:left w:val="nil"/>
            </w:tcBorders>
          </w:tcPr>
          <w:p w:rsidR="00DD5EAF" w:rsidRDefault="00DD5EAF">
            <w:pPr>
              <w:numPr>
                <w:ilvl w:val="12"/>
                <w:numId w:val="0"/>
              </w:numPr>
            </w:pPr>
            <w:r>
              <w:t>R</w:t>
            </w:r>
          </w:p>
        </w:tc>
      </w:tr>
      <w:tr w:rsidR="00DD5EAF">
        <w:trPr>
          <w:cantSplit/>
          <w:trHeight w:val="127"/>
        </w:trPr>
        <w:tc>
          <w:tcPr>
            <w:tcW w:w="648" w:type="dxa"/>
            <w:vMerge/>
            <w:tcBorders>
              <w:left w:val="nil"/>
              <w:bottom w:val="nil"/>
            </w:tcBorders>
          </w:tcPr>
          <w:p w:rsidR="00DD5EAF" w:rsidRDefault="00DD5EAF">
            <w:pPr>
              <w:numPr>
                <w:ilvl w:val="12"/>
                <w:numId w:val="0"/>
              </w:numPr>
              <w:rPr>
                <w:b/>
              </w:rPr>
            </w:pPr>
          </w:p>
        </w:tc>
        <w:tc>
          <w:tcPr>
            <w:tcW w:w="2097" w:type="dxa"/>
            <w:vMerge/>
            <w:tcBorders>
              <w:left w:val="nil"/>
            </w:tcBorders>
          </w:tcPr>
          <w:p w:rsidR="00DD5EAF" w:rsidRDefault="00DD5EAF">
            <w:pPr>
              <w:numPr>
                <w:ilvl w:val="12"/>
                <w:numId w:val="0"/>
              </w:numPr>
              <w:rPr>
                <w:b/>
              </w:rPr>
            </w:pPr>
          </w:p>
        </w:tc>
        <w:tc>
          <w:tcPr>
            <w:tcW w:w="2083" w:type="dxa"/>
            <w:vMerge/>
            <w:tcBorders>
              <w:left w:val="nil"/>
            </w:tcBorders>
          </w:tcPr>
          <w:p w:rsidR="00DD5EAF" w:rsidRDefault="00DD5EAF">
            <w:pPr>
              <w:numPr>
                <w:ilvl w:val="12"/>
                <w:numId w:val="0"/>
              </w:numPr>
              <w:rPr>
                <w:b/>
              </w:rPr>
            </w:pPr>
          </w:p>
        </w:tc>
        <w:tc>
          <w:tcPr>
            <w:tcW w:w="1955" w:type="dxa"/>
            <w:vMerge/>
          </w:tcPr>
          <w:p w:rsidR="00DD5EAF" w:rsidRDefault="00DD5EAF">
            <w:pPr>
              <w:pStyle w:val="TOC1"/>
              <w:numPr>
                <w:ilvl w:val="12"/>
                <w:numId w:val="0"/>
              </w:numPr>
              <w:spacing w:before="0"/>
              <w:rPr>
                <w:i/>
              </w:rPr>
            </w:pPr>
          </w:p>
        </w:tc>
        <w:tc>
          <w:tcPr>
            <w:tcW w:w="1958" w:type="dxa"/>
            <w:tcBorders>
              <w:left w:val="nil"/>
            </w:tcBorders>
          </w:tcPr>
          <w:p w:rsidR="00DD5EAF" w:rsidRDefault="00DD5EAF">
            <w:pPr>
              <w:numPr>
                <w:ilvl w:val="12"/>
                <w:numId w:val="0"/>
              </w:numPr>
            </w:pPr>
          </w:p>
        </w:tc>
        <w:tc>
          <w:tcPr>
            <w:tcW w:w="1959" w:type="dxa"/>
            <w:gridSpan w:val="2"/>
            <w:tcBorders>
              <w:left w:val="nil"/>
            </w:tcBorders>
          </w:tcPr>
          <w:p w:rsidR="00DD5EAF" w:rsidRDefault="00DD5EAF">
            <w:pPr>
              <w:numPr>
                <w:ilvl w:val="12"/>
                <w:numId w:val="0"/>
              </w:numPr>
            </w:pPr>
          </w:p>
        </w:tc>
      </w:tr>
      <w:tr w:rsidR="00DD5EAF">
        <w:trPr>
          <w:gridAfter w:val="1"/>
          <w:wAfter w:w="6" w:type="dxa"/>
          <w:trHeight w:val="509"/>
        </w:trPr>
        <w:tc>
          <w:tcPr>
            <w:tcW w:w="648" w:type="dxa"/>
            <w:tcBorders>
              <w:top w:val="nil"/>
              <w:left w:val="nil"/>
              <w:bottom w:val="nil"/>
            </w:tcBorders>
          </w:tcPr>
          <w:p w:rsidR="00DD5EAF" w:rsidRDefault="00DD5EAF">
            <w:pPr>
              <w:numPr>
                <w:ilvl w:val="12"/>
                <w:numId w:val="0"/>
              </w:numPr>
              <w:rPr>
                <w:b/>
              </w:rPr>
            </w:pPr>
          </w:p>
        </w:tc>
        <w:tc>
          <w:tcPr>
            <w:tcW w:w="2097" w:type="dxa"/>
            <w:tcBorders>
              <w:left w:val="nil"/>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949" w:type="dxa"/>
            <w:gridSpan w:val="4"/>
            <w:tcBorders>
              <w:left w:val="nil"/>
            </w:tcBorders>
          </w:tcPr>
          <w:p w:rsidR="00DD5EAF" w:rsidRDefault="00DD5EAF">
            <w:pPr>
              <w:numPr>
                <w:ilvl w:val="12"/>
                <w:numId w:val="0"/>
              </w:numPr>
            </w:pPr>
            <w:r>
              <w:t>SOA – Service Provider Personnel create a Number Pool Block using the New NPA-NXX-X involved in an NPA Split, during Permissive Dial Period (PDP) - Success</w:t>
            </w:r>
          </w:p>
        </w:tc>
      </w:tr>
      <w:tr w:rsidR="00DD5EAF">
        <w:trPr>
          <w:gridAfter w:val="1"/>
          <w:wAfter w:w="6" w:type="dxa"/>
        </w:trPr>
        <w:tc>
          <w:tcPr>
            <w:tcW w:w="648" w:type="dxa"/>
            <w:tcBorders>
              <w:top w:val="nil"/>
              <w:left w:val="nil"/>
              <w:bottom w:val="nil"/>
              <w:right w:val="nil"/>
            </w:tcBorders>
          </w:tcPr>
          <w:p w:rsidR="00DD5EAF" w:rsidRDefault="00DD5EAF">
            <w:pPr>
              <w:numPr>
                <w:ilvl w:val="12"/>
                <w:numId w:val="0"/>
              </w:numPr>
              <w:rPr>
                <w:b/>
              </w:rPr>
            </w:pPr>
          </w:p>
        </w:tc>
        <w:tc>
          <w:tcPr>
            <w:tcW w:w="2097" w:type="dxa"/>
            <w:tcBorders>
              <w:top w:val="nil"/>
              <w:left w:val="nil"/>
              <w:bottom w:val="nil"/>
              <w:right w:val="nil"/>
            </w:tcBorders>
          </w:tcPr>
          <w:p w:rsidR="00DD5EAF" w:rsidRDefault="00DD5EAF">
            <w:pPr>
              <w:numPr>
                <w:ilvl w:val="12"/>
                <w:numId w:val="0"/>
              </w:numPr>
              <w:rPr>
                <w:b/>
              </w:rPr>
            </w:pPr>
          </w:p>
        </w:tc>
        <w:tc>
          <w:tcPr>
            <w:tcW w:w="7949" w:type="dxa"/>
            <w:gridSpan w:val="4"/>
            <w:tcBorders>
              <w:top w:val="nil"/>
              <w:left w:val="nil"/>
              <w:bottom w:val="nil"/>
              <w:right w:val="nil"/>
            </w:tcBorders>
          </w:tcPr>
          <w:p w:rsidR="00DD5EAF" w:rsidRDefault="00DD5EAF">
            <w:pPr>
              <w:numPr>
                <w:ilvl w:val="12"/>
                <w:numId w:val="0"/>
              </w:numPr>
              <w:rPr>
                <w:b/>
              </w:rPr>
            </w:pPr>
          </w:p>
        </w:tc>
      </w:tr>
      <w:tr w:rsidR="00DD5EAF">
        <w:trPr>
          <w:gridAfter w:val="1"/>
          <w:wAfter w:w="6" w:type="dxa"/>
        </w:trPr>
        <w:tc>
          <w:tcPr>
            <w:tcW w:w="648" w:type="dxa"/>
            <w:tcBorders>
              <w:top w:val="nil"/>
              <w:left w:val="nil"/>
              <w:bottom w:val="nil"/>
              <w:right w:val="nil"/>
            </w:tcBorders>
          </w:tcPr>
          <w:p w:rsidR="00DD5EAF" w:rsidRDefault="00DD5EAF">
            <w:pPr>
              <w:numPr>
                <w:ilvl w:val="12"/>
                <w:numId w:val="0"/>
              </w:numPr>
              <w:rPr>
                <w:b/>
              </w:rPr>
            </w:pPr>
            <w:r>
              <w:rPr>
                <w:b/>
              </w:rPr>
              <w:t>B.</w:t>
            </w:r>
          </w:p>
        </w:tc>
        <w:tc>
          <w:tcPr>
            <w:tcW w:w="2097" w:type="dxa"/>
            <w:tcBorders>
              <w:top w:val="nil"/>
              <w:left w:val="nil"/>
              <w:right w:val="nil"/>
            </w:tcBorders>
          </w:tcPr>
          <w:p w:rsidR="00DD5EAF" w:rsidRDefault="00DD5EAF">
            <w:pPr>
              <w:numPr>
                <w:ilvl w:val="12"/>
                <w:numId w:val="0"/>
              </w:numPr>
              <w:rPr>
                <w:b/>
              </w:rPr>
            </w:pPr>
            <w:r>
              <w:rPr>
                <w:b/>
              </w:rPr>
              <w:t>REFERENCES</w:t>
            </w:r>
          </w:p>
        </w:tc>
        <w:tc>
          <w:tcPr>
            <w:tcW w:w="7949" w:type="dxa"/>
            <w:gridSpan w:val="4"/>
            <w:tcBorders>
              <w:top w:val="nil"/>
              <w:left w:val="nil"/>
              <w:right w:val="nil"/>
            </w:tcBorders>
          </w:tcPr>
          <w:p w:rsidR="00DD5EAF" w:rsidRDefault="00DD5EAF">
            <w:pPr>
              <w:numPr>
                <w:ilvl w:val="12"/>
                <w:numId w:val="0"/>
              </w:numPr>
              <w:rPr>
                <w:b/>
              </w:rPr>
            </w:pPr>
          </w:p>
        </w:tc>
      </w:tr>
      <w:tr w:rsidR="00DD5EAF">
        <w:trPr>
          <w:trHeight w:val="509"/>
        </w:trPr>
        <w:tc>
          <w:tcPr>
            <w:tcW w:w="648" w:type="dxa"/>
            <w:tcBorders>
              <w:top w:val="nil"/>
              <w:left w:val="nil"/>
              <w:bottom w:val="nil"/>
            </w:tcBorders>
          </w:tcPr>
          <w:p w:rsidR="00DD5EAF" w:rsidRDefault="00DD5EAF">
            <w:pPr>
              <w:numPr>
                <w:ilvl w:val="12"/>
                <w:numId w:val="0"/>
              </w:numPr>
              <w:rPr>
                <w:b/>
              </w:rPr>
            </w:pPr>
            <w:r>
              <w:t xml:space="preserve"> </w:t>
            </w:r>
          </w:p>
        </w:tc>
        <w:tc>
          <w:tcPr>
            <w:tcW w:w="2097" w:type="dxa"/>
            <w:tcBorders>
              <w:left w:val="nil"/>
            </w:tcBorders>
          </w:tcPr>
          <w:p w:rsidR="00DD5EAF" w:rsidRDefault="00DD5EAF">
            <w:pPr>
              <w:numPr>
                <w:ilvl w:val="12"/>
                <w:numId w:val="0"/>
              </w:numPr>
              <w:rPr>
                <w:b/>
              </w:rPr>
            </w:pPr>
            <w:r>
              <w:rPr>
                <w:b/>
              </w:rPr>
              <w:t>NANC Change Order Revision Number:</w:t>
            </w:r>
          </w:p>
        </w:tc>
        <w:tc>
          <w:tcPr>
            <w:tcW w:w="2083" w:type="dxa"/>
            <w:tcBorders>
              <w:left w:val="nil"/>
            </w:tcBorders>
          </w:tcPr>
          <w:p w:rsidR="00DD5EAF" w:rsidRDefault="00DD5EAF">
            <w:pPr>
              <w:numPr>
                <w:ilvl w:val="12"/>
                <w:numId w:val="0"/>
              </w:numPr>
            </w:pPr>
          </w:p>
        </w:tc>
        <w:tc>
          <w:tcPr>
            <w:tcW w:w="1955" w:type="dxa"/>
          </w:tcPr>
          <w:p w:rsidR="00DD5EAF" w:rsidRDefault="00DD5EAF">
            <w:pPr>
              <w:rPr>
                <w:b/>
                <w:bCs/>
              </w:rPr>
            </w:pPr>
            <w:r>
              <w:rPr>
                <w:b/>
                <w:bCs/>
              </w:rPr>
              <w:t>Change Order Number(s):</w:t>
            </w:r>
          </w:p>
        </w:tc>
        <w:tc>
          <w:tcPr>
            <w:tcW w:w="3917" w:type="dxa"/>
            <w:gridSpan w:val="3"/>
            <w:tcBorders>
              <w:left w:val="nil"/>
            </w:tcBorders>
          </w:tcPr>
          <w:p w:rsidR="00DD5EAF" w:rsidRDefault="00DD5EAF">
            <w:pPr>
              <w:numPr>
                <w:ilvl w:val="12"/>
                <w:numId w:val="0"/>
              </w:numPr>
            </w:pPr>
            <w:r>
              <w:t>NANC 109</w:t>
            </w:r>
          </w:p>
        </w:tc>
      </w:tr>
      <w:tr w:rsidR="00DD5EAF">
        <w:trPr>
          <w:trHeight w:val="509"/>
        </w:trPr>
        <w:tc>
          <w:tcPr>
            <w:tcW w:w="648" w:type="dxa"/>
            <w:tcBorders>
              <w:top w:val="nil"/>
              <w:left w:val="nil"/>
              <w:bottom w:val="nil"/>
            </w:tcBorders>
          </w:tcPr>
          <w:p w:rsidR="00DD5EAF" w:rsidRDefault="00DD5EAF">
            <w:pPr>
              <w:numPr>
                <w:ilvl w:val="12"/>
                <w:numId w:val="0"/>
              </w:numPr>
              <w:rPr>
                <w:b/>
              </w:rPr>
            </w:pPr>
          </w:p>
        </w:tc>
        <w:tc>
          <w:tcPr>
            <w:tcW w:w="2097" w:type="dxa"/>
            <w:tcBorders>
              <w:left w:val="nil"/>
            </w:tcBorders>
          </w:tcPr>
          <w:p w:rsidR="00DD5EAF" w:rsidRDefault="00DD5EAF">
            <w:pPr>
              <w:numPr>
                <w:ilvl w:val="12"/>
                <w:numId w:val="0"/>
              </w:numPr>
              <w:rPr>
                <w:b/>
              </w:rPr>
            </w:pPr>
            <w:r>
              <w:rPr>
                <w:b/>
              </w:rPr>
              <w:t>NANC FRS Version Number:</w:t>
            </w:r>
          </w:p>
        </w:tc>
        <w:tc>
          <w:tcPr>
            <w:tcW w:w="2083" w:type="dxa"/>
            <w:tcBorders>
              <w:left w:val="nil"/>
            </w:tcBorders>
          </w:tcPr>
          <w:p w:rsidR="00DD5EAF" w:rsidRDefault="00DD5EAF">
            <w:pPr>
              <w:numPr>
                <w:ilvl w:val="12"/>
                <w:numId w:val="0"/>
              </w:numPr>
            </w:pPr>
            <w:r>
              <w:t>3.0.0</w:t>
            </w:r>
          </w:p>
        </w:tc>
        <w:tc>
          <w:tcPr>
            <w:tcW w:w="1955" w:type="dxa"/>
          </w:tcPr>
          <w:p w:rsidR="00DD5EAF" w:rsidRDefault="00DD5EAF">
            <w:pPr>
              <w:numPr>
                <w:ilvl w:val="12"/>
                <w:numId w:val="0"/>
              </w:numPr>
              <w:rPr>
                <w:b/>
              </w:rPr>
            </w:pPr>
            <w:r>
              <w:rPr>
                <w:b/>
              </w:rPr>
              <w:t>Relevant Requirement(s):</w:t>
            </w:r>
          </w:p>
        </w:tc>
        <w:tc>
          <w:tcPr>
            <w:tcW w:w="3917" w:type="dxa"/>
            <w:gridSpan w:val="3"/>
            <w:tcBorders>
              <w:left w:val="nil"/>
            </w:tcBorders>
          </w:tcPr>
          <w:p w:rsidR="00DD5EAF" w:rsidRDefault="00DD5EAF">
            <w:pPr>
              <w:numPr>
                <w:ilvl w:val="12"/>
                <w:numId w:val="0"/>
              </w:numPr>
            </w:pPr>
            <w:r>
              <w:t>RR3-87, RR3-44, RR3-45</w:t>
            </w:r>
          </w:p>
        </w:tc>
      </w:tr>
      <w:tr w:rsidR="00DD5EAF">
        <w:trPr>
          <w:trHeight w:val="510"/>
        </w:trPr>
        <w:tc>
          <w:tcPr>
            <w:tcW w:w="648" w:type="dxa"/>
            <w:tcBorders>
              <w:top w:val="nil"/>
              <w:left w:val="nil"/>
              <w:bottom w:val="nil"/>
            </w:tcBorders>
          </w:tcPr>
          <w:p w:rsidR="00DD5EAF" w:rsidRDefault="00DD5EAF">
            <w:pPr>
              <w:numPr>
                <w:ilvl w:val="12"/>
                <w:numId w:val="0"/>
              </w:numPr>
              <w:rPr>
                <w:b/>
              </w:rPr>
            </w:pPr>
          </w:p>
        </w:tc>
        <w:tc>
          <w:tcPr>
            <w:tcW w:w="2097" w:type="dxa"/>
            <w:tcBorders>
              <w:left w:val="nil"/>
            </w:tcBorders>
          </w:tcPr>
          <w:p w:rsidR="00DD5EAF" w:rsidRDefault="00DD5EAF">
            <w:pPr>
              <w:numPr>
                <w:ilvl w:val="12"/>
                <w:numId w:val="0"/>
              </w:numPr>
              <w:rPr>
                <w:b/>
              </w:rPr>
            </w:pPr>
            <w:r>
              <w:rPr>
                <w:b/>
              </w:rPr>
              <w:t>NANC IIS Version Number:</w:t>
            </w:r>
          </w:p>
        </w:tc>
        <w:tc>
          <w:tcPr>
            <w:tcW w:w="2083" w:type="dxa"/>
            <w:tcBorders>
              <w:left w:val="nil"/>
            </w:tcBorders>
          </w:tcPr>
          <w:p w:rsidR="00DD5EAF" w:rsidRDefault="00DD5EAF">
            <w:pPr>
              <w:numPr>
                <w:ilvl w:val="12"/>
                <w:numId w:val="0"/>
              </w:numPr>
            </w:pPr>
            <w:r>
              <w:t>3.0.0</w:t>
            </w:r>
          </w:p>
        </w:tc>
        <w:tc>
          <w:tcPr>
            <w:tcW w:w="1955" w:type="dxa"/>
          </w:tcPr>
          <w:p w:rsidR="00DD5EAF" w:rsidRDefault="00DD5EAF">
            <w:pPr>
              <w:numPr>
                <w:ilvl w:val="12"/>
                <w:numId w:val="0"/>
              </w:numPr>
              <w:rPr>
                <w:b/>
              </w:rPr>
            </w:pPr>
            <w:r>
              <w:rPr>
                <w:b/>
              </w:rPr>
              <w:t>Relevant Flow(s):</w:t>
            </w:r>
          </w:p>
        </w:tc>
        <w:tc>
          <w:tcPr>
            <w:tcW w:w="3917" w:type="dxa"/>
            <w:gridSpan w:val="3"/>
            <w:tcBorders>
              <w:left w:val="nil"/>
            </w:tcBorders>
          </w:tcPr>
          <w:p w:rsidR="00DD5EAF" w:rsidRDefault="00DD5EAF">
            <w:pPr>
              <w:numPr>
                <w:ilvl w:val="12"/>
                <w:numId w:val="0"/>
              </w:numPr>
            </w:pPr>
            <w:r>
              <w:t>2.1 Number Pool Block Create by SOA</w:t>
            </w:r>
          </w:p>
          <w:p w:rsidR="00DD5EAF" w:rsidRDefault="00DD5EAF">
            <w:pPr>
              <w:numPr>
                <w:ilvl w:val="12"/>
                <w:numId w:val="0"/>
              </w:numPr>
            </w:pPr>
            <w:r>
              <w:t>2.3 Number Pool Block Create Broadcast: Successful</w:t>
            </w:r>
          </w:p>
          <w:p w:rsidR="00DD5EAF" w:rsidRDefault="00DD5EAF">
            <w:pPr>
              <w:numPr>
                <w:ilvl w:val="12"/>
                <w:numId w:val="0"/>
              </w:numPr>
            </w:pPr>
            <w:r>
              <w:t>2.3.1 Number Pool Block Create Broadcast to Local SMS</w:t>
            </w:r>
          </w:p>
          <w:p w:rsidR="00DD5EAF" w:rsidRDefault="00DD5EAF">
            <w:pPr>
              <w:numPr>
                <w:ilvl w:val="12"/>
                <w:numId w:val="0"/>
              </w:numPr>
            </w:pPr>
            <w:r>
              <w:t>2.3.2 Number Pool Block Create: Successful Broadcast</w:t>
            </w:r>
          </w:p>
        </w:tc>
      </w:tr>
      <w:tr w:rsidR="00DD5EAF">
        <w:trPr>
          <w:gridAfter w:val="1"/>
          <w:wAfter w:w="6" w:type="dxa"/>
        </w:trPr>
        <w:tc>
          <w:tcPr>
            <w:tcW w:w="648" w:type="dxa"/>
            <w:tcBorders>
              <w:top w:val="nil"/>
              <w:left w:val="nil"/>
              <w:bottom w:val="nil"/>
              <w:right w:val="nil"/>
            </w:tcBorders>
          </w:tcPr>
          <w:p w:rsidR="00DD5EAF" w:rsidRDefault="00DD5EAF">
            <w:pPr>
              <w:numPr>
                <w:ilvl w:val="12"/>
                <w:numId w:val="0"/>
              </w:numPr>
              <w:rPr>
                <w:b/>
              </w:rPr>
            </w:pPr>
          </w:p>
        </w:tc>
        <w:tc>
          <w:tcPr>
            <w:tcW w:w="2097" w:type="dxa"/>
            <w:tcBorders>
              <w:top w:val="nil"/>
              <w:left w:val="nil"/>
              <w:bottom w:val="nil"/>
              <w:right w:val="nil"/>
            </w:tcBorders>
          </w:tcPr>
          <w:p w:rsidR="00DD5EAF" w:rsidRDefault="00DD5EAF">
            <w:pPr>
              <w:numPr>
                <w:ilvl w:val="12"/>
                <w:numId w:val="0"/>
              </w:numPr>
              <w:rPr>
                <w:b/>
              </w:rPr>
            </w:pPr>
          </w:p>
        </w:tc>
        <w:tc>
          <w:tcPr>
            <w:tcW w:w="7949" w:type="dxa"/>
            <w:gridSpan w:val="4"/>
            <w:tcBorders>
              <w:top w:val="nil"/>
              <w:left w:val="nil"/>
              <w:bottom w:val="nil"/>
              <w:right w:val="nil"/>
            </w:tcBorders>
          </w:tcPr>
          <w:p w:rsidR="00DD5EAF" w:rsidRDefault="00DD5EAF">
            <w:pPr>
              <w:numPr>
                <w:ilvl w:val="12"/>
                <w:numId w:val="0"/>
              </w:numPr>
              <w:rPr>
                <w:b/>
              </w:rPr>
            </w:pPr>
          </w:p>
        </w:tc>
      </w:tr>
    </w:tbl>
    <w:p w:rsidR="00DD5EAF" w:rsidRDefault="00DD5EAF">
      <w:pPr>
        <w:pStyle w:val="Header"/>
        <w:tabs>
          <w:tab w:val="left" w:pos="720"/>
        </w:tabs>
      </w:pPr>
    </w:p>
    <w:p w:rsidR="00DD5EAF" w:rsidRDefault="00DD5EAF">
      <w:pPr>
        <w:pStyle w:val="Header"/>
        <w:tabs>
          <w:tab w:val="left" w:pos="720"/>
        </w:tabs>
      </w:pPr>
      <w:r>
        <w:rPr>
          <w:b/>
          <w:bCs/>
          <w:sz w:val="28"/>
        </w:rPr>
        <w:t>Test case procedures incorporated into test case 8.5.1 from Release 1.0.</w:t>
      </w:r>
    </w:p>
    <w:p w:rsidR="00DD5EAF" w:rsidRDefault="00DD5EAF">
      <w:pPr>
        <w:pStyle w:val="Header"/>
        <w:tabs>
          <w:tab w:val="left" w:pos="720"/>
        </w:tabs>
      </w:pPr>
    </w:p>
    <w:p w:rsidR="00DD5EAF" w:rsidRDefault="00DD5EAF">
      <w:pPr>
        <w:pStyle w:val="Header"/>
        <w:tabs>
          <w:tab w:val="left" w:pos="720"/>
        </w:tabs>
      </w:pPr>
      <w:r>
        <w:br w:type="page"/>
      </w:r>
    </w:p>
    <w:tbl>
      <w:tblPr>
        <w:tblW w:w="10628"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0"/>
        <w:gridCol w:w="2560"/>
        <w:gridCol w:w="2230"/>
        <w:gridCol w:w="1903"/>
        <w:gridCol w:w="1708"/>
        <w:gridCol w:w="1667"/>
      </w:tblGrid>
      <w:tr w:rsidR="00DD5EAF">
        <w:tc>
          <w:tcPr>
            <w:tcW w:w="560" w:type="dxa"/>
            <w:tcBorders>
              <w:top w:val="nil"/>
              <w:left w:val="nil"/>
              <w:bottom w:val="nil"/>
              <w:right w:val="nil"/>
            </w:tcBorders>
          </w:tcPr>
          <w:p w:rsidR="00DD5EAF" w:rsidRDefault="00DD5EAF">
            <w:pPr>
              <w:numPr>
                <w:ilvl w:val="12"/>
                <w:numId w:val="0"/>
              </w:numPr>
              <w:rPr>
                <w:b/>
              </w:rPr>
            </w:pPr>
            <w:r>
              <w:rPr>
                <w:b/>
              </w:rPr>
              <w:t>A.</w:t>
            </w:r>
          </w:p>
        </w:tc>
        <w:tc>
          <w:tcPr>
            <w:tcW w:w="2560" w:type="dxa"/>
            <w:tcBorders>
              <w:top w:val="nil"/>
              <w:left w:val="nil"/>
              <w:bottom w:val="single" w:sz="6" w:space="0" w:color="auto"/>
              <w:right w:val="nil"/>
            </w:tcBorders>
          </w:tcPr>
          <w:p w:rsidR="00DD5EAF" w:rsidRDefault="00DD5EAF">
            <w:pPr>
              <w:numPr>
                <w:ilvl w:val="12"/>
                <w:numId w:val="0"/>
              </w:numPr>
              <w:rPr>
                <w:b/>
              </w:rPr>
            </w:pPr>
            <w:r>
              <w:rPr>
                <w:b/>
              </w:rPr>
              <w:t>TEST IDENTITY</w:t>
            </w:r>
          </w:p>
        </w:tc>
        <w:tc>
          <w:tcPr>
            <w:tcW w:w="7508" w:type="dxa"/>
            <w:gridSpan w:val="4"/>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560" w:type="dxa"/>
            <w:vMerge w:val="restart"/>
            <w:tcBorders>
              <w:top w:val="nil"/>
              <w:left w:val="nil"/>
              <w:bottom w:val="nil"/>
              <w:right w:val="single" w:sz="6" w:space="0" w:color="auto"/>
            </w:tcBorders>
          </w:tcPr>
          <w:p w:rsidR="00DD5EAF" w:rsidRDefault="00DD5EAF">
            <w:pPr>
              <w:numPr>
                <w:ilvl w:val="12"/>
                <w:numId w:val="0"/>
              </w:numPr>
              <w:rPr>
                <w:b/>
              </w:rPr>
            </w:pPr>
          </w:p>
        </w:tc>
        <w:tc>
          <w:tcPr>
            <w:tcW w:w="2560"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2230"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7.20</w:t>
            </w:r>
          </w:p>
        </w:tc>
        <w:tc>
          <w:tcPr>
            <w:tcW w:w="1903" w:type="dxa"/>
            <w:vMerge w:val="restart"/>
            <w:tcBorders>
              <w:top w:val="single" w:sz="6" w:space="0" w:color="auto"/>
              <w:left w:val="single" w:sz="6" w:space="0" w:color="auto"/>
              <w:bottom w:val="single" w:sz="6" w:space="0" w:color="auto"/>
              <w:right w:val="single" w:sz="6" w:space="0" w:color="auto"/>
            </w:tcBorders>
          </w:tcPr>
          <w:p w:rsidR="00DD5EAF" w:rsidRDefault="00DD5EAF">
            <w:pPr>
              <w:rPr>
                <w:b/>
                <w:bCs/>
                <w:caps/>
              </w:rPr>
            </w:pPr>
            <w:r>
              <w:rPr>
                <w:b/>
                <w:bCs/>
              </w:rPr>
              <w:t>SUT Priority:</w:t>
            </w:r>
          </w:p>
        </w:tc>
        <w:tc>
          <w:tcPr>
            <w:tcW w:w="170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667" w:type="dxa"/>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560" w:type="dxa"/>
            <w:vMerge/>
            <w:tcBorders>
              <w:top w:val="nil"/>
              <w:left w:val="nil"/>
              <w:bottom w:val="nil"/>
              <w:right w:val="single" w:sz="6" w:space="0" w:color="auto"/>
            </w:tcBorders>
            <w:vAlign w:val="center"/>
          </w:tcPr>
          <w:p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23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0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70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667" w:type="dxa"/>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560" w:type="dxa"/>
            <w:vMerge/>
            <w:tcBorders>
              <w:top w:val="nil"/>
              <w:left w:val="nil"/>
              <w:bottom w:val="nil"/>
              <w:right w:val="single" w:sz="6" w:space="0" w:color="auto"/>
            </w:tcBorders>
            <w:vAlign w:val="center"/>
          </w:tcPr>
          <w:p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23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0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70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667" w:type="dxa"/>
            <w:tcBorders>
              <w:top w:val="single" w:sz="6" w:space="0" w:color="auto"/>
              <w:left w:val="nil"/>
              <w:bottom w:val="single" w:sz="6" w:space="0" w:color="auto"/>
              <w:right w:val="single" w:sz="6" w:space="0" w:color="auto"/>
            </w:tcBorders>
          </w:tcPr>
          <w:p w:rsidR="00DD5EAF" w:rsidRDefault="00DD5EAF">
            <w:pPr>
              <w:numPr>
                <w:ilvl w:val="12"/>
                <w:numId w:val="0"/>
              </w:numPr>
            </w:pPr>
            <w:r>
              <w:t>R</w:t>
            </w:r>
          </w:p>
        </w:tc>
      </w:tr>
      <w:tr w:rsidR="00DD5EAF">
        <w:trPr>
          <w:cantSplit/>
          <w:trHeight w:val="127"/>
        </w:trPr>
        <w:tc>
          <w:tcPr>
            <w:tcW w:w="560" w:type="dxa"/>
            <w:vMerge/>
            <w:tcBorders>
              <w:top w:val="nil"/>
              <w:left w:val="nil"/>
              <w:bottom w:val="nil"/>
              <w:right w:val="single" w:sz="6" w:space="0" w:color="auto"/>
            </w:tcBorders>
            <w:vAlign w:val="center"/>
          </w:tcPr>
          <w:p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23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0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708"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667" w:type="dxa"/>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trHeight w:val="509"/>
        </w:trPr>
        <w:tc>
          <w:tcPr>
            <w:tcW w:w="560" w:type="dxa"/>
            <w:tcBorders>
              <w:top w:val="nil"/>
              <w:left w:val="nil"/>
              <w:bottom w:val="nil"/>
              <w:right w:val="single" w:sz="6" w:space="0" w:color="auto"/>
            </w:tcBorders>
          </w:tcPr>
          <w:p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508" w:type="dxa"/>
            <w:gridSpan w:val="4"/>
            <w:tcBorders>
              <w:top w:val="single" w:sz="6" w:space="0" w:color="auto"/>
              <w:left w:val="nil"/>
              <w:bottom w:val="single" w:sz="6" w:space="0" w:color="auto"/>
              <w:right w:val="single" w:sz="6" w:space="0" w:color="auto"/>
            </w:tcBorders>
          </w:tcPr>
          <w:p w:rsidR="00DD5EAF" w:rsidRDefault="00DD5EAF">
            <w:r>
              <w:t>NPAC OP GUI - NPAC Personnel modify a Number Pool Block using the Old NPA-NXX-X that is part of an NPA Split, during Permissive Dial Period (PDP) – Success</w:t>
            </w:r>
          </w:p>
        </w:tc>
      </w:tr>
      <w:tr w:rsidR="00DD5EAF">
        <w:tc>
          <w:tcPr>
            <w:tcW w:w="560" w:type="dxa"/>
            <w:tcBorders>
              <w:top w:val="nil"/>
              <w:left w:val="nil"/>
              <w:bottom w:val="nil"/>
              <w:right w:val="nil"/>
            </w:tcBorders>
          </w:tcPr>
          <w:p w:rsidR="00DD5EAF" w:rsidRDefault="00DD5EAF">
            <w:pPr>
              <w:numPr>
                <w:ilvl w:val="12"/>
                <w:numId w:val="0"/>
              </w:numPr>
              <w:rPr>
                <w:b/>
              </w:rPr>
            </w:pPr>
          </w:p>
        </w:tc>
        <w:tc>
          <w:tcPr>
            <w:tcW w:w="2560" w:type="dxa"/>
            <w:tcBorders>
              <w:top w:val="nil"/>
              <w:left w:val="nil"/>
              <w:bottom w:val="nil"/>
              <w:right w:val="nil"/>
            </w:tcBorders>
          </w:tcPr>
          <w:p w:rsidR="00DD5EAF" w:rsidRDefault="00DD5EAF">
            <w:pPr>
              <w:numPr>
                <w:ilvl w:val="12"/>
                <w:numId w:val="0"/>
              </w:numPr>
              <w:rPr>
                <w:b/>
              </w:rPr>
            </w:pPr>
          </w:p>
        </w:tc>
        <w:tc>
          <w:tcPr>
            <w:tcW w:w="7508" w:type="dxa"/>
            <w:gridSpan w:val="4"/>
            <w:tcBorders>
              <w:top w:val="nil"/>
              <w:left w:val="nil"/>
              <w:bottom w:val="nil"/>
              <w:right w:val="nil"/>
            </w:tcBorders>
          </w:tcPr>
          <w:p w:rsidR="00DD5EAF" w:rsidRDefault="00DD5EAF">
            <w:pPr>
              <w:numPr>
                <w:ilvl w:val="12"/>
                <w:numId w:val="0"/>
              </w:numPr>
              <w:rPr>
                <w:b/>
              </w:rPr>
            </w:pPr>
          </w:p>
        </w:tc>
      </w:tr>
      <w:tr w:rsidR="00DD5EAF">
        <w:tc>
          <w:tcPr>
            <w:tcW w:w="560" w:type="dxa"/>
            <w:tcBorders>
              <w:top w:val="nil"/>
              <w:left w:val="nil"/>
              <w:bottom w:val="nil"/>
              <w:right w:val="nil"/>
            </w:tcBorders>
          </w:tcPr>
          <w:p w:rsidR="00DD5EAF" w:rsidRDefault="00DD5EAF">
            <w:pPr>
              <w:numPr>
                <w:ilvl w:val="12"/>
                <w:numId w:val="0"/>
              </w:numPr>
              <w:rPr>
                <w:b/>
              </w:rPr>
            </w:pPr>
            <w:r>
              <w:rPr>
                <w:b/>
              </w:rPr>
              <w:t>B.</w:t>
            </w:r>
          </w:p>
        </w:tc>
        <w:tc>
          <w:tcPr>
            <w:tcW w:w="2560" w:type="dxa"/>
            <w:tcBorders>
              <w:top w:val="nil"/>
              <w:left w:val="nil"/>
              <w:bottom w:val="single" w:sz="6" w:space="0" w:color="auto"/>
              <w:right w:val="nil"/>
            </w:tcBorders>
          </w:tcPr>
          <w:p w:rsidR="00DD5EAF" w:rsidRDefault="00DD5EAF">
            <w:pPr>
              <w:numPr>
                <w:ilvl w:val="12"/>
                <w:numId w:val="0"/>
              </w:numPr>
              <w:rPr>
                <w:b/>
              </w:rPr>
            </w:pPr>
            <w:r>
              <w:rPr>
                <w:b/>
              </w:rPr>
              <w:t>REFERENCES</w:t>
            </w:r>
          </w:p>
        </w:tc>
        <w:tc>
          <w:tcPr>
            <w:tcW w:w="7508" w:type="dxa"/>
            <w:gridSpan w:val="4"/>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560"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56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2230"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903" w:type="dxa"/>
            <w:tcBorders>
              <w:top w:val="single" w:sz="6" w:space="0" w:color="auto"/>
              <w:left w:val="single" w:sz="6" w:space="0" w:color="auto"/>
              <w:bottom w:val="single" w:sz="6" w:space="0" w:color="auto"/>
              <w:right w:val="single" w:sz="6" w:space="0" w:color="auto"/>
            </w:tcBorders>
          </w:tcPr>
          <w:p w:rsidR="00DD5EAF" w:rsidRDefault="00DD5EAF">
            <w:pPr>
              <w:rPr>
                <w:b/>
                <w:bCs/>
              </w:rPr>
            </w:pPr>
            <w:r>
              <w:rPr>
                <w:b/>
                <w:bCs/>
              </w:rPr>
              <w:t>Change Order Number(s):</w:t>
            </w:r>
          </w:p>
        </w:tc>
        <w:tc>
          <w:tcPr>
            <w:tcW w:w="337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560" w:type="dxa"/>
            <w:tcBorders>
              <w:top w:val="nil"/>
              <w:left w:val="nil"/>
              <w:bottom w:val="nil"/>
              <w:right w:val="single" w:sz="6" w:space="0" w:color="auto"/>
            </w:tcBorders>
          </w:tcPr>
          <w:p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2230"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03"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37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RR3-46, RR3-47, RR3-218</w:t>
            </w:r>
          </w:p>
        </w:tc>
      </w:tr>
      <w:tr w:rsidR="00DD5EAF">
        <w:trPr>
          <w:trHeight w:val="510"/>
        </w:trPr>
        <w:tc>
          <w:tcPr>
            <w:tcW w:w="560" w:type="dxa"/>
            <w:tcBorders>
              <w:top w:val="nil"/>
              <w:left w:val="nil"/>
              <w:bottom w:val="nil"/>
              <w:right w:val="single" w:sz="6" w:space="0" w:color="auto"/>
            </w:tcBorders>
          </w:tcPr>
          <w:p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2230"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03"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37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2.10 Number Pool Block Modify by NPAC SMS</w:t>
            </w:r>
          </w:p>
          <w:p w:rsidR="00DD5EAF" w:rsidRDefault="00DD5EAF">
            <w:pPr>
              <w:numPr>
                <w:ilvl w:val="12"/>
                <w:numId w:val="0"/>
              </w:numPr>
            </w:pPr>
            <w:r>
              <w:t>2.12.1 Number Pool Block Modify Successful Broadcast to Local SMS</w:t>
            </w:r>
          </w:p>
          <w:p w:rsidR="00DD5EAF" w:rsidRDefault="00DD5EAF">
            <w:pPr>
              <w:numPr>
                <w:ilvl w:val="12"/>
                <w:numId w:val="0"/>
              </w:numPr>
            </w:pPr>
            <w:r>
              <w:t>2.12.2 Number Pool Block Modify Successful Broadcast NPAC SMS Updates</w:t>
            </w:r>
          </w:p>
        </w:tc>
      </w:tr>
      <w:tr w:rsidR="00DD5EAF">
        <w:tc>
          <w:tcPr>
            <w:tcW w:w="560" w:type="dxa"/>
            <w:tcBorders>
              <w:top w:val="nil"/>
              <w:left w:val="nil"/>
              <w:bottom w:val="nil"/>
              <w:right w:val="nil"/>
            </w:tcBorders>
          </w:tcPr>
          <w:p w:rsidR="00DD5EAF" w:rsidRDefault="00DD5EAF">
            <w:pPr>
              <w:numPr>
                <w:ilvl w:val="12"/>
                <w:numId w:val="0"/>
              </w:numPr>
              <w:rPr>
                <w:b/>
              </w:rPr>
            </w:pPr>
          </w:p>
        </w:tc>
        <w:tc>
          <w:tcPr>
            <w:tcW w:w="2560" w:type="dxa"/>
            <w:tcBorders>
              <w:top w:val="nil"/>
              <w:left w:val="nil"/>
              <w:bottom w:val="nil"/>
              <w:right w:val="nil"/>
            </w:tcBorders>
          </w:tcPr>
          <w:p w:rsidR="00DD5EAF" w:rsidRDefault="00DD5EAF">
            <w:pPr>
              <w:numPr>
                <w:ilvl w:val="12"/>
                <w:numId w:val="0"/>
              </w:numPr>
              <w:rPr>
                <w:b/>
              </w:rPr>
            </w:pPr>
          </w:p>
        </w:tc>
        <w:tc>
          <w:tcPr>
            <w:tcW w:w="7508" w:type="dxa"/>
            <w:gridSpan w:val="4"/>
            <w:tcBorders>
              <w:top w:val="nil"/>
              <w:left w:val="nil"/>
              <w:bottom w:val="nil"/>
              <w:right w:val="nil"/>
            </w:tcBorders>
          </w:tcPr>
          <w:p w:rsidR="00DD5EAF" w:rsidRDefault="00DD5EAF">
            <w:pPr>
              <w:numPr>
                <w:ilvl w:val="12"/>
                <w:numId w:val="0"/>
              </w:numPr>
              <w:rPr>
                <w:b/>
              </w:rPr>
            </w:pPr>
          </w:p>
        </w:tc>
      </w:tr>
    </w:tbl>
    <w:p w:rsidR="00DD5EAF" w:rsidRDefault="00DD5EAF">
      <w:pPr>
        <w:pStyle w:val="Header"/>
        <w:tabs>
          <w:tab w:val="left" w:pos="720"/>
        </w:tabs>
      </w:pPr>
    </w:p>
    <w:p w:rsidR="00DD5EAF" w:rsidRDefault="00DD5EAF">
      <w:pPr>
        <w:pStyle w:val="Header"/>
        <w:tabs>
          <w:tab w:val="left" w:pos="720"/>
        </w:tabs>
      </w:pPr>
      <w:r>
        <w:rPr>
          <w:b/>
          <w:bCs/>
          <w:sz w:val="28"/>
        </w:rPr>
        <w:t>Test case procedures incorporated into test case 8.5.1 from Release 1.0.</w:t>
      </w:r>
      <w:r>
        <w:br w:type="page"/>
      </w:r>
    </w:p>
    <w:tbl>
      <w:tblPr>
        <w:tblW w:w="10628"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2097"/>
        <w:gridCol w:w="2083"/>
        <w:gridCol w:w="1955"/>
        <w:gridCol w:w="1958"/>
        <w:gridCol w:w="1953"/>
        <w:gridCol w:w="6"/>
      </w:tblGrid>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r>
              <w:rPr>
                <w:b/>
              </w:rPr>
              <w:t>A.</w:t>
            </w:r>
          </w:p>
        </w:tc>
        <w:tc>
          <w:tcPr>
            <w:tcW w:w="2097" w:type="dxa"/>
            <w:tcBorders>
              <w:top w:val="nil"/>
              <w:left w:val="nil"/>
              <w:right w:val="nil"/>
            </w:tcBorders>
          </w:tcPr>
          <w:p w:rsidR="00DD5EAF" w:rsidRDefault="00DD5EAF">
            <w:pPr>
              <w:numPr>
                <w:ilvl w:val="12"/>
                <w:numId w:val="0"/>
              </w:numPr>
              <w:rPr>
                <w:b/>
              </w:rPr>
            </w:pPr>
            <w:r>
              <w:rPr>
                <w:b/>
              </w:rPr>
              <w:t>TEST IDENTITY</w:t>
            </w:r>
          </w:p>
        </w:tc>
        <w:tc>
          <w:tcPr>
            <w:tcW w:w="7949" w:type="dxa"/>
            <w:gridSpan w:val="4"/>
            <w:tcBorders>
              <w:top w:val="nil"/>
              <w:left w:val="nil"/>
              <w:right w:val="nil"/>
            </w:tcBorders>
          </w:tcPr>
          <w:p w:rsidR="00DD5EAF" w:rsidRDefault="00DD5EAF">
            <w:pPr>
              <w:numPr>
                <w:ilvl w:val="12"/>
                <w:numId w:val="0"/>
              </w:numPr>
              <w:rPr>
                <w:b/>
              </w:rPr>
            </w:pPr>
          </w:p>
        </w:tc>
      </w:tr>
      <w:tr w:rsidR="00DD5EAF">
        <w:trPr>
          <w:cantSplit/>
          <w:trHeight w:val="129"/>
        </w:trPr>
        <w:tc>
          <w:tcPr>
            <w:tcW w:w="576" w:type="dxa"/>
            <w:vMerge w:val="restart"/>
            <w:tcBorders>
              <w:top w:val="nil"/>
              <w:left w:val="nil"/>
            </w:tcBorders>
          </w:tcPr>
          <w:p w:rsidR="00DD5EAF" w:rsidRDefault="00DD5EAF">
            <w:pPr>
              <w:numPr>
                <w:ilvl w:val="12"/>
                <w:numId w:val="0"/>
              </w:numPr>
              <w:rPr>
                <w:b/>
              </w:rPr>
            </w:pPr>
          </w:p>
        </w:tc>
        <w:tc>
          <w:tcPr>
            <w:tcW w:w="2097" w:type="dxa"/>
            <w:vMerge w:val="restart"/>
            <w:tcBorders>
              <w:left w:val="nil"/>
            </w:tcBorders>
          </w:tcPr>
          <w:p w:rsidR="00DD5EAF" w:rsidRDefault="00DD5EAF">
            <w:pPr>
              <w:numPr>
                <w:ilvl w:val="12"/>
                <w:numId w:val="0"/>
              </w:numPr>
              <w:rPr>
                <w:b/>
              </w:rPr>
            </w:pPr>
            <w:r>
              <w:rPr>
                <w:b/>
              </w:rPr>
              <w:t>Test Case Number:</w:t>
            </w:r>
          </w:p>
        </w:tc>
        <w:tc>
          <w:tcPr>
            <w:tcW w:w="2083" w:type="dxa"/>
            <w:vMerge w:val="restart"/>
            <w:tcBorders>
              <w:left w:val="nil"/>
            </w:tcBorders>
          </w:tcPr>
          <w:p w:rsidR="00DD5EAF" w:rsidRDefault="00DD5EAF">
            <w:pPr>
              <w:numPr>
                <w:ilvl w:val="12"/>
                <w:numId w:val="0"/>
              </w:numPr>
              <w:rPr>
                <w:b/>
              </w:rPr>
            </w:pPr>
            <w:r>
              <w:rPr>
                <w:b/>
              </w:rPr>
              <w:t>7.21</w:t>
            </w:r>
          </w:p>
        </w:tc>
        <w:tc>
          <w:tcPr>
            <w:tcW w:w="1955" w:type="dxa"/>
            <w:vMerge w:val="restart"/>
          </w:tcPr>
          <w:p w:rsidR="00DD5EAF" w:rsidRDefault="00DD5EAF">
            <w:pPr>
              <w:rPr>
                <w:b/>
                <w:bCs/>
                <w:caps/>
              </w:rPr>
            </w:pPr>
            <w:r>
              <w:rPr>
                <w:b/>
                <w:bCs/>
              </w:rPr>
              <w:t>SUT Priority:</w:t>
            </w:r>
          </w:p>
        </w:tc>
        <w:tc>
          <w:tcPr>
            <w:tcW w:w="1958" w:type="dxa"/>
            <w:tcBorders>
              <w:left w:val="nil"/>
            </w:tcBorders>
          </w:tcPr>
          <w:p w:rsidR="00DD5EAF" w:rsidRDefault="00DD5EAF">
            <w:pPr>
              <w:numPr>
                <w:ilvl w:val="12"/>
                <w:numId w:val="0"/>
              </w:numPr>
            </w:pPr>
            <w:r>
              <w:rPr>
                <w:b/>
              </w:rPr>
              <w:t>SOA LTI</w:t>
            </w:r>
          </w:p>
        </w:tc>
        <w:tc>
          <w:tcPr>
            <w:tcW w:w="1959" w:type="dxa"/>
            <w:gridSpan w:val="2"/>
            <w:tcBorders>
              <w:left w:val="nil"/>
            </w:tcBorders>
          </w:tcPr>
          <w:p w:rsidR="00DD5EAF" w:rsidRDefault="00DD5EAF">
            <w:pPr>
              <w:numPr>
                <w:ilvl w:val="12"/>
                <w:numId w:val="0"/>
              </w:numPr>
            </w:pPr>
            <w:r>
              <w:t>N/A</w:t>
            </w:r>
          </w:p>
        </w:tc>
      </w:tr>
      <w:tr w:rsidR="00DD5EAF">
        <w:trPr>
          <w:cantSplit/>
          <w:trHeight w:val="127"/>
        </w:trPr>
        <w:tc>
          <w:tcPr>
            <w:tcW w:w="576" w:type="dxa"/>
            <w:vMerge/>
            <w:tcBorders>
              <w:left w:val="nil"/>
            </w:tcBorders>
          </w:tcPr>
          <w:p w:rsidR="00DD5EAF" w:rsidRDefault="00DD5EAF">
            <w:pPr>
              <w:numPr>
                <w:ilvl w:val="12"/>
                <w:numId w:val="0"/>
              </w:numPr>
              <w:rPr>
                <w:b/>
              </w:rPr>
            </w:pPr>
          </w:p>
        </w:tc>
        <w:tc>
          <w:tcPr>
            <w:tcW w:w="2097" w:type="dxa"/>
            <w:vMerge/>
            <w:tcBorders>
              <w:left w:val="nil"/>
            </w:tcBorders>
          </w:tcPr>
          <w:p w:rsidR="00DD5EAF" w:rsidRDefault="00DD5EAF">
            <w:pPr>
              <w:numPr>
                <w:ilvl w:val="12"/>
                <w:numId w:val="0"/>
              </w:numPr>
              <w:rPr>
                <w:b/>
              </w:rPr>
            </w:pPr>
          </w:p>
        </w:tc>
        <w:tc>
          <w:tcPr>
            <w:tcW w:w="2083" w:type="dxa"/>
            <w:vMerge/>
            <w:tcBorders>
              <w:left w:val="nil"/>
            </w:tcBorders>
          </w:tcPr>
          <w:p w:rsidR="00DD5EAF" w:rsidRDefault="00DD5EAF">
            <w:pPr>
              <w:numPr>
                <w:ilvl w:val="12"/>
                <w:numId w:val="0"/>
              </w:numPr>
              <w:rPr>
                <w:b/>
              </w:rPr>
            </w:pPr>
          </w:p>
        </w:tc>
        <w:tc>
          <w:tcPr>
            <w:tcW w:w="1955" w:type="dxa"/>
            <w:vMerge/>
          </w:tcPr>
          <w:p w:rsidR="00DD5EAF" w:rsidRDefault="00DD5EAF">
            <w:pPr>
              <w:pStyle w:val="TOC1"/>
              <w:numPr>
                <w:ilvl w:val="12"/>
                <w:numId w:val="0"/>
              </w:numPr>
              <w:spacing w:before="0"/>
              <w:rPr>
                <w:i/>
              </w:rPr>
            </w:pPr>
          </w:p>
        </w:tc>
        <w:tc>
          <w:tcPr>
            <w:tcW w:w="1958" w:type="dxa"/>
            <w:tcBorders>
              <w:left w:val="nil"/>
            </w:tcBorders>
          </w:tcPr>
          <w:p w:rsidR="00DD5EAF" w:rsidRDefault="00DD5EAF">
            <w:pPr>
              <w:numPr>
                <w:ilvl w:val="12"/>
                <w:numId w:val="0"/>
              </w:numPr>
            </w:pPr>
            <w:r>
              <w:rPr>
                <w:b/>
              </w:rPr>
              <w:t>SOA</w:t>
            </w:r>
          </w:p>
        </w:tc>
        <w:tc>
          <w:tcPr>
            <w:tcW w:w="1959" w:type="dxa"/>
            <w:gridSpan w:val="2"/>
            <w:tcBorders>
              <w:left w:val="nil"/>
            </w:tcBorders>
          </w:tcPr>
          <w:p w:rsidR="00DD5EAF" w:rsidRDefault="00DD5EAF">
            <w:pPr>
              <w:numPr>
                <w:ilvl w:val="12"/>
                <w:numId w:val="0"/>
              </w:numPr>
            </w:pPr>
            <w:r>
              <w:t>C</w:t>
            </w:r>
          </w:p>
        </w:tc>
      </w:tr>
      <w:tr w:rsidR="00DD5EAF">
        <w:trPr>
          <w:cantSplit/>
          <w:trHeight w:val="127"/>
        </w:trPr>
        <w:tc>
          <w:tcPr>
            <w:tcW w:w="576" w:type="dxa"/>
            <w:vMerge/>
            <w:tcBorders>
              <w:left w:val="nil"/>
            </w:tcBorders>
          </w:tcPr>
          <w:p w:rsidR="00DD5EAF" w:rsidRDefault="00DD5EAF">
            <w:pPr>
              <w:numPr>
                <w:ilvl w:val="12"/>
                <w:numId w:val="0"/>
              </w:numPr>
              <w:rPr>
                <w:b/>
              </w:rPr>
            </w:pPr>
          </w:p>
        </w:tc>
        <w:tc>
          <w:tcPr>
            <w:tcW w:w="2097" w:type="dxa"/>
            <w:vMerge/>
            <w:tcBorders>
              <w:left w:val="nil"/>
            </w:tcBorders>
          </w:tcPr>
          <w:p w:rsidR="00DD5EAF" w:rsidRDefault="00DD5EAF">
            <w:pPr>
              <w:numPr>
                <w:ilvl w:val="12"/>
                <w:numId w:val="0"/>
              </w:numPr>
              <w:rPr>
                <w:b/>
              </w:rPr>
            </w:pPr>
          </w:p>
        </w:tc>
        <w:tc>
          <w:tcPr>
            <w:tcW w:w="2083" w:type="dxa"/>
            <w:vMerge/>
            <w:tcBorders>
              <w:left w:val="nil"/>
            </w:tcBorders>
          </w:tcPr>
          <w:p w:rsidR="00DD5EAF" w:rsidRDefault="00DD5EAF">
            <w:pPr>
              <w:numPr>
                <w:ilvl w:val="12"/>
                <w:numId w:val="0"/>
              </w:numPr>
              <w:rPr>
                <w:b/>
              </w:rPr>
            </w:pPr>
          </w:p>
        </w:tc>
        <w:tc>
          <w:tcPr>
            <w:tcW w:w="1955" w:type="dxa"/>
            <w:vMerge/>
          </w:tcPr>
          <w:p w:rsidR="00DD5EAF" w:rsidRDefault="00DD5EAF">
            <w:pPr>
              <w:pStyle w:val="TOC1"/>
              <w:numPr>
                <w:ilvl w:val="12"/>
                <w:numId w:val="0"/>
              </w:numPr>
              <w:spacing w:before="0"/>
              <w:rPr>
                <w:i/>
              </w:rPr>
            </w:pPr>
          </w:p>
        </w:tc>
        <w:tc>
          <w:tcPr>
            <w:tcW w:w="1958" w:type="dxa"/>
            <w:tcBorders>
              <w:left w:val="nil"/>
            </w:tcBorders>
          </w:tcPr>
          <w:p w:rsidR="00DD5EAF" w:rsidRDefault="00DD5EAF">
            <w:pPr>
              <w:numPr>
                <w:ilvl w:val="12"/>
                <w:numId w:val="0"/>
              </w:numPr>
            </w:pPr>
            <w:r>
              <w:rPr>
                <w:b/>
              </w:rPr>
              <w:t>LSMS</w:t>
            </w:r>
          </w:p>
        </w:tc>
        <w:tc>
          <w:tcPr>
            <w:tcW w:w="1959" w:type="dxa"/>
            <w:gridSpan w:val="2"/>
            <w:tcBorders>
              <w:left w:val="nil"/>
            </w:tcBorders>
          </w:tcPr>
          <w:p w:rsidR="00DD5EAF" w:rsidRDefault="00DD5EAF">
            <w:pPr>
              <w:numPr>
                <w:ilvl w:val="12"/>
                <w:numId w:val="0"/>
              </w:numPr>
            </w:pPr>
            <w:r>
              <w:t>R</w:t>
            </w:r>
          </w:p>
        </w:tc>
      </w:tr>
      <w:tr w:rsidR="00DD5EAF">
        <w:trPr>
          <w:cantSplit/>
          <w:trHeight w:val="127"/>
        </w:trPr>
        <w:tc>
          <w:tcPr>
            <w:tcW w:w="576" w:type="dxa"/>
            <w:vMerge/>
            <w:tcBorders>
              <w:left w:val="nil"/>
              <w:bottom w:val="nil"/>
            </w:tcBorders>
          </w:tcPr>
          <w:p w:rsidR="00DD5EAF" w:rsidRDefault="00DD5EAF">
            <w:pPr>
              <w:numPr>
                <w:ilvl w:val="12"/>
                <w:numId w:val="0"/>
              </w:numPr>
              <w:rPr>
                <w:b/>
              </w:rPr>
            </w:pPr>
          </w:p>
        </w:tc>
        <w:tc>
          <w:tcPr>
            <w:tcW w:w="2097" w:type="dxa"/>
            <w:vMerge/>
            <w:tcBorders>
              <w:left w:val="nil"/>
            </w:tcBorders>
          </w:tcPr>
          <w:p w:rsidR="00DD5EAF" w:rsidRDefault="00DD5EAF">
            <w:pPr>
              <w:numPr>
                <w:ilvl w:val="12"/>
                <w:numId w:val="0"/>
              </w:numPr>
              <w:rPr>
                <w:b/>
              </w:rPr>
            </w:pPr>
          </w:p>
        </w:tc>
        <w:tc>
          <w:tcPr>
            <w:tcW w:w="2083" w:type="dxa"/>
            <w:vMerge/>
            <w:tcBorders>
              <w:left w:val="nil"/>
            </w:tcBorders>
          </w:tcPr>
          <w:p w:rsidR="00DD5EAF" w:rsidRDefault="00DD5EAF">
            <w:pPr>
              <w:numPr>
                <w:ilvl w:val="12"/>
                <w:numId w:val="0"/>
              </w:numPr>
              <w:rPr>
                <w:b/>
              </w:rPr>
            </w:pPr>
          </w:p>
        </w:tc>
        <w:tc>
          <w:tcPr>
            <w:tcW w:w="1955" w:type="dxa"/>
            <w:vMerge/>
          </w:tcPr>
          <w:p w:rsidR="00DD5EAF" w:rsidRDefault="00DD5EAF">
            <w:pPr>
              <w:pStyle w:val="TOC1"/>
              <w:numPr>
                <w:ilvl w:val="12"/>
                <w:numId w:val="0"/>
              </w:numPr>
              <w:spacing w:before="0"/>
              <w:rPr>
                <w:i/>
              </w:rPr>
            </w:pPr>
          </w:p>
        </w:tc>
        <w:tc>
          <w:tcPr>
            <w:tcW w:w="1958" w:type="dxa"/>
            <w:tcBorders>
              <w:left w:val="nil"/>
            </w:tcBorders>
          </w:tcPr>
          <w:p w:rsidR="00DD5EAF" w:rsidRDefault="00DD5EAF">
            <w:pPr>
              <w:numPr>
                <w:ilvl w:val="12"/>
                <w:numId w:val="0"/>
              </w:numPr>
            </w:pPr>
          </w:p>
        </w:tc>
        <w:tc>
          <w:tcPr>
            <w:tcW w:w="1959" w:type="dxa"/>
            <w:gridSpan w:val="2"/>
            <w:tcBorders>
              <w:left w:val="nil"/>
            </w:tcBorders>
          </w:tcPr>
          <w:p w:rsidR="00DD5EAF" w:rsidRDefault="00DD5EAF">
            <w:pPr>
              <w:numPr>
                <w:ilvl w:val="12"/>
                <w:numId w:val="0"/>
              </w:numPr>
            </w:pPr>
          </w:p>
        </w:tc>
      </w:tr>
      <w:tr w:rsidR="00DD5EAF">
        <w:trPr>
          <w:gridAfter w:val="1"/>
          <w:wAfter w:w="6" w:type="dxa"/>
          <w:trHeight w:val="509"/>
        </w:trPr>
        <w:tc>
          <w:tcPr>
            <w:tcW w:w="576" w:type="dxa"/>
            <w:tcBorders>
              <w:top w:val="nil"/>
              <w:left w:val="nil"/>
              <w:bottom w:val="nil"/>
            </w:tcBorders>
          </w:tcPr>
          <w:p w:rsidR="00DD5EAF" w:rsidRDefault="00DD5EAF">
            <w:pPr>
              <w:numPr>
                <w:ilvl w:val="12"/>
                <w:numId w:val="0"/>
              </w:numPr>
              <w:rPr>
                <w:b/>
              </w:rPr>
            </w:pPr>
          </w:p>
        </w:tc>
        <w:tc>
          <w:tcPr>
            <w:tcW w:w="2097" w:type="dxa"/>
            <w:tcBorders>
              <w:left w:val="nil"/>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949" w:type="dxa"/>
            <w:gridSpan w:val="4"/>
            <w:tcBorders>
              <w:left w:val="nil"/>
            </w:tcBorders>
          </w:tcPr>
          <w:p w:rsidR="00DD5EAF" w:rsidRDefault="00DD5EAF">
            <w:pPr>
              <w:numPr>
                <w:ilvl w:val="12"/>
                <w:numId w:val="0"/>
              </w:numPr>
            </w:pPr>
            <w:r>
              <w:t>SOA – Service Provider Personnel modify a Number Pool Block using the Old NPA-NXX-X that is part of an NPA Split, during Permissive Dial Period (PDP) - Success</w:t>
            </w:r>
          </w:p>
        </w:tc>
      </w:tr>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p>
        </w:tc>
        <w:tc>
          <w:tcPr>
            <w:tcW w:w="2097" w:type="dxa"/>
            <w:tcBorders>
              <w:top w:val="nil"/>
              <w:left w:val="nil"/>
              <w:bottom w:val="nil"/>
              <w:right w:val="nil"/>
            </w:tcBorders>
          </w:tcPr>
          <w:p w:rsidR="00DD5EAF" w:rsidRDefault="00DD5EAF">
            <w:pPr>
              <w:numPr>
                <w:ilvl w:val="12"/>
                <w:numId w:val="0"/>
              </w:numPr>
              <w:rPr>
                <w:b/>
              </w:rPr>
            </w:pPr>
          </w:p>
        </w:tc>
        <w:tc>
          <w:tcPr>
            <w:tcW w:w="7949" w:type="dxa"/>
            <w:gridSpan w:val="4"/>
            <w:tcBorders>
              <w:top w:val="nil"/>
              <w:left w:val="nil"/>
              <w:bottom w:val="nil"/>
              <w:right w:val="nil"/>
            </w:tcBorders>
          </w:tcPr>
          <w:p w:rsidR="00DD5EAF" w:rsidRDefault="00DD5EAF">
            <w:pPr>
              <w:numPr>
                <w:ilvl w:val="12"/>
                <w:numId w:val="0"/>
              </w:numPr>
              <w:rPr>
                <w:b/>
              </w:rPr>
            </w:pPr>
          </w:p>
        </w:tc>
      </w:tr>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r>
              <w:rPr>
                <w:b/>
              </w:rPr>
              <w:t>B.</w:t>
            </w:r>
          </w:p>
        </w:tc>
        <w:tc>
          <w:tcPr>
            <w:tcW w:w="2097" w:type="dxa"/>
            <w:tcBorders>
              <w:top w:val="nil"/>
              <w:left w:val="nil"/>
              <w:right w:val="nil"/>
            </w:tcBorders>
          </w:tcPr>
          <w:p w:rsidR="00DD5EAF" w:rsidRDefault="00DD5EAF">
            <w:pPr>
              <w:numPr>
                <w:ilvl w:val="12"/>
                <w:numId w:val="0"/>
              </w:numPr>
              <w:rPr>
                <w:b/>
              </w:rPr>
            </w:pPr>
            <w:r>
              <w:rPr>
                <w:b/>
              </w:rPr>
              <w:t>REFERENCES</w:t>
            </w:r>
          </w:p>
        </w:tc>
        <w:tc>
          <w:tcPr>
            <w:tcW w:w="7949" w:type="dxa"/>
            <w:gridSpan w:val="4"/>
            <w:tcBorders>
              <w:top w:val="nil"/>
              <w:left w:val="nil"/>
              <w:right w:val="nil"/>
            </w:tcBorders>
          </w:tcPr>
          <w:p w:rsidR="00DD5EAF" w:rsidRDefault="00DD5EAF">
            <w:pPr>
              <w:numPr>
                <w:ilvl w:val="12"/>
                <w:numId w:val="0"/>
              </w:numPr>
              <w:rPr>
                <w:b/>
              </w:rPr>
            </w:pPr>
          </w:p>
        </w:tc>
      </w:tr>
      <w:tr w:rsidR="00DD5EAF">
        <w:trPr>
          <w:trHeight w:val="509"/>
        </w:trPr>
        <w:tc>
          <w:tcPr>
            <w:tcW w:w="576" w:type="dxa"/>
            <w:tcBorders>
              <w:top w:val="nil"/>
              <w:left w:val="nil"/>
              <w:bottom w:val="nil"/>
            </w:tcBorders>
          </w:tcPr>
          <w:p w:rsidR="00DD5EAF" w:rsidRDefault="00DD5EAF">
            <w:pPr>
              <w:numPr>
                <w:ilvl w:val="12"/>
                <w:numId w:val="0"/>
              </w:numPr>
              <w:rPr>
                <w:b/>
              </w:rPr>
            </w:pPr>
            <w:r>
              <w:t xml:space="preserve"> </w:t>
            </w:r>
          </w:p>
        </w:tc>
        <w:tc>
          <w:tcPr>
            <w:tcW w:w="2097" w:type="dxa"/>
            <w:tcBorders>
              <w:left w:val="nil"/>
            </w:tcBorders>
          </w:tcPr>
          <w:p w:rsidR="00DD5EAF" w:rsidRDefault="00DD5EAF">
            <w:pPr>
              <w:numPr>
                <w:ilvl w:val="12"/>
                <w:numId w:val="0"/>
              </w:numPr>
              <w:rPr>
                <w:b/>
              </w:rPr>
            </w:pPr>
            <w:r>
              <w:rPr>
                <w:b/>
              </w:rPr>
              <w:t>NANC Change Order Revision Number:</w:t>
            </w:r>
          </w:p>
        </w:tc>
        <w:tc>
          <w:tcPr>
            <w:tcW w:w="2083" w:type="dxa"/>
            <w:tcBorders>
              <w:left w:val="nil"/>
            </w:tcBorders>
          </w:tcPr>
          <w:p w:rsidR="00DD5EAF" w:rsidRDefault="00DD5EAF">
            <w:pPr>
              <w:numPr>
                <w:ilvl w:val="12"/>
                <w:numId w:val="0"/>
              </w:numPr>
            </w:pPr>
          </w:p>
        </w:tc>
        <w:tc>
          <w:tcPr>
            <w:tcW w:w="1955" w:type="dxa"/>
          </w:tcPr>
          <w:p w:rsidR="00DD5EAF" w:rsidRDefault="00DD5EAF">
            <w:pPr>
              <w:rPr>
                <w:b/>
                <w:bCs/>
              </w:rPr>
            </w:pPr>
            <w:r>
              <w:rPr>
                <w:b/>
                <w:bCs/>
              </w:rPr>
              <w:t>Change Order Number(s):</w:t>
            </w:r>
          </w:p>
        </w:tc>
        <w:tc>
          <w:tcPr>
            <w:tcW w:w="3917" w:type="dxa"/>
            <w:gridSpan w:val="3"/>
            <w:tcBorders>
              <w:left w:val="nil"/>
            </w:tcBorders>
          </w:tcPr>
          <w:p w:rsidR="00DD5EAF" w:rsidRDefault="00DD5EAF">
            <w:pPr>
              <w:numPr>
                <w:ilvl w:val="12"/>
                <w:numId w:val="0"/>
              </w:numPr>
            </w:pPr>
            <w:r>
              <w:t>NANC 109</w:t>
            </w:r>
          </w:p>
        </w:tc>
      </w:tr>
      <w:tr w:rsidR="00DD5EAF">
        <w:trPr>
          <w:trHeight w:val="509"/>
        </w:trPr>
        <w:tc>
          <w:tcPr>
            <w:tcW w:w="576" w:type="dxa"/>
            <w:tcBorders>
              <w:top w:val="nil"/>
              <w:left w:val="nil"/>
              <w:bottom w:val="nil"/>
            </w:tcBorders>
          </w:tcPr>
          <w:p w:rsidR="00DD5EAF" w:rsidRDefault="00DD5EAF">
            <w:pPr>
              <w:numPr>
                <w:ilvl w:val="12"/>
                <w:numId w:val="0"/>
              </w:numPr>
              <w:rPr>
                <w:b/>
              </w:rPr>
            </w:pPr>
          </w:p>
        </w:tc>
        <w:tc>
          <w:tcPr>
            <w:tcW w:w="2097" w:type="dxa"/>
            <w:tcBorders>
              <w:left w:val="nil"/>
            </w:tcBorders>
          </w:tcPr>
          <w:p w:rsidR="00DD5EAF" w:rsidRDefault="00DD5EAF">
            <w:pPr>
              <w:numPr>
                <w:ilvl w:val="12"/>
                <w:numId w:val="0"/>
              </w:numPr>
              <w:rPr>
                <w:b/>
              </w:rPr>
            </w:pPr>
            <w:r>
              <w:rPr>
                <w:b/>
              </w:rPr>
              <w:t>NANC FRS Version Number:</w:t>
            </w:r>
          </w:p>
        </w:tc>
        <w:tc>
          <w:tcPr>
            <w:tcW w:w="2083" w:type="dxa"/>
            <w:tcBorders>
              <w:left w:val="nil"/>
            </w:tcBorders>
          </w:tcPr>
          <w:p w:rsidR="00DD5EAF" w:rsidRDefault="00DD5EAF">
            <w:pPr>
              <w:numPr>
                <w:ilvl w:val="12"/>
                <w:numId w:val="0"/>
              </w:numPr>
            </w:pPr>
            <w:r>
              <w:t>3.0.0</w:t>
            </w:r>
          </w:p>
        </w:tc>
        <w:tc>
          <w:tcPr>
            <w:tcW w:w="1955" w:type="dxa"/>
          </w:tcPr>
          <w:p w:rsidR="00DD5EAF" w:rsidRDefault="00DD5EAF">
            <w:pPr>
              <w:numPr>
                <w:ilvl w:val="12"/>
                <w:numId w:val="0"/>
              </w:numPr>
              <w:rPr>
                <w:b/>
              </w:rPr>
            </w:pPr>
            <w:r>
              <w:rPr>
                <w:b/>
              </w:rPr>
              <w:t>Relevant Requirement(s):</w:t>
            </w:r>
          </w:p>
        </w:tc>
        <w:tc>
          <w:tcPr>
            <w:tcW w:w="3917" w:type="dxa"/>
            <w:gridSpan w:val="3"/>
            <w:tcBorders>
              <w:left w:val="nil"/>
            </w:tcBorders>
          </w:tcPr>
          <w:p w:rsidR="00DD5EAF" w:rsidRDefault="00DD5EAF">
            <w:pPr>
              <w:numPr>
                <w:ilvl w:val="12"/>
                <w:numId w:val="0"/>
              </w:numPr>
            </w:pPr>
            <w:r>
              <w:t xml:space="preserve">RR3-46, RR3-47, RR3-218 </w:t>
            </w:r>
          </w:p>
        </w:tc>
      </w:tr>
      <w:tr w:rsidR="00DD5EAF">
        <w:trPr>
          <w:trHeight w:val="510"/>
        </w:trPr>
        <w:tc>
          <w:tcPr>
            <w:tcW w:w="576" w:type="dxa"/>
            <w:tcBorders>
              <w:top w:val="nil"/>
              <w:left w:val="nil"/>
              <w:bottom w:val="nil"/>
            </w:tcBorders>
          </w:tcPr>
          <w:p w:rsidR="00DD5EAF" w:rsidRDefault="00DD5EAF">
            <w:pPr>
              <w:numPr>
                <w:ilvl w:val="12"/>
                <w:numId w:val="0"/>
              </w:numPr>
              <w:rPr>
                <w:b/>
              </w:rPr>
            </w:pPr>
          </w:p>
        </w:tc>
        <w:tc>
          <w:tcPr>
            <w:tcW w:w="2097" w:type="dxa"/>
            <w:tcBorders>
              <w:left w:val="nil"/>
            </w:tcBorders>
          </w:tcPr>
          <w:p w:rsidR="00DD5EAF" w:rsidRDefault="00DD5EAF">
            <w:pPr>
              <w:numPr>
                <w:ilvl w:val="12"/>
                <w:numId w:val="0"/>
              </w:numPr>
              <w:rPr>
                <w:b/>
              </w:rPr>
            </w:pPr>
            <w:r>
              <w:rPr>
                <w:b/>
              </w:rPr>
              <w:t>NANC IIS Version Number:</w:t>
            </w:r>
          </w:p>
        </w:tc>
        <w:tc>
          <w:tcPr>
            <w:tcW w:w="2083" w:type="dxa"/>
            <w:tcBorders>
              <w:left w:val="nil"/>
            </w:tcBorders>
          </w:tcPr>
          <w:p w:rsidR="00DD5EAF" w:rsidRDefault="00DD5EAF">
            <w:pPr>
              <w:numPr>
                <w:ilvl w:val="12"/>
                <w:numId w:val="0"/>
              </w:numPr>
            </w:pPr>
            <w:r>
              <w:t>3.0.0</w:t>
            </w:r>
          </w:p>
        </w:tc>
        <w:tc>
          <w:tcPr>
            <w:tcW w:w="1955" w:type="dxa"/>
          </w:tcPr>
          <w:p w:rsidR="00DD5EAF" w:rsidRDefault="00DD5EAF">
            <w:pPr>
              <w:numPr>
                <w:ilvl w:val="12"/>
                <w:numId w:val="0"/>
              </w:numPr>
              <w:rPr>
                <w:b/>
              </w:rPr>
            </w:pPr>
            <w:r>
              <w:rPr>
                <w:b/>
              </w:rPr>
              <w:t>Relevant Flow(s):</w:t>
            </w:r>
          </w:p>
        </w:tc>
        <w:tc>
          <w:tcPr>
            <w:tcW w:w="3917" w:type="dxa"/>
            <w:gridSpan w:val="3"/>
            <w:tcBorders>
              <w:left w:val="nil"/>
            </w:tcBorders>
          </w:tcPr>
          <w:p w:rsidR="00DD5EAF" w:rsidRDefault="00DD5EAF">
            <w:pPr>
              <w:numPr>
                <w:ilvl w:val="12"/>
                <w:numId w:val="0"/>
              </w:numPr>
            </w:pPr>
            <w:r>
              <w:t>2.11 Number Pool Block Modify by Block Holder SOA</w:t>
            </w:r>
          </w:p>
          <w:p w:rsidR="00DD5EAF" w:rsidRDefault="00DD5EAF">
            <w:pPr>
              <w:numPr>
                <w:ilvl w:val="12"/>
                <w:numId w:val="0"/>
              </w:numPr>
            </w:pPr>
            <w:r>
              <w:t>2.12 Number Pool Block Modify Broadcast to Local SMS Success</w:t>
            </w:r>
          </w:p>
          <w:p w:rsidR="00DD5EAF" w:rsidRDefault="00DD5EAF">
            <w:pPr>
              <w:numPr>
                <w:ilvl w:val="12"/>
                <w:numId w:val="0"/>
              </w:numPr>
            </w:pPr>
            <w:r>
              <w:t>2.12.1 Number Pool Block Modify Successful Broadcast to Local SMS</w:t>
            </w:r>
          </w:p>
          <w:p w:rsidR="00DD5EAF" w:rsidRDefault="00DD5EAF">
            <w:pPr>
              <w:numPr>
                <w:ilvl w:val="12"/>
                <w:numId w:val="0"/>
              </w:numPr>
            </w:pPr>
            <w:r>
              <w:t>2.12.2 Number Pool Block Modify Successful Broadcast NPAC SMS Updates</w:t>
            </w:r>
          </w:p>
        </w:tc>
      </w:tr>
      <w:tr w:rsidR="00DD5EAF">
        <w:trPr>
          <w:gridAfter w:val="1"/>
          <w:wAfter w:w="6" w:type="dxa"/>
        </w:trPr>
        <w:tc>
          <w:tcPr>
            <w:tcW w:w="576" w:type="dxa"/>
            <w:tcBorders>
              <w:top w:val="nil"/>
              <w:left w:val="nil"/>
              <w:bottom w:val="nil"/>
              <w:right w:val="nil"/>
            </w:tcBorders>
          </w:tcPr>
          <w:p w:rsidR="00DD5EAF" w:rsidRDefault="00DD5EAF">
            <w:pPr>
              <w:numPr>
                <w:ilvl w:val="12"/>
                <w:numId w:val="0"/>
              </w:numPr>
              <w:rPr>
                <w:b/>
              </w:rPr>
            </w:pPr>
          </w:p>
        </w:tc>
        <w:tc>
          <w:tcPr>
            <w:tcW w:w="2097" w:type="dxa"/>
            <w:tcBorders>
              <w:top w:val="nil"/>
              <w:left w:val="nil"/>
              <w:bottom w:val="nil"/>
              <w:right w:val="nil"/>
            </w:tcBorders>
          </w:tcPr>
          <w:p w:rsidR="00DD5EAF" w:rsidRDefault="00DD5EAF">
            <w:pPr>
              <w:numPr>
                <w:ilvl w:val="12"/>
                <w:numId w:val="0"/>
              </w:numPr>
              <w:rPr>
                <w:b/>
              </w:rPr>
            </w:pPr>
          </w:p>
        </w:tc>
        <w:tc>
          <w:tcPr>
            <w:tcW w:w="7949" w:type="dxa"/>
            <w:gridSpan w:val="4"/>
            <w:tcBorders>
              <w:top w:val="nil"/>
              <w:left w:val="nil"/>
              <w:bottom w:val="nil"/>
              <w:right w:val="nil"/>
            </w:tcBorders>
          </w:tcPr>
          <w:p w:rsidR="00DD5EAF" w:rsidRDefault="00DD5EAF">
            <w:pPr>
              <w:numPr>
                <w:ilvl w:val="12"/>
                <w:numId w:val="0"/>
              </w:numPr>
              <w:rPr>
                <w:b/>
              </w:rPr>
            </w:pPr>
          </w:p>
        </w:tc>
      </w:tr>
    </w:tbl>
    <w:p w:rsidR="00DD5EAF" w:rsidRDefault="00DD5EAF">
      <w:r>
        <w:rPr>
          <w:b/>
          <w:bCs/>
          <w:sz w:val="28"/>
        </w:rPr>
        <w:t>Test case procedures incorporated into test case 8.5.1 from Release 1.0.</w:t>
      </w:r>
    </w:p>
    <w:p w:rsidR="00DD5EAF" w:rsidRDefault="00DD5EAF">
      <w:pPr>
        <w:pStyle w:val="Header"/>
        <w:tabs>
          <w:tab w:val="left" w:pos="720"/>
        </w:tabs>
      </w:pPr>
    </w:p>
    <w:p w:rsidR="00DD5EAF" w:rsidRDefault="00DD5EAF">
      <w:pPr>
        <w:pStyle w:val="Header"/>
        <w:tabs>
          <w:tab w:val="left" w:pos="720"/>
        </w:tabs>
      </w:pPr>
      <w:r>
        <w:br w:type="page"/>
      </w:r>
    </w:p>
    <w:tbl>
      <w:tblPr>
        <w:tblW w:w="10628"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9"/>
        <w:gridCol w:w="2731"/>
        <w:gridCol w:w="2114"/>
        <w:gridCol w:w="1898"/>
        <w:gridCol w:w="1685"/>
        <w:gridCol w:w="1641"/>
      </w:tblGrid>
      <w:tr w:rsidR="00DD5EAF">
        <w:tc>
          <w:tcPr>
            <w:tcW w:w="559" w:type="dxa"/>
            <w:tcBorders>
              <w:top w:val="nil"/>
              <w:left w:val="nil"/>
              <w:bottom w:val="nil"/>
              <w:right w:val="nil"/>
            </w:tcBorders>
          </w:tcPr>
          <w:p w:rsidR="00DD5EAF" w:rsidRDefault="00DD5EAF">
            <w:pPr>
              <w:numPr>
                <w:ilvl w:val="12"/>
                <w:numId w:val="0"/>
              </w:numPr>
              <w:rPr>
                <w:b/>
              </w:rPr>
            </w:pPr>
            <w:r>
              <w:rPr>
                <w:b/>
              </w:rPr>
              <w:t>A.</w:t>
            </w:r>
          </w:p>
        </w:tc>
        <w:tc>
          <w:tcPr>
            <w:tcW w:w="2731" w:type="dxa"/>
            <w:tcBorders>
              <w:top w:val="nil"/>
              <w:left w:val="nil"/>
              <w:bottom w:val="single" w:sz="6" w:space="0" w:color="auto"/>
              <w:right w:val="nil"/>
            </w:tcBorders>
          </w:tcPr>
          <w:p w:rsidR="00DD5EAF" w:rsidRDefault="00DD5EAF">
            <w:pPr>
              <w:numPr>
                <w:ilvl w:val="12"/>
                <w:numId w:val="0"/>
              </w:numPr>
              <w:rPr>
                <w:b/>
              </w:rPr>
            </w:pPr>
            <w:r>
              <w:rPr>
                <w:b/>
              </w:rPr>
              <w:t>TEST IDENTITY</w:t>
            </w:r>
          </w:p>
        </w:tc>
        <w:tc>
          <w:tcPr>
            <w:tcW w:w="7338" w:type="dxa"/>
            <w:gridSpan w:val="4"/>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559" w:type="dxa"/>
            <w:vMerge w:val="restart"/>
            <w:tcBorders>
              <w:top w:val="nil"/>
              <w:left w:val="nil"/>
              <w:bottom w:val="nil"/>
              <w:right w:val="single" w:sz="6" w:space="0" w:color="auto"/>
            </w:tcBorders>
          </w:tcPr>
          <w:p w:rsidR="00DD5EAF" w:rsidRDefault="00DD5EAF">
            <w:pPr>
              <w:numPr>
                <w:ilvl w:val="12"/>
                <w:numId w:val="0"/>
              </w:numPr>
              <w:rPr>
                <w:b/>
              </w:rPr>
            </w:pPr>
          </w:p>
        </w:tc>
        <w:tc>
          <w:tcPr>
            <w:tcW w:w="2731"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2114"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7.23</w:t>
            </w:r>
          </w:p>
        </w:tc>
        <w:tc>
          <w:tcPr>
            <w:tcW w:w="1898" w:type="dxa"/>
            <w:vMerge w:val="restart"/>
            <w:tcBorders>
              <w:top w:val="single" w:sz="6" w:space="0" w:color="auto"/>
              <w:left w:val="single" w:sz="6" w:space="0" w:color="auto"/>
              <w:bottom w:val="single" w:sz="6" w:space="0" w:color="auto"/>
              <w:right w:val="single" w:sz="6" w:space="0" w:color="auto"/>
            </w:tcBorders>
          </w:tcPr>
          <w:p w:rsidR="00DD5EAF" w:rsidRDefault="00DD5EAF">
            <w:pPr>
              <w:rPr>
                <w:b/>
                <w:bCs/>
                <w:caps/>
              </w:rPr>
            </w:pPr>
            <w:r>
              <w:rPr>
                <w:b/>
                <w:bCs/>
              </w:rPr>
              <w:t>SUT Priority:</w:t>
            </w:r>
          </w:p>
        </w:tc>
        <w:tc>
          <w:tcPr>
            <w:tcW w:w="1685"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641" w:type="dxa"/>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559" w:type="dxa"/>
            <w:vMerge/>
            <w:tcBorders>
              <w:top w:val="nil"/>
              <w:left w:val="nil"/>
              <w:bottom w:val="nil"/>
              <w:right w:val="single" w:sz="6" w:space="0" w:color="auto"/>
            </w:tcBorders>
            <w:vAlign w:val="center"/>
          </w:tcPr>
          <w:p w:rsidR="00DD5EAF" w:rsidRDefault="00DD5EAF">
            <w:pPr>
              <w:rPr>
                <w:b/>
              </w:rPr>
            </w:pPr>
          </w:p>
        </w:tc>
        <w:tc>
          <w:tcPr>
            <w:tcW w:w="2731"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114"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98"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685"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641" w:type="dxa"/>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559" w:type="dxa"/>
            <w:vMerge/>
            <w:tcBorders>
              <w:top w:val="nil"/>
              <w:left w:val="nil"/>
              <w:bottom w:val="nil"/>
              <w:right w:val="single" w:sz="6" w:space="0" w:color="auto"/>
            </w:tcBorders>
            <w:vAlign w:val="center"/>
          </w:tcPr>
          <w:p w:rsidR="00DD5EAF" w:rsidRDefault="00DD5EAF">
            <w:pPr>
              <w:rPr>
                <w:b/>
              </w:rPr>
            </w:pPr>
          </w:p>
        </w:tc>
        <w:tc>
          <w:tcPr>
            <w:tcW w:w="2731"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114"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98"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685"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641" w:type="dxa"/>
            <w:tcBorders>
              <w:top w:val="single" w:sz="6" w:space="0" w:color="auto"/>
              <w:left w:val="nil"/>
              <w:bottom w:val="single" w:sz="6" w:space="0" w:color="auto"/>
              <w:right w:val="single" w:sz="6" w:space="0" w:color="auto"/>
            </w:tcBorders>
          </w:tcPr>
          <w:p w:rsidR="00DD5EAF" w:rsidRDefault="00DD5EAF">
            <w:pPr>
              <w:numPr>
                <w:ilvl w:val="12"/>
                <w:numId w:val="0"/>
              </w:numPr>
            </w:pPr>
            <w:r>
              <w:t>R</w:t>
            </w:r>
          </w:p>
        </w:tc>
      </w:tr>
      <w:tr w:rsidR="00DD5EAF">
        <w:trPr>
          <w:cantSplit/>
          <w:trHeight w:val="127"/>
        </w:trPr>
        <w:tc>
          <w:tcPr>
            <w:tcW w:w="559" w:type="dxa"/>
            <w:vMerge/>
            <w:tcBorders>
              <w:top w:val="nil"/>
              <w:left w:val="nil"/>
              <w:bottom w:val="nil"/>
              <w:right w:val="single" w:sz="6" w:space="0" w:color="auto"/>
            </w:tcBorders>
            <w:vAlign w:val="center"/>
          </w:tcPr>
          <w:p w:rsidR="00DD5EAF" w:rsidRDefault="00DD5EAF">
            <w:pPr>
              <w:rPr>
                <w:b/>
              </w:rPr>
            </w:pPr>
          </w:p>
        </w:tc>
        <w:tc>
          <w:tcPr>
            <w:tcW w:w="2731"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114"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98"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685"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641" w:type="dxa"/>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trHeight w:val="509"/>
        </w:trPr>
        <w:tc>
          <w:tcPr>
            <w:tcW w:w="559" w:type="dxa"/>
            <w:tcBorders>
              <w:top w:val="nil"/>
              <w:left w:val="nil"/>
              <w:bottom w:val="nil"/>
              <w:right w:val="single" w:sz="6" w:space="0" w:color="auto"/>
            </w:tcBorders>
          </w:tcPr>
          <w:p w:rsidR="00DD5EAF" w:rsidRDefault="00DD5EAF">
            <w:pPr>
              <w:numPr>
                <w:ilvl w:val="12"/>
                <w:numId w:val="0"/>
              </w:numPr>
              <w:rPr>
                <w:b/>
              </w:rPr>
            </w:pPr>
          </w:p>
        </w:tc>
        <w:tc>
          <w:tcPr>
            <w:tcW w:w="2731"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338" w:type="dxa"/>
            <w:gridSpan w:val="4"/>
            <w:tcBorders>
              <w:top w:val="single" w:sz="6" w:space="0" w:color="auto"/>
              <w:left w:val="nil"/>
              <w:bottom w:val="single" w:sz="6" w:space="0" w:color="auto"/>
              <w:right w:val="single" w:sz="6" w:space="0" w:color="auto"/>
            </w:tcBorders>
          </w:tcPr>
          <w:p w:rsidR="00DD5EAF" w:rsidRDefault="00DD5EAF">
            <w:r>
              <w:t>SOA – Service Provider Personnel modify a Number Pool Block using the New NPA-NXX-X that is part of an NPA Split, during Permissive Dial Period (PDP) - Success</w:t>
            </w:r>
          </w:p>
        </w:tc>
      </w:tr>
      <w:tr w:rsidR="00DD5EAF">
        <w:tc>
          <w:tcPr>
            <w:tcW w:w="559" w:type="dxa"/>
            <w:tcBorders>
              <w:top w:val="nil"/>
              <w:left w:val="nil"/>
              <w:bottom w:val="nil"/>
              <w:right w:val="nil"/>
            </w:tcBorders>
          </w:tcPr>
          <w:p w:rsidR="00DD5EAF" w:rsidRDefault="00DD5EAF">
            <w:pPr>
              <w:numPr>
                <w:ilvl w:val="12"/>
                <w:numId w:val="0"/>
              </w:numPr>
              <w:rPr>
                <w:b/>
              </w:rPr>
            </w:pPr>
          </w:p>
        </w:tc>
        <w:tc>
          <w:tcPr>
            <w:tcW w:w="2731" w:type="dxa"/>
            <w:tcBorders>
              <w:top w:val="nil"/>
              <w:left w:val="nil"/>
              <w:bottom w:val="nil"/>
              <w:right w:val="nil"/>
            </w:tcBorders>
          </w:tcPr>
          <w:p w:rsidR="00DD5EAF" w:rsidRDefault="00DD5EAF">
            <w:pPr>
              <w:numPr>
                <w:ilvl w:val="12"/>
                <w:numId w:val="0"/>
              </w:numPr>
              <w:rPr>
                <w:b/>
              </w:rPr>
            </w:pPr>
          </w:p>
        </w:tc>
        <w:tc>
          <w:tcPr>
            <w:tcW w:w="7338" w:type="dxa"/>
            <w:gridSpan w:val="4"/>
            <w:tcBorders>
              <w:top w:val="nil"/>
              <w:left w:val="nil"/>
              <w:bottom w:val="nil"/>
              <w:right w:val="nil"/>
            </w:tcBorders>
          </w:tcPr>
          <w:p w:rsidR="00DD5EAF" w:rsidRDefault="00DD5EAF">
            <w:pPr>
              <w:numPr>
                <w:ilvl w:val="12"/>
                <w:numId w:val="0"/>
              </w:numPr>
              <w:rPr>
                <w:b/>
              </w:rPr>
            </w:pPr>
          </w:p>
        </w:tc>
      </w:tr>
      <w:tr w:rsidR="00DD5EAF">
        <w:tc>
          <w:tcPr>
            <w:tcW w:w="559" w:type="dxa"/>
            <w:tcBorders>
              <w:top w:val="nil"/>
              <w:left w:val="nil"/>
              <w:bottom w:val="nil"/>
              <w:right w:val="nil"/>
            </w:tcBorders>
          </w:tcPr>
          <w:p w:rsidR="00DD5EAF" w:rsidRDefault="00DD5EAF">
            <w:pPr>
              <w:numPr>
                <w:ilvl w:val="12"/>
                <w:numId w:val="0"/>
              </w:numPr>
              <w:rPr>
                <w:b/>
              </w:rPr>
            </w:pPr>
            <w:r>
              <w:rPr>
                <w:b/>
              </w:rPr>
              <w:t>B.</w:t>
            </w:r>
          </w:p>
        </w:tc>
        <w:tc>
          <w:tcPr>
            <w:tcW w:w="2731" w:type="dxa"/>
            <w:tcBorders>
              <w:top w:val="nil"/>
              <w:left w:val="nil"/>
              <w:bottom w:val="single" w:sz="6" w:space="0" w:color="auto"/>
              <w:right w:val="nil"/>
            </w:tcBorders>
          </w:tcPr>
          <w:p w:rsidR="00DD5EAF" w:rsidRDefault="00DD5EAF">
            <w:pPr>
              <w:numPr>
                <w:ilvl w:val="12"/>
                <w:numId w:val="0"/>
              </w:numPr>
              <w:rPr>
                <w:b/>
              </w:rPr>
            </w:pPr>
            <w:r>
              <w:rPr>
                <w:b/>
              </w:rPr>
              <w:t>REFERENCES</w:t>
            </w:r>
          </w:p>
        </w:tc>
        <w:tc>
          <w:tcPr>
            <w:tcW w:w="7338" w:type="dxa"/>
            <w:gridSpan w:val="4"/>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559"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731"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2114"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898" w:type="dxa"/>
            <w:tcBorders>
              <w:top w:val="single" w:sz="6" w:space="0" w:color="auto"/>
              <w:left w:val="single" w:sz="6" w:space="0" w:color="auto"/>
              <w:bottom w:val="single" w:sz="6" w:space="0" w:color="auto"/>
              <w:right w:val="single" w:sz="6" w:space="0" w:color="auto"/>
            </w:tcBorders>
          </w:tcPr>
          <w:p w:rsidR="00DD5EAF" w:rsidRDefault="00DD5EAF">
            <w:pPr>
              <w:rPr>
                <w:b/>
                <w:bCs/>
              </w:rPr>
            </w:pPr>
            <w:r>
              <w:rPr>
                <w:b/>
                <w:bCs/>
              </w:rPr>
              <w:t>Change Order Number(s):</w:t>
            </w:r>
          </w:p>
        </w:tc>
        <w:tc>
          <w:tcPr>
            <w:tcW w:w="3326"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559" w:type="dxa"/>
            <w:tcBorders>
              <w:top w:val="nil"/>
              <w:left w:val="nil"/>
              <w:bottom w:val="nil"/>
              <w:right w:val="single" w:sz="6" w:space="0" w:color="auto"/>
            </w:tcBorders>
          </w:tcPr>
          <w:p w:rsidR="00DD5EAF" w:rsidRDefault="00DD5EAF">
            <w:pPr>
              <w:numPr>
                <w:ilvl w:val="12"/>
                <w:numId w:val="0"/>
              </w:numPr>
              <w:rPr>
                <w:b/>
              </w:rPr>
            </w:pPr>
          </w:p>
        </w:tc>
        <w:tc>
          <w:tcPr>
            <w:tcW w:w="2731"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2114"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898"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326"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RR3-46, RR3-47</w:t>
            </w:r>
          </w:p>
        </w:tc>
      </w:tr>
      <w:tr w:rsidR="00DD5EAF">
        <w:trPr>
          <w:trHeight w:val="510"/>
        </w:trPr>
        <w:tc>
          <w:tcPr>
            <w:tcW w:w="559" w:type="dxa"/>
            <w:tcBorders>
              <w:top w:val="nil"/>
              <w:left w:val="nil"/>
              <w:bottom w:val="nil"/>
              <w:right w:val="single" w:sz="6" w:space="0" w:color="auto"/>
            </w:tcBorders>
          </w:tcPr>
          <w:p w:rsidR="00DD5EAF" w:rsidRDefault="00DD5EAF">
            <w:pPr>
              <w:numPr>
                <w:ilvl w:val="12"/>
                <w:numId w:val="0"/>
              </w:numPr>
              <w:rPr>
                <w:b/>
              </w:rPr>
            </w:pPr>
          </w:p>
        </w:tc>
        <w:tc>
          <w:tcPr>
            <w:tcW w:w="2731"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2114"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898"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326"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2.11 Number Pool Block Modify by Block Holder SOA</w:t>
            </w:r>
          </w:p>
          <w:p w:rsidR="00DD5EAF" w:rsidRDefault="00DD5EAF">
            <w:pPr>
              <w:numPr>
                <w:ilvl w:val="12"/>
                <w:numId w:val="0"/>
              </w:numPr>
            </w:pPr>
            <w:r>
              <w:t>2.12.1 Number Pool Block Modify Successful Broadcast to Local SMS</w:t>
            </w:r>
          </w:p>
          <w:p w:rsidR="00DD5EAF" w:rsidRDefault="00DD5EAF">
            <w:pPr>
              <w:numPr>
                <w:ilvl w:val="12"/>
                <w:numId w:val="0"/>
              </w:numPr>
            </w:pPr>
            <w:r>
              <w:t>2.12.2 Number Pool Block Modify Successful Broadcast NPAC SMS Updates</w:t>
            </w:r>
          </w:p>
        </w:tc>
      </w:tr>
      <w:tr w:rsidR="00DD5EAF">
        <w:tc>
          <w:tcPr>
            <w:tcW w:w="559" w:type="dxa"/>
            <w:tcBorders>
              <w:top w:val="nil"/>
              <w:left w:val="nil"/>
              <w:bottom w:val="nil"/>
              <w:right w:val="nil"/>
            </w:tcBorders>
          </w:tcPr>
          <w:p w:rsidR="00DD5EAF" w:rsidRDefault="00DD5EAF">
            <w:pPr>
              <w:numPr>
                <w:ilvl w:val="12"/>
                <w:numId w:val="0"/>
              </w:numPr>
              <w:rPr>
                <w:b/>
              </w:rPr>
            </w:pPr>
          </w:p>
        </w:tc>
        <w:tc>
          <w:tcPr>
            <w:tcW w:w="2731" w:type="dxa"/>
            <w:tcBorders>
              <w:top w:val="nil"/>
              <w:left w:val="nil"/>
              <w:bottom w:val="nil"/>
              <w:right w:val="nil"/>
            </w:tcBorders>
          </w:tcPr>
          <w:p w:rsidR="00DD5EAF" w:rsidRDefault="00DD5EAF">
            <w:pPr>
              <w:numPr>
                <w:ilvl w:val="12"/>
                <w:numId w:val="0"/>
              </w:numPr>
              <w:rPr>
                <w:b/>
              </w:rPr>
            </w:pPr>
          </w:p>
        </w:tc>
        <w:tc>
          <w:tcPr>
            <w:tcW w:w="7338" w:type="dxa"/>
            <w:gridSpan w:val="4"/>
            <w:tcBorders>
              <w:top w:val="nil"/>
              <w:left w:val="nil"/>
              <w:bottom w:val="nil"/>
              <w:right w:val="nil"/>
            </w:tcBorders>
          </w:tcPr>
          <w:p w:rsidR="00DD5EAF" w:rsidRDefault="00DD5EAF">
            <w:pPr>
              <w:numPr>
                <w:ilvl w:val="12"/>
                <w:numId w:val="0"/>
              </w:numPr>
              <w:rPr>
                <w:b/>
              </w:rPr>
            </w:pPr>
          </w:p>
        </w:tc>
      </w:tr>
    </w:tbl>
    <w:p w:rsidR="00DD5EAF" w:rsidRDefault="00DD5EAF">
      <w:pPr>
        <w:pStyle w:val="Header"/>
        <w:tabs>
          <w:tab w:val="left" w:pos="720"/>
        </w:tabs>
      </w:pPr>
    </w:p>
    <w:p w:rsidR="00DD5EAF" w:rsidRDefault="00DD5EAF">
      <w:pPr>
        <w:pStyle w:val="Header"/>
        <w:tabs>
          <w:tab w:val="left" w:pos="720"/>
        </w:tabs>
      </w:pPr>
      <w:r>
        <w:rPr>
          <w:b/>
          <w:bCs/>
          <w:sz w:val="28"/>
        </w:rPr>
        <w:t>Test case procedures incorporated into test case 8.5.1 from Release 1.0.</w:t>
      </w:r>
    </w:p>
    <w:p w:rsidR="00DD5EAF" w:rsidRDefault="00DD5EAF">
      <w:pPr>
        <w:pStyle w:val="Header"/>
        <w:tabs>
          <w:tab w:val="left" w:pos="720"/>
        </w:tabs>
      </w:pPr>
      <w:r>
        <w:br w:type="page"/>
      </w:r>
    </w:p>
    <w:tbl>
      <w:tblPr>
        <w:tblW w:w="10530" w:type="dxa"/>
        <w:tblInd w:w="-70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40"/>
        <w:gridCol w:w="2097"/>
        <w:gridCol w:w="2083"/>
        <w:gridCol w:w="1955"/>
        <w:gridCol w:w="1927"/>
        <w:gridCol w:w="1928"/>
      </w:tblGrid>
      <w:tr w:rsidR="00DD5EAF">
        <w:tc>
          <w:tcPr>
            <w:tcW w:w="540" w:type="dxa"/>
            <w:tcBorders>
              <w:top w:val="nil"/>
              <w:left w:val="nil"/>
              <w:bottom w:val="nil"/>
              <w:right w:val="nil"/>
            </w:tcBorders>
          </w:tcPr>
          <w:p w:rsidR="00DD5EAF" w:rsidRDefault="00DD5EAF">
            <w:pPr>
              <w:numPr>
                <w:ilvl w:val="12"/>
                <w:numId w:val="0"/>
              </w:numPr>
              <w:rPr>
                <w:b/>
              </w:rPr>
            </w:pPr>
            <w:r>
              <w:rPr>
                <w:b/>
              </w:rPr>
              <w:t>A.</w:t>
            </w:r>
          </w:p>
        </w:tc>
        <w:tc>
          <w:tcPr>
            <w:tcW w:w="2097" w:type="dxa"/>
            <w:tcBorders>
              <w:top w:val="nil"/>
              <w:left w:val="nil"/>
              <w:bottom w:val="single" w:sz="6" w:space="0" w:color="auto"/>
              <w:right w:val="nil"/>
            </w:tcBorders>
          </w:tcPr>
          <w:p w:rsidR="00DD5EAF" w:rsidRDefault="00DD5EAF">
            <w:pPr>
              <w:numPr>
                <w:ilvl w:val="12"/>
                <w:numId w:val="0"/>
              </w:numPr>
              <w:rPr>
                <w:b/>
              </w:rPr>
            </w:pPr>
            <w:r>
              <w:rPr>
                <w:b/>
              </w:rPr>
              <w:t>TEST IDENTITY</w:t>
            </w:r>
          </w:p>
        </w:tc>
        <w:tc>
          <w:tcPr>
            <w:tcW w:w="7893" w:type="dxa"/>
            <w:gridSpan w:val="4"/>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540" w:type="dxa"/>
            <w:vMerge w:val="restart"/>
            <w:tcBorders>
              <w:top w:val="nil"/>
              <w:left w:val="nil"/>
              <w:bottom w:val="nil"/>
              <w:right w:val="single" w:sz="6" w:space="0" w:color="auto"/>
            </w:tcBorders>
          </w:tcPr>
          <w:p w:rsidR="00DD5EAF" w:rsidRDefault="00DD5EAF">
            <w:pPr>
              <w:numPr>
                <w:ilvl w:val="12"/>
                <w:numId w:val="0"/>
              </w:numPr>
              <w:rPr>
                <w:b/>
              </w:rPr>
            </w:pPr>
          </w:p>
        </w:tc>
        <w:tc>
          <w:tcPr>
            <w:tcW w:w="2097"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2083"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7.25</w:t>
            </w:r>
          </w:p>
        </w:tc>
        <w:tc>
          <w:tcPr>
            <w:tcW w:w="1955" w:type="dxa"/>
            <w:vMerge w:val="restart"/>
            <w:tcBorders>
              <w:top w:val="single" w:sz="6" w:space="0" w:color="auto"/>
              <w:left w:val="single" w:sz="6" w:space="0" w:color="auto"/>
              <w:bottom w:val="single" w:sz="6" w:space="0" w:color="auto"/>
              <w:right w:val="single" w:sz="6" w:space="0" w:color="auto"/>
            </w:tcBorders>
          </w:tcPr>
          <w:p w:rsidR="00DD5EAF" w:rsidRDefault="00DD5EAF">
            <w:pPr>
              <w:rPr>
                <w:b/>
                <w:bCs/>
                <w:caps/>
              </w:rPr>
            </w:pPr>
            <w:r>
              <w:rPr>
                <w:b/>
                <w:bCs/>
              </w:rPr>
              <w:t>SUT Priority:</w:t>
            </w:r>
          </w:p>
        </w:tc>
        <w:tc>
          <w:tcPr>
            <w:tcW w:w="1927"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928" w:type="dxa"/>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927"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928" w:type="dxa"/>
            <w:tcBorders>
              <w:top w:val="single" w:sz="6" w:space="0" w:color="auto"/>
              <w:left w:val="nil"/>
              <w:bottom w:val="single" w:sz="6" w:space="0" w:color="auto"/>
              <w:right w:val="single" w:sz="6" w:space="0" w:color="auto"/>
            </w:tcBorders>
          </w:tcPr>
          <w:p w:rsidR="00DD5EAF" w:rsidRDefault="00DD5EAF">
            <w:pPr>
              <w:numPr>
                <w:ilvl w:val="12"/>
                <w:numId w:val="0"/>
              </w:numPr>
            </w:pPr>
            <w:r>
              <w:t>O</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927"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928" w:type="dxa"/>
            <w:tcBorders>
              <w:top w:val="single" w:sz="6" w:space="0" w:color="auto"/>
              <w:left w:val="nil"/>
              <w:bottom w:val="single" w:sz="6" w:space="0" w:color="auto"/>
              <w:right w:val="single" w:sz="6" w:space="0" w:color="auto"/>
            </w:tcBorders>
          </w:tcPr>
          <w:p w:rsidR="00DD5EAF" w:rsidRDefault="00DD5EAF">
            <w:pPr>
              <w:numPr>
                <w:ilvl w:val="12"/>
                <w:numId w:val="0"/>
              </w:numPr>
            </w:pPr>
            <w:r>
              <w:t>R</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927"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928" w:type="dxa"/>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trHeight w:val="509"/>
        </w:trPr>
        <w:tc>
          <w:tcPr>
            <w:tcW w:w="540" w:type="dxa"/>
            <w:tcBorders>
              <w:top w:val="nil"/>
              <w:left w:val="nil"/>
              <w:bottom w:val="nil"/>
              <w:right w:val="single" w:sz="6" w:space="0" w:color="auto"/>
            </w:tcBorders>
          </w:tcPr>
          <w:p w:rsidR="00DD5EAF" w:rsidRDefault="00DD5EAF">
            <w:pPr>
              <w:numPr>
                <w:ilvl w:val="12"/>
                <w:numId w:val="0"/>
              </w:numPr>
              <w:rPr>
                <w:b/>
              </w:rPr>
            </w:pPr>
          </w:p>
        </w:tc>
        <w:tc>
          <w:tcPr>
            <w:tcW w:w="2097"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893" w:type="dxa"/>
            <w:gridSpan w:val="4"/>
            <w:tcBorders>
              <w:top w:val="single" w:sz="6" w:space="0" w:color="auto"/>
              <w:left w:val="nil"/>
              <w:bottom w:val="single" w:sz="6" w:space="0" w:color="auto"/>
              <w:right w:val="single" w:sz="6" w:space="0" w:color="auto"/>
            </w:tcBorders>
          </w:tcPr>
          <w:p w:rsidR="00DD5EAF" w:rsidRDefault="00DD5EAF">
            <w:pPr>
              <w:numPr>
                <w:ilvl w:val="12"/>
                <w:numId w:val="0"/>
              </w:numPr>
            </w:pPr>
            <w:r>
              <w:t>NPAC OP GUI – NPAC Personnel de-pool an NPA-NXX-X specifying the Old NPA-NXX-X that that has an ‘active’ Number Pool Block associated with it and is scheduled for an NPA Split, prior to Permissive Dial Period (PDP) Start Date – Success</w:t>
            </w:r>
          </w:p>
        </w:tc>
      </w:tr>
      <w:tr w:rsidR="00DD5EAF">
        <w:tc>
          <w:tcPr>
            <w:tcW w:w="540" w:type="dxa"/>
            <w:tcBorders>
              <w:top w:val="nil"/>
              <w:left w:val="nil"/>
              <w:bottom w:val="nil"/>
              <w:right w:val="nil"/>
            </w:tcBorders>
          </w:tcPr>
          <w:p w:rsidR="00DD5EAF" w:rsidRDefault="00DD5EAF">
            <w:pPr>
              <w:numPr>
                <w:ilvl w:val="12"/>
                <w:numId w:val="0"/>
              </w:numPr>
              <w:rPr>
                <w:b/>
              </w:rPr>
            </w:pPr>
          </w:p>
        </w:tc>
        <w:tc>
          <w:tcPr>
            <w:tcW w:w="2097" w:type="dxa"/>
            <w:tcBorders>
              <w:top w:val="nil"/>
              <w:left w:val="nil"/>
              <w:bottom w:val="nil"/>
              <w:right w:val="nil"/>
            </w:tcBorders>
          </w:tcPr>
          <w:p w:rsidR="00DD5EAF" w:rsidRDefault="00DD5EAF">
            <w:pPr>
              <w:numPr>
                <w:ilvl w:val="12"/>
                <w:numId w:val="0"/>
              </w:numPr>
              <w:rPr>
                <w:b/>
              </w:rPr>
            </w:pPr>
          </w:p>
        </w:tc>
        <w:tc>
          <w:tcPr>
            <w:tcW w:w="7893" w:type="dxa"/>
            <w:gridSpan w:val="4"/>
            <w:tcBorders>
              <w:top w:val="nil"/>
              <w:left w:val="nil"/>
              <w:bottom w:val="nil"/>
              <w:right w:val="nil"/>
            </w:tcBorders>
          </w:tcPr>
          <w:p w:rsidR="00DD5EAF" w:rsidRDefault="00DD5EAF">
            <w:pPr>
              <w:numPr>
                <w:ilvl w:val="12"/>
                <w:numId w:val="0"/>
              </w:numPr>
              <w:rPr>
                <w:b/>
              </w:rPr>
            </w:pPr>
          </w:p>
        </w:tc>
      </w:tr>
      <w:tr w:rsidR="00DD5EAF">
        <w:tc>
          <w:tcPr>
            <w:tcW w:w="540" w:type="dxa"/>
            <w:tcBorders>
              <w:top w:val="nil"/>
              <w:left w:val="nil"/>
              <w:bottom w:val="nil"/>
              <w:right w:val="nil"/>
            </w:tcBorders>
          </w:tcPr>
          <w:p w:rsidR="00DD5EAF" w:rsidRDefault="00DD5EAF">
            <w:pPr>
              <w:numPr>
                <w:ilvl w:val="12"/>
                <w:numId w:val="0"/>
              </w:numPr>
              <w:rPr>
                <w:b/>
              </w:rPr>
            </w:pPr>
            <w:r>
              <w:rPr>
                <w:b/>
              </w:rPr>
              <w:t>B.</w:t>
            </w:r>
          </w:p>
        </w:tc>
        <w:tc>
          <w:tcPr>
            <w:tcW w:w="2097" w:type="dxa"/>
            <w:tcBorders>
              <w:top w:val="nil"/>
              <w:left w:val="nil"/>
              <w:bottom w:val="single" w:sz="6" w:space="0" w:color="auto"/>
              <w:right w:val="nil"/>
            </w:tcBorders>
          </w:tcPr>
          <w:p w:rsidR="00DD5EAF" w:rsidRDefault="00DD5EAF">
            <w:pPr>
              <w:numPr>
                <w:ilvl w:val="12"/>
                <w:numId w:val="0"/>
              </w:numPr>
              <w:rPr>
                <w:b/>
              </w:rPr>
            </w:pPr>
            <w:r>
              <w:rPr>
                <w:b/>
              </w:rPr>
              <w:t>REFERENCES</w:t>
            </w:r>
          </w:p>
        </w:tc>
        <w:tc>
          <w:tcPr>
            <w:tcW w:w="7893" w:type="dxa"/>
            <w:gridSpan w:val="4"/>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540"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097"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2083"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955" w:type="dxa"/>
            <w:tcBorders>
              <w:top w:val="single" w:sz="6" w:space="0" w:color="auto"/>
              <w:left w:val="single" w:sz="6" w:space="0" w:color="auto"/>
              <w:bottom w:val="single" w:sz="6" w:space="0" w:color="auto"/>
              <w:right w:val="single" w:sz="6" w:space="0" w:color="auto"/>
            </w:tcBorders>
          </w:tcPr>
          <w:p w:rsidR="00DD5EAF" w:rsidRDefault="00DD5EAF">
            <w:pPr>
              <w:rPr>
                <w:b/>
                <w:bCs/>
              </w:rPr>
            </w:pPr>
            <w:r>
              <w:rPr>
                <w:b/>
                <w:bCs/>
              </w:rPr>
              <w:t>Change Order Number(s):</w:t>
            </w:r>
          </w:p>
        </w:tc>
        <w:tc>
          <w:tcPr>
            <w:tcW w:w="385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540" w:type="dxa"/>
            <w:tcBorders>
              <w:top w:val="nil"/>
              <w:left w:val="nil"/>
              <w:bottom w:val="nil"/>
              <w:right w:val="single" w:sz="6" w:space="0" w:color="auto"/>
            </w:tcBorders>
          </w:tcPr>
          <w:p w:rsidR="00DD5EAF" w:rsidRDefault="00DD5EAF">
            <w:pPr>
              <w:numPr>
                <w:ilvl w:val="12"/>
                <w:numId w:val="0"/>
              </w:numPr>
              <w:rPr>
                <w:b/>
              </w:rPr>
            </w:pPr>
          </w:p>
        </w:tc>
        <w:tc>
          <w:tcPr>
            <w:tcW w:w="2097"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2083"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55"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85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RR3-38.1</w:t>
            </w:r>
          </w:p>
        </w:tc>
      </w:tr>
      <w:tr w:rsidR="00DD5EAF">
        <w:trPr>
          <w:trHeight w:val="510"/>
        </w:trPr>
        <w:tc>
          <w:tcPr>
            <w:tcW w:w="540" w:type="dxa"/>
            <w:tcBorders>
              <w:top w:val="nil"/>
              <w:left w:val="nil"/>
              <w:bottom w:val="nil"/>
              <w:right w:val="single" w:sz="6" w:space="0" w:color="auto"/>
            </w:tcBorders>
          </w:tcPr>
          <w:p w:rsidR="00DD5EAF" w:rsidRDefault="00DD5EAF">
            <w:pPr>
              <w:numPr>
                <w:ilvl w:val="12"/>
                <w:numId w:val="0"/>
              </w:numPr>
              <w:rPr>
                <w:b/>
              </w:rPr>
            </w:pPr>
          </w:p>
        </w:tc>
        <w:tc>
          <w:tcPr>
            <w:tcW w:w="2097"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2083" w:type="dxa"/>
            <w:tcBorders>
              <w:top w:val="single" w:sz="6" w:space="0" w:color="auto"/>
              <w:left w:val="nil"/>
              <w:bottom w:val="single" w:sz="6" w:space="0" w:color="auto"/>
              <w:right w:val="single" w:sz="6" w:space="0" w:color="auto"/>
            </w:tcBorders>
          </w:tcPr>
          <w:p w:rsidR="00DD5EAF" w:rsidRDefault="00DD5EAF">
            <w:pPr>
              <w:pStyle w:val="Header"/>
              <w:numPr>
                <w:ilvl w:val="12"/>
                <w:numId w:val="0"/>
              </w:numPr>
              <w:tabs>
                <w:tab w:val="left" w:pos="720"/>
              </w:tabs>
            </w:pPr>
            <w:r>
              <w:t>3.0.0</w:t>
            </w:r>
          </w:p>
        </w:tc>
        <w:tc>
          <w:tcPr>
            <w:tcW w:w="1955"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855"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2.19Number Pool Block De-Pool by NPAC SMS</w:t>
            </w:r>
          </w:p>
          <w:p w:rsidR="00DD5EAF" w:rsidRDefault="00DD5EAF">
            <w:pPr>
              <w:numPr>
                <w:ilvl w:val="12"/>
                <w:numId w:val="0"/>
              </w:numPr>
            </w:pPr>
            <w:r>
              <w:t>2.20.1 Number Pool Block De-Pool Successful Broadcast of Subscription Version and Number Pool Block Deletes</w:t>
            </w:r>
          </w:p>
          <w:p w:rsidR="00DD5EAF" w:rsidRDefault="00DD5EAF">
            <w:pPr>
              <w:numPr>
                <w:ilvl w:val="12"/>
                <w:numId w:val="0"/>
              </w:numPr>
            </w:pPr>
            <w:r>
              <w:t>2.20.2 Number Pool Block De-Pool Broadcast Successful NPA-NXX-X Updates</w:t>
            </w:r>
          </w:p>
        </w:tc>
      </w:tr>
      <w:tr w:rsidR="00DD5EAF">
        <w:tc>
          <w:tcPr>
            <w:tcW w:w="540" w:type="dxa"/>
            <w:tcBorders>
              <w:top w:val="nil"/>
              <w:left w:val="nil"/>
              <w:bottom w:val="nil"/>
              <w:right w:val="nil"/>
            </w:tcBorders>
          </w:tcPr>
          <w:p w:rsidR="00DD5EAF" w:rsidRDefault="00DD5EAF">
            <w:pPr>
              <w:numPr>
                <w:ilvl w:val="12"/>
                <w:numId w:val="0"/>
              </w:numPr>
              <w:rPr>
                <w:b/>
              </w:rPr>
            </w:pPr>
          </w:p>
        </w:tc>
        <w:tc>
          <w:tcPr>
            <w:tcW w:w="2097" w:type="dxa"/>
            <w:tcBorders>
              <w:top w:val="nil"/>
              <w:left w:val="nil"/>
              <w:bottom w:val="nil"/>
              <w:right w:val="nil"/>
            </w:tcBorders>
          </w:tcPr>
          <w:p w:rsidR="00DD5EAF" w:rsidRDefault="00DD5EAF">
            <w:pPr>
              <w:numPr>
                <w:ilvl w:val="12"/>
                <w:numId w:val="0"/>
              </w:numPr>
              <w:rPr>
                <w:b/>
              </w:rPr>
            </w:pPr>
          </w:p>
        </w:tc>
        <w:tc>
          <w:tcPr>
            <w:tcW w:w="7893" w:type="dxa"/>
            <w:gridSpan w:val="4"/>
            <w:tcBorders>
              <w:top w:val="nil"/>
              <w:left w:val="nil"/>
              <w:bottom w:val="nil"/>
              <w:right w:val="nil"/>
            </w:tcBorders>
          </w:tcPr>
          <w:p w:rsidR="00DD5EAF" w:rsidRDefault="00DD5EAF">
            <w:pPr>
              <w:numPr>
                <w:ilvl w:val="12"/>
                <w:numId w:val="0"/>
              </w:numPr>
              <w:rPr>
                <w:b/>
              </w:rPr>
            </w:pPr>
          </w:p>
        </w:tc>
      </w:tr>
    </w:tbl>
    <w:p w:rsidR="00DD5EAF" w:rsidRDefault="00DD5EAF">
      <w:pPr>
        <w:pStyle w:val="Header"/>
        <w:tabs>
          <w:tab w:val="left" w:pos="720"/>
        </w:tabs>
      </w:pPr>
    </w:p>
    <w:p w:rsidR="00DD5EAF" w:rsidRDefault="00DD5EAF">
      <w:pPr>
        <w:pStyle w:val="Header"/>
        <w:tabs>
          <w:tab w:val="left" w:pos="720"/>
        </w:tabs>
      </w:pPr>
      <w:r>
        <w:rPr>
          <w:b/>
          <w:bCs/>
          <w:sz w:val="28"/>
        </w:rPr>
        <w:t>Test case procedures incorporated into test case 8.5.1 from Release 1.0.</w:t>
      </w:r>
    </w:p>
    <w:p w:rsidR="00DD5EAF" w:rsidRDefault="00DD5EAF">
      <w:pPr>
        <w:pStyle w:val="Header"/>
        <w:tabs>
          <w:tab w:val="left" w:pos="720"/>
        </w:tabs>
      </w:pPr>
      <w:r>
        <w:br w:type="page"/>
      </w:r>
    </w:p>
    <w:tbl>
      <w:tblPr>
        <w:tblW w:w="10628" w:type="dxa"/>
        <w:tblInd w:w="-70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2097"/>
        <w:gridCol w:w="2083"/>
        <w:gridCol w:w="1955"/>
        <w:gridCol w:w="1958"/>
        <w:gridCol w:w="1959"/>
      </w:tblGrid>
      <w:tr w:rsidR="00DD5EAF">
        <w:tc>
          <w:tcPr>
            <w:tcW w:w="576" w:type="dxa"/>
            <w:tcBorders>
              <w:top w:val="nil"/>
              <w:left w:val="nil"/>
              <w:bottom w:val="nil"/>
              <w:right w:val="nil"/>
            </w:tcBorders>
          </w:tcPr>
          <w:p w:rsidR="00DD5EAF" w:rsidRDefault="00DD5EAF">
            <w:pPr>
              <w:numPr>
                <w:ilvl w:val="12"/>
                <w:numId w:val="0"/>
              </w:numPr>
              <w:rPr>
                <w:b/>
              </w:rPr>
            </w:pPr>
            <w:r>
              <w:rPr>
                <w:b/>
              </w:rPr>
              <w:t>A.</w:t>
            </w:r>
          </w:p>
        </w:tc>
        <w:tc>
          <w:tcPr>
            <w:tcW w:w="2097" w:type="dxa"/>
            <w:tcBorders>
              <w:top w:val="nil"/>
              <w:left w:val="nil"/>
              <w:bottom w:val="single" w:sz="6" w:space="0" w:color="auto"/>
              <w:right w:val="nil"/>
            </w:tcBorders>
          </w:tcPr>
          <w:p w:rsidR="00DD5EAF" w:rsidRDefault="00DD5EAF">
            <w:pPr>
              <w:numPr>
                <w:ilvl w:val="12"/>
                <w:numId w:val="0"/>
              </w:numPr>
              <w:rPr>
                <w:b/>
              </w:rPr>
            </w:pPr>
            <w:r>
              <w:rPr>
                <w:b/>
              </w:rPr>
              <w:t>TEST IDENTITY</w:t>
            </w:r>
          </w:p>
        </w:tc>
        <w:tc>
          <w:tcPr>
            <w:tcW w:w="7955" w:type="dxa"/>
            <w:gridSpan w:val="4"/>
            <w:tcBorders>
              <w:top w:val="nil"/>
              <w:left w:val="nil"/>
              <w:bottom w:val="single" w:sz="6" w:space="0" w:color="auto"/>
              <w:right w:val="nil"/>
            </w:tcBorders>
          </w:tcPr>
          <w:p w:rsidR="00DD5EAF" w:rsidRDefault="00DD5EAF">
            <w:pPr>
              <w:numPr>
                <w:ilvl w:val="12"/>
                <w:numId w:val="0"/>
              </w:numPr>
              <w:rPr>
                <w:b/>
              </w:rPr>
            </w:pPr>
          </w:p>
        </w:tc>
      </w:tr>
      <w:tr w:rsidR="00DD5EAF">
        <w:trPr>
          <w:cantSplit/>
          <w:trHeight w:val="129"/>
        </w:trPr>
        <w:tc>
          <w:tcPr>
            <w:tcW w:w="576" w:type="dxa"/>
            <w:vMerge w:val="restart"/>
            <w:tcBorders>
              <w:top w:val="nil"/>
              <w:left w:val="nil"/>
              <w:bottom w:val="nil"/>
              <w:right w:val="single" w:sz="6" w:space="0" w:color="auto"/>
            </w:tcBorders>
          </w:tcPr>
          <w:p w:rsidR="00DD5EAF" w:rsidRDefault="00DD5EAF">
            <w:pPr>
              <w:numPr>
                <w:ilvl w:val="12"/>
                <w:numId w:val="0"/>
              </w:numPr>
              <w:rPr>
                <w:b/>
              </w:rPr>
            </w:pPr>
          </w:p>
        </w:tc>
        <w:tc>
          <w:tcPr>
            <w:tcW w:w="2097"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Test Case Number:</w:t>
            </w:r>
          </w:p>
        </w:tc>
        <w:tc>
          <w:tcPr>
            <w:tcW w:w="2083" w:type="dxa"/>
            <w:vMerge w:val="restart"/>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7.27</w:t>
            </w:r>
          </w:p>
        </w:tc>
        <w:tc>
          <w:tcPr>
            <w:tcW w:w="1955" w:type="dxa"/>
            <w:vMerge w:val="restart"/>
            <w:tcBorders>
              <w:top w:val="single" w:sz="6" w:space="0" w:color="auto"/>
              <w:left w:val="single" w:sz="6" w:space="0" w:color="auto"/>
              <w:bottom w:val="single" w:sz="6" w:space="0" w:color="auto"/>
              <w:right w:val="single" w:sz="6" w:space="0" w:color="auto"/>
            </w:tcBorders>
          </w:tcPr>
          <w:p w:rsidR="00DD5EAF" w:rsidRDefault="00DD5EAF">
            <w:pPr>
              <w:rPr>
                <w:b/>
                <w:bCs/>
                <w:caps/>
              </w:rPr>
            </w:pPr>
            <w:r>
              <w:rPr>
                <w:b/>
                <w:bCs/>
              </w:rPr>
              <w:t>SUT Priority:</w:t>
            </w:r>
          </w:p>
        </w:tc>
        <w:tc>
          <w:tcPr>
            <w:tcW w:w="195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 LTI</w:t>
            </w:r>
          </w:p>
        </w:tc>
        <w:tc>
          <w:tcPr>
            <w:tcW w:w="1959" w:type="dxa"/>
            <w:tcBorders>
              <w:top w:val="single" w:sz="6" w:space="0" w:color="auto"/>
              <w:left w:val="nil"/>
              <w:bottom w:val="single" w:sz="6" w:space="0" w:color="auto"/>
              <w:right w:val="single" w:sz="6" w:space="0" w:color="auto"/>
            </w:tcBorders>
          </w:tcPr>
          <w:p w:rsidR="00DD5EAF" w:rsidRDefault="00DD5EAF">
            <w:pPr>
              <w:numPr>
                <w:ilvl w:val="12"/>
                <w:numId w:val="0"/>
              </w:numPr>
            </w:pPr>
            <w:r>
              <w:t>N/A</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95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SOA</w:t>
            </w:r>
          </w:p>
        </w:tc>
        <w:tc>
          <w:tcPr>
            <w:tcW w:w="1959" w:type="dxa"/>
            <w:tcBorders>
              <w:top w:val="single" w:sz="6" w:space="0" w:color="auto"/>
              <w:left w:val="nil"/>
              <w:bottom w:val="single" w:sz="6" w:space="0" w:color="auto"/>
              <w:right w:val="single" w:sz="6" w:space="0" w:color="auto"/>
            </w:tcBorders>
          </w:tcPr>
          <w:p w:rsidR="00DD5EAF" w:rsidRDefault="00DD5EAF">
            <w:pPr>
              <w:numPr>
                <w:ilvl w:val="12"/>
                <w:numId w:val="0"/>
              </w:numPr>
            </w:pPr>
            <w:r>
              <w:t>C</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958" w:type="dxa"/>
            <w:tcBorders>
              <w:top w:val="single" w:sz="6" w:space="0" w:color="auto"/>
              <w:left w:val="nil"/>
              <w:bottom w:val="single" w:sz="6" w:space="0" w:color="auto"/>
              <w:right w:val="single" w:sz="6" w:space="0" w:color="auto"/>
            </w:tcBorders>
          </w:tcPr>
          <w:p w:rsidR="00DD5EAF" w:rsidRDefault="00DD5EAF">
            <w:pPr>
              <w:numPr>
                <w:ilvl w:val="12"/>
                <w:numId w:val="0"/>
              </w:numPr>
            </w:pPr>
            <w:r>
              <w:rPr>
                <w:b/>
              </w:rPr>
              <w:t>LSMS</w:t>
            </w:r>
          </w:p>
        </w:tc>
        <w:tc>
          <w:tcPr>
            <w:tcW w:w="1959" w:type="dxa"/>
            <w:tcBorders>
              <w:top w:val="single" w:sz="6" w:space="0" w:color="auto"/>
              <w:left w:val="nil"/>
              <w:bottom w:val="single" w:sz="6" w:space="0" w:color="auto"/>
              <w:right w:val="single" w:sz="6" w:space="0" w:color="auto"/>
            </w:tcBorders>
          </w:tcPr>
          <w:p w:rsidR="00DD5EAF" w:rsidRDefault="00DD5EAF">
            <w:pPr>
              <w:numPr>
                <w:ilvl w:val="12"/>
                <w:numId w:val="0"/>
              </w:numPr>
            </w:pPr>
            <w:r>
              <w:t>R</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DD5EAF" w:rsidRDefault="00DD5EAF">
            <w:pPr>
              <w:rPr>
                <w:b/>
                <w:bCs/>
                <w:caps/>
              </w:rPr>
            </w:pPr>
          </w:p>
        </w:tc>
        <w:tc>
          <w:tcPr>
            <w:tcW w:w="1958"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959" w:type="dxa"/>
            <w:tcBorders>
              <w:top w:val="single" w:sz="6" w:space="0" w:color="auto"/>
              <w:left w:val="nil"/>
              <w:bottom w:val="single" w:sz="6" w:space="0" w:color="auto"/>
              <w:right w:val="single" w:sz="6" w:space="0" w:color="auto"/>
            </w:tcBorders>
          </w:tcPr>
          <w:p w:rsidR="00DD5EAF" w:rsidRDefault="00DD5EAF">
            <w:pPr>
              <w:numPr>
                <w:ilvl w:val="12"/>
                <w:numId w:val="0"/>
              </w:numPr>
            </w:pPr>
          </w:p>
        </w:tc>
      </w:tr>
      <w:tr w:rsidR="00DD5EAF">
        <w:trPr>
          <w:trHeight w:val="509"/>
        </w:trPr>
        <w:tc>
          <w:tcPr>
            <w:tcW w:w="576" w:type="dxa"/>
            <w:tcBorders>
              <w:top w:val="nil"/>
              <w:left w:val="nil"/>
              <w:bottom w:val="nil"/>
              <w:right w:val="single" w:sz="6" w:space="0" w:color="auto"/>
            </w:tcBorders>
          </w:tcPr>
          <w:p w:rsidR="00DD5EAF" w:rsidRDefault="00DD5EAF">
            <w:pPr>
              <w:numPr>
                <w:ilvl w:val="12"/>
                <w:numId w:val="0"/>
              </w:numPr>
              <w:rPr>
                <w:b/>
              </w:rPr>
            </w:pPr>
          </w:p>
        </w:tc>
        <w:tc>
          <w:tcPr>
            <w:tcW w:w="2097"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955" w:type="dxa"/>
            <w:gridSpan w:val="4"/>
            <w:tcBorders>
              <w:top w:val="single" w:sz="6" w:space="0" w:color="auto"/>
              <w:left w:val="nil"/>
              <w:bottom w:val="single" w:sz="6" w:space="0" w:color="auto"/>
              <w:right w:val="single" w:sz="6" w:space="0" w:color="auto"/>
            </w:tcBorders>
          </w:tcPr>
          <w:p w:rsidR="00DD5EAF" w:rsidRDefault="00DD5EAF">
            <w:pPr>
              <w:numPr>
                <w:ilvl w:val="12"/>
                <w:numId w:val="0"/>
              </w:numPr>
            </w:pPr>
            <w:r>
              <w:t>NPAC OP GUI - NPAC Personnel de-pool an NPA-NXX-X specifying the Old NPA-NXX-X that has an ‘active’ Number Pool Block associated with it and is involved in an NPA Split, during Permissive Dial Period (PDP) – Success</w:t>
            </w:r>
          </w:p>
        </w:tc>
      </w:tr>
      <w:tr w:rsidR="00DD5EAF">
        <w:tc>
          <w:tcPr>
            <w:tcW w:w="576" w:type="dxa"/>
            <w:tcBorders>
              <w:top w:val="nil"/>
              <w:left w:val="nil"/>
              <w:bottom w:val="nil"/>
              <w:right w:val="nil"/>
            </w:tcBorders>
          </w:tcPr>
          <w:p w:rsidR="00DD5EAF" w:rsidRDefault="00DD5EAF">
            <w:pPr>
              <w:numPr>
                <w:ilvl w:val="12"/>
                <w:numId w:val="0"/>
              </w:numPr>
              <w:rPr>
                <w:b/>
              </w:rPr>
            </w:pPr>
          </w:p>
        </w:tc>
        <w:tc>
          <w:tcPr>
            <w:tcW w:w="2097" w:type="dxa"/>
            <w:tcBorders>
              <w:top w:val="nil"/>
              <w:left w:val="nil"/>
              <w:bottom w:val="nil"/>
              <w:right w:val="nil"/>
            </w:tcBorders>
          </w:tcPr>
          <w:p w:rsidR="00DD5EAF" w:rsidRDefault="00DD5EAF">
            <w:pPr>
              <w:numPr>
                <w:ilvl w:val="12"/>
                <w:numId w:val="0"/>
              </w:numPr>
              <w:rPr>
                <w:b/>
              </w:rPr>
            </w:pPr>
          </w:p>
        </w:tc>
        <w:tc>
          <w:tcPr>
            <w:tcW w:w="7955" w:type="dxa"/>
            <w:gridSpan w:val="4"/>
            <w:tcBorders>
              <w:top w:val="nil"/>
              <w:left w:val="nil"/>
              <w:bottom w:val="nil"/>
              <w:right w:val="nil"/>
            </w:tcBorders>
          </w:tcPr>
          <w:p w:rsidR="00DD5EAF" w:rsidRDefault="00DD5EAF">
            <w:pPr>
              <w:numPr>
                <w:ilvl w:val="12"/>
                <w:numId w:val="0"/>
              </w:numPr>
              <w:rPr>
                <w:b/>
              </w:rPr>
            </w:pPr>
          </w:p>
        </w:tc>
      </w:tr>
      <w:tr w:rsidR="00DD5EAF">
        <w:tc>
          <w:tcPr>
            <w:tcW w:w="576" w:type="dxa"/>
            <w:tcBorders>
              <w:top w:val="nil"/>
              <w:left w:val="nil"/>
              <w:bottom w:val="nil"/>
              <w:right w:val="nil"/>
            </w:tcBorders>
          </w:tcPr>
          <w:p w:rsidR="00DD5EAF" w:rsidRDefault="00DD5EAF">
            <w:pPr>
              <w:numPr>
                <w:ilvl w:val="12"/>
                <w:numId w:val="0"/>
              </w:numPr>
              <w:rPr>
                <w:b/>
              </w:rPr>
            </w:pPr>
            <w:r>
              <w:rPr>
                <w:b/>
              </w:rPr>
              <w:t>B.</w:t>
            </w:r>
          </w:p>
        </w:tc>
        <w:tc>
          <w:tcPr>
            <w:tcW w:w="2097" w:type="dxa"/>
            <w:tcBorders>
              <w:top w:val="nil"/>
              <w:left w:val="nil"/>
              <w:bottom w:val="single" w:sz="6" w:space="0" w:color="auto"/>
              <w:right w:val="nil"/>
            </w:tcBorders>
          </w:tcPr>
          <w:p w:rsidR="00DD5EAF" w:rsidRDefault="00DD5EAF">
            <w:pPr>
              <w:numPr>
                <w:ilvl w:val="12"/>
                <w:numId w:val="0"/>
              </w:numPr>
              <w:rPr>
                <w:b/>
              </w:rPr>
            </w:pPr>
            <w:r>
              <w:rPr>
                <w:b/>
              </w:rPr>
              <w:t>REFERENCES</w:t>
            </w:r>
          </w:p>
        </w:tc>
        <w:tc>
          <w:tcPr>
            <w:tcW w:w="7955" w:type="dxa"/>
            <w:gridSpan w:val="4"/>
            <w:tcBorders>
              <w:top w:val="nil"/>
              <w:left w:val="nil"/>
              <w:bottom w:val="single" w:sz="6" w:space="0" w:color="auto"/>
              <w:right w:val="nil"/>
            </w:tcBorders>
          </w:tcPr>
          <w:p w:rsidR="00DD5EAF" w:rsidRDefault="00DD5EAF">
            <w:pPr>
              <w:numPr>
                <w:ilvl w:val="12"/>
                <w:numId w:val="0"/>
              </w:numPr>
              <w:rPr>
                <w:b/>
              </w:rPr>
            </w:pPr>
          </w:p>
        </w:tc>
      </w:tr>
      <w:tr w:rsidR="00DD5EAF">
        <w:trPr>
          <w:trHeight w:val="509"/>
        </w:trPr>
        <w:tc>
          <w:tcPr>
            <w:tcW w:w="576" w:type="dxa"/>
            <w:tcBorders>
              <w:top w:val="nil"/>
              <w:left w:val="nil"/>
              <w:bottom w:val="nil"/>
              <w:right w:val="single" w:sz="6" w:space="0" w:color="auto"/>
            </w:tcBorders>
          </w:tcPr>
          <w:p w:rsidR="00DD5EAF" w:rsidRDefault="00DD5EAF">
            <w:pPr>
              <w:numPr>
                <w:ilvl w:val="12"/>
                <w:numId w:val="0"/>
              </w:numPr>
              <w:rPr>
                <w:b/>
              </w:rPr>
            </w:pPr>
            <w:r>
              <w:t xml:space="preserve"> </w:t>
            </w:r>
          </w:p>
        </w:tc>
        <w:tc>
          <w:tcPr>
            <w:tcW w:w="2097"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Change Order Revision Number:</w:t>
            </w:r>
          </w:p>
        </w:tc>
        <w:tc>
          <w:tcPr>
            <w:tcW w:w="2083" w:type="dxa"/>
            <w:tcBorders>
              <w:top w:val="single" w:sz="6" w:space="0" w:color="auto"/>
              <w:left w:val="nil"/>
              <w:bottom w:val="single" w:sz="6" w:space="0" w:color="auto"/>
              <w:right w:val="single" w:sz="6" w:space="0" w:color="auto"/>
            </w:tcBorders>
          </w:tcPr>
          <w:p w:rsidR="00DD5EAF" w:rsidRDefault="00DD5EAF">
            <w:pPr>
              <w:numPr>
                <w:ilvl w:val="12"/>
                <w:numId w:val="0"/>
              </w:numPr>
            </w:pPr>
          </w:p>
        </w:tc>
        <w:tc>
          <w:tcPr>
            <w:tcW w:w="1955" w:type="dxa"/>
            <w:tcBorders>
              <w:top w:val="single" w:sz="6" w:space="0" w:color="auto"/>
              <w:left w:val="single" w:sz="6" w:space="0" w:color="auto"/>
              <w:bottom w:val="single" w:sz="6" w:space="0" w:color="auto"/>
              <w:right w:val="single" w:sz="6" w:space="0" w:color="auto"/>
            </w:tcBorders>
          </w:tcPr>
          <w:p w:rsidR="00DD5EAF" w:rsidRDefault="00DD5EAF">
            <w:pPr>
              <w:rPr>
                <w:b/>
                <w:bCs/>
              </w:rPr>
            </w:pPr>
            <w:r>
              <w:rPr>
                <w:b/>
                <w:bCs/>
              </w:rPr>
              <w:t>Change Order Number(s):</w:t>
            </w:r>
          </w:p>
        </w:tc>
        <w:tc>
          <w:tcPr>
            <w:tcW w:w="391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NANC 109</w:t>
            </w:r>
          </w:p>
        </w:tc>
      </w:tr>
      <w:tr w:rsidR="00DD5EAF">
        <w:trPr>
          <w:trHeight w:val="509"/>
        </w:trPr>
        <w:tc>
          <w:tcPr>
            <w:tcW w:w="576" w:type="dxa"/>
            <w:tcBorders>
              <w:top w:val="nil"/>
              <w:left w:val="nil"/>
              <w:bottom w:val="nil"/>
              <w:right w:val="single" w:sz="6" w:space="0" w:color="auto"/>
            </w:tcBorders>
          </w:tcPr>
          <w:p w:rsidR="00DD5EAF" w:rsidRDefault="00DD5EAF">
            <w:pPr>
              <w:numPr>
                <w:ilvl w:val="12"/>
                <w:numId w:val="0"/>
              </w:numPr>
              <w:rPr>
                <w:b/>
              </w:rPr>
            </w:pPr>
          </w:p>
        </w:tc>
        <w:tc>
          <w:tcPr>
            <w:tcW w:w="2097"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FRS Version Number:</w:t>
            </w:r>
          </w:p>
        </w:tc>
        <w:tc>
          <w:tcPr>
            <w:tcW w:w="2083"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55"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Requirement(s):</w:t>
            </w:r>
          </w:p>
        </w:tc>
        <w:tc>
          <w:tcPr>
            <w:tcW w:w="391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RR3-38.3, RR3-48, RR3-218</w:t>
            </w:r>
          </w:p>
        </w:tc>
      </w:tr>
      <w:tr w:rsidR="00DD5EAF">
        <w:trPr>
          <w:trHeight w:val="510"/>
        </w:trPr>
        <w:tc>
          <w:tcPr>
            <w:tcW w:w="576" w:type="dxa"/>
            <w:tcBorders>
              <w:top w:val="nil"/>
              <w:left w:val="nil"/>
              <w:bottom w:val="nil"/>
              <w:right w:val="single" w:sz="6" w:space="0" w:color="auto"/>
            </w:tcBorders>
          </w:tcPr>
          <w:p w:rsidR="00DD5EAF" w:rsidRDefault="00DD5EAF">
            <w:pPr>
              <w:numPr>
                <w:ilvl w:val="12"/>
                <w:numId w:val="0"/>
              </w:numPr>
              <w:rPr>
                <w:b/>
              </w:rPr>
            </w:pPr>
          </w:p>
        </w:tc>
        <w:tc>
          <w:tcPr>
            <w:tcW w:w="2097" w:type="dxa"/>
            <w:tcBorders>
              <w:top w:val="single" w:sz="6" w:space="0" w:color="auto"/>
              <w:left w:val="nil"/>
              <w:bottom w:val="single" w:sz="6" w:space="0" w:color="auto"/>
              <w:right w:val="single" w:sz="6" w:space="0" w:color="auto"/>
            </w:tcBorders>
          </w:tcPr>
          <w:p w:rsidR="00DD5EAF" w:rsidRDefault="00DD5EAF">
            <w:pPr>
              <w:numPr>
                <w:ilvl w:val="12"/>
                <w:numId w:val="0"/>
              </w:numPr>
              <w:rPr>
                <w:b/>
              </w:rPr>
            </w:pPr>
            <w:r>
              <w:rPr>
                <w:b/>
              </w:rPr>
              <w:t>NANC IIS Version Number:</w:t>
            </w:r>
          </w:p>
        </w:tc>
        <w:tc>
          <w:tcPr>
            <w:tcW w:w="2083" w:type="dxa"/>
            <w:tcBorders>
              <w:top w:val="single" w:sz="6" w:space="0" w:color="auto"/>
              <w:left w:val="nil"/>
              <w:bottom w:val="single" w:sz="6" w:space="0" w:color="auto"/>
              <w:right w:val="single" w:sz="6" w:space="0" w:color="auto"/>
            </w:tcBorders>
          </w:tcPr>
          <w:p w:rsidR="00DD5EAF" w:rsidRDefault="00DD5EAF">
            <w:pPr>
              <w:numPr>
                <w:ilvl w:val="12"/>
                <w:numId w:val="0"/>
              </w:numPr>
            </w:pPr>
            <w:r>
              <w:t>3.0.0</w:t>
            </w:r>
          </w:p>
        </w:tc>
        <w:tc>
          <w:tcPr>
            <w:tcW w:w="1955" w:type="dxa"/>
            <w:tcBorders>
              <w:top w:val="single" w:sz="6" w:space="0" w:color="auto"/>
              <w:left w:val="single" w:sz="6" w:space="0" w:color="auto"/>
              <w:bottom w:val="single" w:sz="6" w:space="0" w:color="auto"/>
              <w:right w:val="single" w:sz="6" w:space="0" w:color="auto"/>
            </w:tcBorders>
          </w:tcPr>
          <w:p w:rsidR="00DD5EAF" w:rsidRDefault="00DD5EAF">
            <w:pPr>
              <w:numPr>
                <w:ilvl w:val="12"/>
                <w:numId w:val="0"/>
              </w:numPr>
              <w:rPr>
                <w:b/>
              </w:rPr>
            </w:pPr>
            <w:r>
              <w:rPr>
                <w:b/>
              </w:rPr>
              <w:t>Relevant Flow(s):</w:t>
            </w:r>
          </w:p>
        </w:tc>
        <w:tc>
          <w:tcPr>
            <w:tcW w:w="3917" w:type="dxa"/>
            <w:gridSpan w:val="2"/>
            <w:tcBorders>
              <w:top w:val="single" w:sz="6" w:space="0" w:color="auto"/>
              <w:left w:val="nil"/>
              <w:bottom w:val="single" w:sz="6" w:space="0" w:color="auto"/>
              <w:right w:val="single" w:sz="6" w:space="0" w:color="auto"/>
            </w:tcBorders>
          </w:tcPr>
          <w:p w:rsidR="00DD5EAF" w:rsidRDefault="00DD5EAF">
            <w:pPr>
              <w:numPr>
                <w:ilvl w:val="12"/>
                <w:numId w:val="0"/>
              </w:numPr>
            </w:pPr>
            <w:r>
              <w:t>2.19Number Pool Block De-Pool by NPAC SMS</w:t>
            </w:r>
          </w:p>
          <w:p w:rsidR="00DD5EAF" w:rsidRDefault="00DD5EAF">
            <w:pPr>
              <w:numPr>
                <w:ilvl w:val="12"/>
                <w:numId w:val="0"/>
              </w:numPr>
            </w:pPr>
            <w:r>
              <w:t>2.20.1 Number Pool Block De-Pool Successful Broadcast of Subscription Version and Number Pool Block Deletes</w:t>
            </w:r>
          </w:p>
          <w:p w:rsidR="00DD5EAF" w:rsidRDefault="00DD5EAF">
            <w:pPr>
              <w:numPr>
                <w:ilvl w:val="12"/>
                <w:numId w:val="0"/>
              </w:numPr>
            </w:pPr>
            <w:r>
              <w:t>2.20.2 Number Pool Block De-Pool Broadcast Successful NPA-NXX-X Updates</w:t>
            </w:r>
          </w:p>
        </w:tc>
      </w:tr>
      <w:tr w:rsidR="00DD5EAF">
        <w:tc>
          <w:tcPr>
            <w:tcW w:w="576" w:type="dxa"/>
            <w:tcBorders>
              <w:top w:val="nil"/>
              <w:left w:val="nil"/>
              <w:bottom w:val="nil"/>
              <w:right w:val="nil"/>
            </w:tcBorders>
          </w:tcPr>
          <w:p w:rsidR="00DD5EAF" w:rsidRDefault="00DD5EAF">
            <w:pPr>
              <w:numPr>
                <w:ilvl w:val="12"/>
                <w:numId w:val="0"/>
              </w:numPr>
              <w:rPr>
                <w:b/>
              </w:rPr>
            </w:pPr>
          </w:p>
        </w:tc>
        <w:tc>
          <w:tcPr>
            <w:tcW w:w="2097" w:type="dxa"/>
            <w:tcBorders>
              <w:top w:val="nil"/>
              <w:left w:val="nil"/>
              <w:bottom w:val="nil"/>
              <w:right w:val="nil"/>
            </w:tcBorders>
          </w:tcPr>
          <w:p w:rsidR="00DD5EAF" w:rsidRDefault="00DD5EAF">
            <w:pPr>
              <w:numPr>
                <w:ilvl w:val="12"/>
                <w:numId w:val="0"/>
              </w:numPr>
              <w:rPr>
                <w:b/>
              </w:rPr>
            </w:pPr>
          </w:p>
        </w:tc>
        <w:tc>
          <w:tcPr>
            <w:tcW w:w="7955" w:type="dxa"/>
            <w:gridSpan w:val="4"/>
            <w:tcBorders>
              <w:top w:val="nil"/>
              <w:left w:val="nil"/>
              <w:bottom w:val="nil"/>
              <w:right w:val="nil"/>
            </w:tcBorders>
          </w:tcPr>
          <w:p w:rsidR="00DD5EAF" w:rsidRDefault="00DD5EAF">
            <w:pPr>
              <w:numPr>
                <w:ilvl w:val="12"/>
                <w:numId w:val="0"/>
              </w:numPr>
              <w:rPr>
                <w:b/>
              </w:rPr>
            </w:pPr>
          </w:p>
        </w:tc>
      </w:tr>
    </w:tbl>
    <w:p w:rsidR="00DD5EAF" w:rsidRDefault="00DD5EAF">
      <w:pPr>
        <w:pStyle w:val="Header"/>
        <w:tabs>
          <w:tab w:val="left" w:pos="720"/>
        </w:tabs>
      </w:pPr>
    </w:p>
    <w:p w:rsidR="00DD5EAF" w:rsidRDefault="00DD5EAF">
      <w:pPr>
        <w:pStyle w:val="Header"/>
        <w:tabs>
          <w:tab w:val="left" w:pos="720"/>
        </w:tabs>
      </w:pPr>
      <w:r>
        <w:rPr>
          <w:b/>
          <w:bCs/>
          <w:sz w:val="28"/>
        </w:rPr>
        <w:t>Test case procedures incorporated into test case 8.5.1 from Release 1.0.</w:t>
      </w:r>
    </w:p>
    <w:p w:rsidR="00DD5EAF" w:rsidRDefault="00DD5EAF">
      <w:pPr>
        <w:pStyle w:val="Header"/>
        <w:tabs>
          <w:tab w:val="left" w:pos="720"/>
        </w:tabs>
      </w:pPr>
      <w:r>
        <w:br w:type="page"/>
      </w:r>
    </w:p>
    <w:tbl>
      <w:tblPr>
        <w:tblW w:w="1062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2097"/>
        <w:gridCol w:w="2083"/>
        <w:gridCol w:w="1955"/>
        <w:gridCol w:w="1972"/>
        <w:gridCol w:w="1973"/>
      </w:tblGrid>
      <w:tr w:rsidR="00DD5EAF">
        <w:tc>
          <w:tcPr>
            <w:tcW w:w="540" w:type="dxa"/>
            <w:tcBorders>
              <w:top w:val="nil"/>
              <w:left w:val="nil"/>
              <w:bottom w:val="nil"/>
              <w:right w:val="nil"/>
            </w:tcBorders>
          </w:tcPr>
          <w:p w:rsidR="00DD5EAF" w:rsidRDefault="00DD5EAF">
            <w:pPr>
              <w:numPr>
                <w:ilvl w:val="12"/>
                <w:numId w:val="0"/>
              </w:numPr>
              <w:rPr>
                <w:b/>
              </w:rPr>
            </w:pPr>
            <w:r>
              <w:rPr>
                <w:b/>
              </w:rPr>
              <w:t>A.</w:t>
            </w:r>
          </w:p>
        </w:tc>
        <w:tc>
          <w:tcPr>
            <w:tcW w:w="2097" w:type="dxa"/>
            <w:tcBorders>
              <w:top w:val="nil"/>
              <w:left w:val="nil"/>
              <w:right w:val="nil"/>
            </w:tcBorders>
          </w:tcPr>
          <w:p w:rsidR="00DD5EAF" w:rsidRDefault="00DD5EAF">
            <w:pPr>
              <w:numPr>
                <w:ilvl w:val="12"/>
                <w:numId w:val="0"/>
              </w:numPr>
              <w:rPr>
                <w:b/>
              </w:rPr>
            </w:pPr>
            <w:r>
              <w:rPr>
                <w:b/>
              </w:rPr>
              <w:t>TEST IDENTITY</w:t>
            </w:r>
          </w:p>
        </w:tc>
        <w:tc>
          <w:tcPr>
            <w:tcW w:w="7983" w:type="dxa"/>
            <w:gridSpan w:val="4"/>
            <w:tcBorders>
              <w:top w:val="nil"/>
              <w:left w:val="nil"/>
              <w:right w:val="nil"/>
            </w:tcBorders>
          </w:tcPr>
          <w:p w:rsidR="00DD5EAF" w:rsidRDefault="00DD5EAF">
            <w:pPr>
              <w:numPr>
                <w:ilvl w:val="12"/>
                <w:numId w:val="0"/>
              </w:numPr>
              <w:rPr>
                <w:b/>
              </w:rPr>
            </w:pPr>
          </w:p>
        </w:tc>
      </w:tr>
      <w:tr w:rsidR="00DD5EAF">
        <w:trPr>
          <w:cantSplit/>
          <w:trHeight w:val="129"/>
        </w:trPr>
        <w:tc>
          <w:tcPr>
            <w:tcW w:w="540" w:type="dxa"/>
            <w:vMerge w:val="restart"/>
            <w:tcBorders>
              <w:top w:val="nil"/>
              <w:left w:val="nil"/>
            </w:tcBorders>
          </w:tcPr>
          <w:p w:rsidR="00DD5EAF" w:rsidRDefault="00DD5EAF">
            <w:pPr>
              <w:numPr>
                <w:ilvl w:val="12"/>
                <w:numId w:val="0"/>
              </w:numPr>
              <w:rPr>
                <w:b/>
              </w:rPr>
            </w:pPr>
          </w:p>
        </w:tc>
        <w:tc>
          <w:tcPr>
            <w:tcW w:w="2097" w:type="dxa"/>
            <w:vMerge w:val="restart"/>
            <w:tcBorders>
              <w:left w:val="nil"/>
            </w:tcBorders>
          </w:tcPr>
          <w:p w:rsidR="00DD5EAF" w:rsidRDefault="00DD5EAF">
            <w:pPr>
              <w:numPr>
                <w:ilvl w:val="12"/>
                <w:numId w:val="0"/>
              </w:numPr>
              <w:rPr>
                <w:b/>
              </w:rPr>
            </w:pPr>
            <w:r>
              <w:rPr>
                <w:b/>
              </w:rPr>
              <w:t>Test Case Number:</w:t>
            </w:r>
          </w:p>
        </w:tc>
        <w:tc>
          <w:tcPr>
            <w:tcW w:w="2083" w:type="dxa"/>
            <w:vMerge w:val="restart"/>
            <w:tcBorders>
              <w:left w:val="nil"/>
            </w:tcBorders>
          </w:tcPr>
          <w:p w:rsidR="00DD5EAF" w:rsidRDefault="00DD5EAF">
            <w:pPr>
              <w:numPr>
                <w:ilvl w:val="12"/>
                <w:numId w:val="0"/>
              </w:numPr>
              <w:rPr>
                <w:b/>
              </w:rPr>
            </w:pPr>
            <w:r>
              <w:rPr>
                <w:b/>
              </w:rPr>
              <w:t>7.28</w:t>
            </w:r>
          </w:p>
        </w:tc>
        <w:tc>
          <w:tcPr>
            <w:tcW w:w="1955" w:type="dxa"/>
            <w:vMerge w:val="restart"/>
          </w:tcPr>
          <w:p w:rsidR="00DD5EAF" w:rsidRDefault="00DD5EAF">
            <w:pPr>
              <w:rPr>
                <w:b/>
                <w:bCs/>
                <w:caps/>
              </w:rPr>
            </w:pPr>
            <w:r>
              <w:rPr>
                <w:b/>
                <w:bCs/>
              </w:rPr>
              <w:t>SUT Priority:</w:t>
            </w:r>
          </w:p>
        </w:tc>
        <w:tc>
          <w:tcPr>
            <w:tcW w:w="1972" w:type="dxa"/>
            <w:tcBorders>
              <w:left w:val="nil"/>
            </w:tcBorders>
          </w:tcPr>
          <w:p w:rsidR="00DD5EAF" w:rsidRDefault="00DD5EAF">
            <w:pPr>
              <w:numPr>
                <w:ilvl w:val="12"/>
                <w:numId w:val="0"/>
              </w:numPr>
            </w:pPr>
            <w:r>
              <w:rPr>
                <w:b/>
              </w:rPr>
              <w:t>SOA LTI</w:t>
            </w:r>
          </w:p>
        </w:tc>
        <w:tc>
          <w:tcPr>
            <w:tcW w:w="1973" w:type="dxa"/>
            <w:tcBorders>
              <w:left w:val="nil"/>
            </w:tcBorders>
          </w:tcPr>
          <w:p w:rsidR="00DD5EAF" w:rsidRDefault="00DD5EAF">
            <w:pPr>
              <w:numPr>
                <w:ilvl w:val="12"/>
                <w:numId w:val="0"/>
              </w:numPr>
            </w:pPr>
            <w:r>
              <w:t>N/A</w:t>
            </w:r>
          </w:p>
        </w:tc>
      </w:tr>
      <w:tr w:rsidR="00DD5EAF">
        <w:trPr>
          <w:cantSplit/>
          <w:trHeight w:val="127"/>
        </w:trPr>
        <w:tc>
          <w:tcPr>
            <w:tcW w:w="540" w:type="dxa"/>
            <w:vMerge/>
            <w:tcBorders>
              <w:left w:val="nil"/>
            </w:tcBorders>
          </w:tcPr>
          <w:p w:rsidR="00DD5EAF" w:rsidRDefault="00DD5EAF">
            <w:pPr>
              <w:numPr>
                <w:ilvl w:val="12"/>
                <w:numId w:val="0"/>
              </w:numPr>
              <w:rPr>
                <w:b/>
              </w:rPr>
            </w:pPr>
          </w:p>
        </w:tc>
        <w:tc>
          <w:tcPr>
            <w:tcW w:w="2097" w:type="dxa"/>
            <w:vMerge/>
            <w:tcBorders>
              <w:left w:val="nil"/>
            </w:tcBorders>
          </w:tcPr>
          <w:p w:rsidR="00DD5EAF" w:rsidRDefault="00DD5EAF">
            <w:pPr>
              <w:numPr>
                <w:ilvl w:val="12"/>
                <w:numId w:val="0"/>
              </w:numPr>
              <w:rPr>
                <w:b/>
              </w:rPr>
            </w:pPr>
          </w:p>
        </w:tc>
        <w:tc>
          <w:tcPr>
            <w:tcW w:w="2083" w:type="dxa"/>
            <w:vMerge/>
            <w:tcBorders>
              <w:left w:val="nil"/>
            </w:tcBorders>
          </w:tcPr>
          <w:p w:rsidR="00DD5EAF" w:rsidRDefault="00DD5EAF">
            <w:pPr>
              <w:numPr>
                <w:ilvl w:val="12"/>
                <w:numId w:val="0"/>
              </w:numPr>
              <w:rPr>
                <w:b/>
              </w:rPr>
            </w:pPr>
          </w:p>
        </w:tc>
        <w:tc>
          <w:tcPr>
            <w:tcW w:w="1955" w:type="dxa"/>
            <w:vMerge/>
          </w:tcPr>
          <w:p w:rsidR="00DD5EAF" w:rsidRDefault="00DD5EAF">
            <w:pPr>
              <w:pStyle w:val="TOC1"/>
              <w:numPr>
                <w:ilvl w:val="12"/>
                <w:numId w:val="0"/>
              </w:numPr>
              <w:spacing w:before="0"/>
              <w:rPr>
                <w:i/>
              </w:rPr>
            </w:pPr>
          </w:p>
        </w:tc>
        <w:tc>
          <w:tcPr>
            <w:tcW w:w="1972" w:type="dxa"/>
            <w:tcBorders>
              <w:left w:val="nil"/>
            </w:tcBorders>
          </w:tcPr>
          <w:p w:rsidR="00DD5EAF" w:rsidRDefault="00DD5EAF">
            <w:pPr>
              <w:numPr>
                <w:ilvl w:val="12"/>
                <w:numId w:val="0"/>
              </w:numPr>
            </w:pPr>
            <w:r>
              <w:rPr>
                <w:b/>
              </w:rPr>
              <w:t>SOA</w:t>
            </w:r>
          </w:p>
        </w:tc>
        <w:tc>
          <w:tcPr>
            <w:tcW w:w="1973" w:type="dxa"/>
            <w:tcBorders>
              <w:left w:val="nil"/>
            </w:tcBorders>
          </w:tcPr>
          <w:p w:rsidR="00DD5EAF" w:rsidRDefault="00DD5EAF">
            <w:pPr>
              <w:numPr>
                <w:ilvl w:val="12"/>
                <w:numId w:val="0"/>
              </w:numPr>
            </w:pPr>
            <w:r>
              <w:t>C</w:t>
            </w:r>
          </w:p>
        </w:tc>
      </w:tr>
      <w:tr w:rsidR="00DD5EAF">
        <w:trPr>
          <w:cantSplit/>
          <w:trHeight w:val="127"/>
        </w:trPr>
        <w:tc>
          <w:tcPr>
            <w:tcW w:w="540" w:type="dxa"/>
            <w:vMerge/>
            <w:tcBorders>
              <w:left w:val="nil"/>
            </w:tcBorders>
          </w:tcPr>
          <w:p w:rsidR="00DD5EAF" w:rsidRDefault="00DD5EAF">
            <w:pPr>
              <w:numPr>
                <w:ilvl w:val="12"/>
                <w:numId w:val="0"/>
              </w:numPr>
              <w:rPr>
                <w:b/>
              </w:rPr>
            </w:pPr>
          </w:p>
        </w:tc>
        <w:tc>
          <w:tcPr>
            <w:tcW w:w="2097" w:type="dxa"/>
            <w:vMerge/>
            <w:tcBorders>
              <w:left w:val="nil"/>
            </w:tcBorders>
          </w:tcPr>
          <w:p w:rsidR="00DD5EAF" w:rsidRDefault="00DD5EAF">
            <w:pPr>
              <w:numPr>
                <w:ilvl w:val="12"/>
                <w:numId w:val="0"/>
              </w:numPr>
              <w:rPr>
                <w:b/>
              </w:rPr>
            </w:pPr>
          </w:p>
        </w:tc>
        <w:tc>
          <w:tcPr>
            <w:tcW w:w="2083" w:type="dxa"/>
            <w:vMerge/>
            <w:tcBorders>
              <w:left w:val="nil"/>
            </w:tcBorders>
          </w:tcPr>
          <w:p w:rsidR="00DD5EAF" w:rsidRDefault="00DD5EAF">
            <w:pPr>
              <w:numPr>
                <w:ilvl w:val="12"/>
                <w:numId w:val="0"/>
              </w:numPr>
              <w:rPr>
                <w:b/>
              </w:rPr>
            </w:pPr>
          </w:p>
        </w:tc>
        <w:tc>
          <w:tcPr>
            <w:tcW w:w="1955" w:type="dxa"/>
            <w:vMerge/>
          </w:tcPr>
          <w:p w:rsidR="00DD5EAF" w:rsidRDefault="00DD5EAF">
            <w:pPr>
              <w:pStyle w:val="TOC1"/>
              <w:numPr>
                <w:ilvl w:val="12"/>
                <w:numId w:val="0"/>
              </w:numPr>
              <w:spacing w:before="0"/>
              <w:rPr>
                <w:i/>
              </w:rPr>
            </w:pPr>
          </w:p>
        </w:tc>
        <w:tc>
          <w:tcPr>
            <w:tcW w:w="1972" w:type="dxa"/>
            <w:tcBorders>
              <w:left w:val="nil"/>
            </w:tcBorders>
          </w:tcPr>
          <w:p w:rsidR="00DD5EAF" w:rsidRDefault="00DD5EAF">
            <w:pPr>
              <w:numPr>
                <w:ilvl w:val="12"/>
                <w:numId w:val="0"/>
              </w:numPr>
            </w:pPr>
            <w:r>
              <w:rPr>
                <w:b/>
              </w:rPr>
              <w:t>LSMS</w:t>
            </w:r>
          </w:p>
        </w:tc>
        <w:tc>
          <w:tcPr>
            <w:tcW w:w="1973" w:type="dxa"/>
            <w:tcBorders>
              <w:left w:val="nil"/>
            </w:tcBorders>
          </w:tcPr>
          <w:p w:rsidR="00DD5EAF" w:rsidRDefault="00DD5EAF">
            <w:pPr>
              <w:numPr>
                <w:ilvl w:val="12"/>
                <w:numId w:val="0"/>
              </w:numPr>
            </w:pPr>
            <w:r>
              <w:t>R</w:t>
            </w:r>
          </w:p>
        </w:tc>
      </w:tr>
      <w:tr w:rsidR="00DD5EAF">
        <w:trPr>
          <w:cantSplit/>
          <w:trHeight w:val="127"/>
        </w:trPr>
        <w:tc>
          <w:tcPr>
            <w:tcW w:w="540" w:type="dxa"/>
            <w:vMerge/>
            <w:tcBorders>
              <w:left w:val="nil"/>
              <w:bottom w:val="nil"/>
            </w:tcBorders>
          </w:tcPr>
          <w:p w:rsidR="00DD5EAF" w:rsidRDefault="00DD5EAF">
            <w:pPr>
              <w:numPr>
                <w:ilvl w:val="12"/>
                <w:numId w:val="0"/>
              </w:numPr>
              <w:rPr>
                <w:b/>
              </w:rPr>
            </w:pPr>
          </w:p>
        </w:tc>
        <w:tc>
          <w:tcPr>
            <w:tcW w:w="2097" w:type="dxa"/>
            <w:vMerge/>
            <w:tcBorders>
              <w:left w:val="nil"/>
            </w:tcBorders>
          </w:tcPr>
          <w:p w:rsidR="00DD5EAF" w:rsidRDefault="00DD5EAF">
            <w:pPr>
              <w:numPr>
                <w:ilvl w:val="12"/>
                <w:numId w:val="0"/>
              </w:numPr>
              <w:rPr>
                <w:b/>
              </w:rPr>
            </w:pPr>
          </w:p>
        </w:tc>
        <w:tc>
          <w:tcPr>
            <w:tcW w:w="2083" w:type="dxa"/>
            <w:vMerge/>
            <w:tcBorders>
              <w:left w:val="nil"/>
            </w:tcBorders>
          </w:tcPr>
          <w:p w:rsidR="00DD5EAF" w:rsidRDefault="00DD5EAF">
            <w:pPr>
              <w:numPr>
                <w:ilvl w:val="12"/>
                <w:numId w:val="0"/>
              </w:numPr>
              <w:rPr>
                <w:b/>
              </w:rPr>
            </w:pPr>
          </w:p>
        </w:tc>
        <w:tc>
          <w:tcPr>
            <w:tcW w:w="1955" w:type="dxa"/>
            <w:vMerge/>
          </w:tcPr>
          <w:p w:rsidR="00DD5EAF" w:rsidRDefault="00DD5EAF">
            <w:pPr>
              <w:pStyle w:val="TOC1"/>
              <w:numPr>
                <w:ilvl w:val="12"/>
                <w:numId w:val="0"/>
              </w:numPr>
              <w:spacing w:before="0"/>
              <w:rPr>
                <w:i/>
              </w:rPr>
            </w:pPr>
          </w:p>
        </w:tc>
        <w:tc>
          <w:tcPr>
            <w:tcW w:w="1972" w:type="dxa"/>
            <w:tcBorders>
              <w:left w:val="nil"/>
            </w:tcBorders>
          </w:tcPr>
          <w:p w:rsidR="00DD5EAF" w:rsidRDefault="00DD5EAF">
            <w:pPr>
              <w:numPr>
                <w:ilvl w:val="12"/>
                <w:numId w:val="0"/>
              </w:numPr>
            </w:pPr>
          </w:p>
        </w:tc>
        <w:tc>
          <w:tcPr>
            <w:tcW w:w="1973" w:type="dxa"/>
            <w:tcBorders>
              <w:left w:val="nil"/>
            </w:tcBorders>
          </w:tcPr>
          <w:p w:rsidR="00DD5EAF" w:rsidRDefault="00DD5EAF">
            <w:pPr>
              <w:numPr>
                <w:ilvl w:val="12"/>
                <w:numId w:val="0"/>
              </w:numPr>
            </w:pPr>
          </w:p>
        </w:tc>
      </w:tr>
      <w:tr w:rsidR="00DD5EAF">
        <w:trPr>
          <w:trHeight w:val="509"/>
        </w:trPr>
        <w:tc>
          <w:tcPr>
            <w:tcW w:w="540" w:type="dxa"/>
            <w:tcBorders>
              <w:top w:val="nil"/>
              <w:left w:val="nil"/>
              <w:bottom w:val="nil"/>
            </w:tcBorders>
          </w:tcPr>
          <w:p w:rsidR="00DD5EAF" w:rsidRDefault="00DD5EAF">
            <w:pPr>
              <w:numPr>
                <w:ilvl w:val="12"/>
                <w:numId w:val="0"/>
              </w:numPr>
              <w:rPr>
                <w:b/>
              </w:rPr>
            </w:pPr>
          </w:p>
        </w:tc>
        <w:tc>
          <w:tcPr>
            <w:tcW w:w="2097" w:type="dxa"/>
            <w:tcBorders>
              <w:left w:val="nil"/>
            </w:tcBorders>
          </w:tcPr>
          <w:p w:rsidR="00DD5EAF" w:rsidRDefault="00DD5EAF">
            <w:pPr>
              <w:numPr>
                <w:ilvl w:val="12"/>
                <w:numId w:val="0"/>
              </w:numPr>
              <w:rPr>
                <w:b/>
              </w:rPr>
            </w:pPr>
            <w:r>
              <w:rPr>
                <w:b/>
              </w:rPr>
              <w:t>Objective:</w:t>
            </w:r>
          </w:p>
          <w:p w:rsidR="00DD5EAF" w:rsidRDefault="00DD5EAF">
            <w:pPr>
              <w:numPr>
                <w:ilvl w:val="12"/>
                <w:numId w:val="0"/>
              </w:numPr>
              <w:rPr>
                <w:b/>
              </w:rPr>
            </w:pPr>
          </w:p>
        </w:tc>
        <w:tc>
          <w:tcPr>
            <w:tcW w:w="7983" w:type="dxa"/>
            <w:gridSpan w:val="4"/>
            <w:tcBorders>
              <w:left w:val="nil"/>
            </w:tcBorders>
          </w:tcPr>
          <w:p w:rsidR="00DD5EAF" w:rsidRDefault="00DD5EAF">
            <w:pPr>
              <w:numPr>
                <w:ilvl w:val="12"/>
                <w:numId w:val="0"/>
              </w:numPr>
            </w:pPr>
            <w:r>
              <w:t>NPAC OP GUI – NPAC Personnel de-pool an NPA-NXX-X specifying the New NPA-NXX-X that is involved in an NPA Split, during Permissive Dial Period (PDP) – Success</w:t>
            </w:r>
          </w:p>
        </w:tc>
      </w:tr>
      <w:tr w:rsidR="00DD5EAF">
        <w:tc>
          <w:tcPr>
            <w:tcW w:w="540" w:type="dxa"/>
            <w:tcBorders>
              <w:top w:val="nil"/>
              <w:left w:val="nil"/>
              <w:bottom w:val="nil"/>
              <w:right w:val="nil"/>
            </w:tcBorders>
          </w:tcPr>
          <w:p w:rsidR="00DD5EAF" w:rsidRDefault="00DD5EAF">
            <w:pPr>
              <w:numPr>
                <w:ilvl w:val="12"/>
                <w:numId w:val="0"/>
              </w:numPr>
              <w:rPr>
                <w:b/>
              </w:rPr>
            </w:pPr>
          </w:p>
        </w:tc>
        <w:tc>
          <w:tcPr>
            <w:tcW w:w="2097" w:type="dxa"/>
            <w:tcBorders>
              <w:top w:val="nil"/>
              <w:left w:val="nil"/>
              <w:bottom w:val="nil"/>
              <w:right w:val="nil"/>
            </w:tcBorders>
          </w:tcPr>
          <w:p w:rsidR="00DD5EAF" w:rsidRDefault="00DD5EAF">
            <w:pPr>
              <w:numPr>
                <w:ilvl w:val="12"/>
                <w:numId w:val="0"/>
              </w:numPr>
              <w:rPr>
                <w:b/>
              </w:rPr>
            </w:pPr>
          </w:p>
        </w:tc>
        <w:tc>
          <w:tcPr>
            <w:tcW w:w="7983" w:type="dxa"/>
            <w:gridSpan w:val="4"/>
            <w:tcBorders>
              <w:top w:val="nil"/>
              <w:left w:val="nil"/>
              <w:bottom w:val="nil"/>
              <w:right w:val="nil"/>
            </w:tcBorders>
          </w:tcPr>
          <w:p w:rsidR="00DD5EAF" w:rsidRDefault="00DD5EAF">
            <w:pPr>
              <w:numPr>
                <w:ilvl w:val="12"/>
                <w:numId w:val="0"/>
              </w:numPr>
              <w:rPr>
                <w:b/>
              </w:rPr>
            </w:pPr>
          </w:p>
        </w:tc>
      </w:tr>
      <w:tr w:rsidR="00DD5EAF">
        <w:tc>
          <w:tcPr>
            <w:tcW w:w="540" w:type="dxa"/>
            <w:tcBorders>
              <w:top w:val="nil"/>
              <w:left w:val="nil"/>
              <w:bottom w:val="nil"/>
              <w:right w:val="nil"/>
            </w:tcBorders>
          </w:tcPr>
          <w:p w:rsidR="00DD5EAF" w:rsidRDefault="00DD5EAF">
            <w:pPr>
              <w:numPr>
                <w:ilvl w:val="12"/>
                <w:numId w:val="0"/>
              </w:numPr>
              <w:rPr>
                <w:b/>
              </w:rPr>
            </w:pPr>
            <w:r>
              <w:rPr>
                <w:b/>
              </w:rPr>
              <w:t>B.</w:t>
            </w:r>
          </w:p>
        </w:tc>
        <w:tc>
          <w:tcPr>
            <w:tcW w:w="2097" w:type="dxa"/>
            <w:tcBorders>
              <w:top w:val="nil"/>
              <w:left w:val="nil"/>
              <w:right w:val="nil"/>
            </w:tcBorders>
          </w:tcPr>
          <w:p w:rsidR="00DD5EAF" w:rsidRDefault="00DD5EAF">
            <w:pPr>
              <w:numPr>
                <w:ilvl w:val="12"/>
                <w:numId w:val="0"/>
              </w:numPr>
              <w:rPr>
                <w:b/>
              </w:rPr>
            </w:pPr>
            <w:r>
              <w:rPr>
                <w:b/>
              </w:rPr>
              <w:t>REFERENCES</w:t>
            </w:r>
          </w:p>
        </w:tc>
        <w:tc>
          <w:tcPr>
            <w:tcW w:w="7983" w:type="dxa"/>
            <w:gridSpan w:val="4"/>
            <w:tcBorders>
              <w:top w:val="nil"/>
              <w:left w:val="nil"/>
              <w:right w:val="nil"/>
            </w:tcBorders>
          </w:tcPr>
          <w:p w:rsidR="00DD5EAF" w:rsidRDefault="00DD5EAF">
            <w:pPr>
              <w:numPr>
                <w:ilvl w:val="12"/>
                <w:numId w:val="0"/>
              </w:numPr>
              <w:rPr>
                <w:b/>
              </w:rPr>
            </w:pPr>
          </w:p>
        </w:tc>
      </w:tr>
      <w:tr w:rsidR="00DD5EAF">
        <w:trPr>
          <w:trHeight w:val="509"/>
        </w:trPr>
        <w:tc>
          <w:tcPr>
            <w:tcW w:w="540" w:type="dxa"/>
            <w:tcBorders>
              <w:top w:val="nil"/>
              <w:left w:val="nil"/>
              <w:bottom w:val="nil"/>
            </w:tcBorders>
          </w:tcPr>
          <w:p w:rsidR="00DD5EAF" w:rsidRDefault="00DD5EAF">
            <w:pPr>
              <w:numPr>
                <w:ilvl w:val="12"/>
                <w:numId w:val="0"/>
              </w:numPr>
              <w:rPr>
                <w:b/>
              </w:rPr>
            </w:pPr>
            <w:r>
              <w:t xml:space="preserve"> </w:t>
            </w:r>
          </w:p>
        </w:tc>
        <w:tc>
          <w:tcPr>
            <w:tcW w:w="2097" w:type="dxa"/>
            <w:tcBorders>
              <w:left w:val="nil"/>
            </w:tcBorders>
          </w:tcPr>
          <w:p w:rsidR="00DD5EAF" w:rsidRDefault="00DD5EAF">
            <w:pPr>
              <w:numPr>
                <w:ilvl w:val="12"/>
                <w:numId w:val="0"/>
              </w:numPr>
              <w:rPr>
                <w:b/>
              </w:rPr>
            </w:pPr>
            <w:r>
              <w:rPr>
                <w:b/>
              </w:rPr>
              <w:t>NANC Change Order Revision Number:</w:t>
            </w:r>
          </w:p>
        </w:tc>
        <w:tc>
          <w:tcPr>
            <w:tcW w:w="2083" w:type="dxa"/>
            <w:tcBorders>
              <w:left w:val="nil"/>
            </w:tcBorders>
          </w:tcPr>
          <w:p w:rsidR="00DD5EAF" w:rsidRDefault="00DD5EAF">
            <w:pPr>
              <w:numPr>
                <w:ilvl w:val="12"/>
                <w:numId w:val="0"/>
              </w:numPr>
            </w:pPr>
          </w:p>
        </w:tc>
        <w:tc>
          <w:tcPr>
            <w:tcW w:w="1955" w:type="dxa"/>
          </w:tcPr>
          <w:p w:rsidR="00DD5EAF" w:rsidRDefault="00DD5EAF">
            <w:pPr>
              <w:rPr>
                <w:b/>
                <w:bCs/>
              </w:rPr>
            </w:pPr>
            <w:r>
              <w:rPr>
                <w:b/>
                <w:bCs/>
              </w:rPr>
              <w:t>Change Order Number(s):</w:t>
            </w:r>
          </w:p>
        </w:tc>
        <w:tc>
          <w:tcPr>
            <w:tcW w:w="3945" w:type="dxa"/>
            <w:gridSpan w:val="2"/>
            <w:tcBorders>
              <w:left w:val="nil"/>
            </w:tcBorders>
          </w:tcPr>
          <w:p w:rsidR="00DD5EAF" w:rsidRDefault="00DD5EAF">
            <w:pPr>
              <w:numPr>
                <w:ilvl w:val="12"/>
                <w:numId w:val="0"/>
              </w:numPr>
            </w:pPr>
            <w:r>
              <w:t>NANC 109</w:t>
            </w:r>
          </w:p>
        </w:tc>
      </w:tr>
      <w:tr w:rsidR="00DD5EAF">
        <w:trPr>
          <w:trHeight w:val="509"/>
        </w:trPr>
        <w:tc>
          <w:tcPr>
            <w:tcW w:w="540" w:type="dxa"/>
            <w:tcBorders>
              <w:top w:val="nil"/>
              <w:left w:val="nil"/>
              <w:bottom w:val="nil"/>
            </w:tcBorders>
          </w:tcPr>
          <w:p w:rsidR="00DD5EAF" w:rsidRDefault="00DD5EAF">
            <w:pPr>
              <w:numPr>
                <w:ilvl w:val="12"/>
                <w:numId w:val="0"/>
              </w:numPr>
              <w:rPr>
                <w:b/>
              </w:rPr>
            </w:pPr>
          </w:p>
        </w:tc>
        <w:tc>
          <w:tcPr>
            <w:tcW w:w="2097" w:type="dxa"/>
            <w:tcBorders>
              <w:left w:val="nil"/>
            </w:tcBorders>
          </w:tcPr>
          <w:p w:rsidR="00DD5EAF" w:rsidRDefault="00DD5EAF">
            <w:pPr>
              <w:numPr>
                <w:ilvl w:val="12"/>
                <w:numId w:val="0"/>
              </w:numPr>
              <w:rPr>
                <w:b/>
              </w:rPr>
            </w:pPr>
            <w:r>
              <w:rPr>
                <w:b/>
              </w:rPr>
              <w:t>NANC FRS Version Number:</w:t>
            </w:r>
          </w:p>
        </w:tc>
        <w:tc>
          <w:tcPr>
            <w:tcW w:w="2083" w:type="dxa"/>
            <w:tcBorders>
              <w:left w:val="nil"/>
            </w:tcBorders>
          </w:tcPr>
          <w:p w:rsidR="00DD5EAF" w:rsidRDefault="00DD5EAF">
            <w:pPr>
              <w:numPr>
                <w:ilvl w:val="12"/>
                <w:numId w:val="0"/>
              </w:numPr>
            </w:pPr>
            <w:r>
              <w:t>3.0.0</w:t>
            </w:r>
          </w:p>
        </w:tc>
        <w:tc>
          <w:tcPr>
            <w:tcW w:w="1955" w:type="dxa"/>
          </w:tcPr>
          <w:p w:rsidR="00DD5EAF" w:rsidRDefault="00DD5EAF">
            <w:pPr>
              <w:numPr>
                <w:ilvl w:val="12"/>
                <w:numId w:val="0"/>
              </w:numPr>
              <w:rPr>
                <w:b/>
              </w:rPr>
            </w:pPr>
            <w:r>
              <w:rPr>
                <w:b/>
              </w:rPr>
              <w:t>Relevant Requirement(s):</w:t>
            </w:r>
          </w:p>
        </w:tc>
        <w:tc>
          <w:tcPr>
            <w:tcW w:w="3945" w:type="dxa"/>
            <w:gridSpan w:val="2"/>
            <w:tcBorders>
              <w:left w:val="nil"/>
            </w:tcBorders>
          </w:tcPr>
          <w:p w:rsidR="00DD5EAF" w:rsidRDefault="00DD5EAF">
            <w:pPr>
              <w:numPr>
                <w:ilvl w:val="12"/>
                <w:numId w:val="0"/>
              </w:numPr>
            </w:pPr>
            <w:r>
              <w:t>RR3-38.3, RR3-48, RR3-218</w:t>
            </w:r>
          </w:p>
        </w:tc>
      </w:tr>
      <w:tr w:rsidR="00DD5EAF">
        <w:trPr>
          <w:trHeight w:val="510"/>
        </w:trPr>
        <w:tc>
          <w:tcPr>
            <w:tcW w:w="540" w:type="dxa"/>
            <w:tcBorders>
              <w:top w:val="nil"/>
              <w:left w:val="nil"/>
              <w:bottom w:val="nil"/>
            </w:tcBorders>
          </w:tcPr>
          <w:p w:rsidR="00DD5EAF" w:rsidRDefault="00DD5EAF">
            <w:pPr>
              <w:numPr>
                <w:ilvl w:val="12"/>
                <w:numId w:val="0"/>
              </w:numPr>
              <w:rPr>
                <w:b/>
              </w:rPr>
            </w:pPr>
          </w:p>
        </w:tc>
        <w:tc>
          <w:tcPr>
            <w:tcW w:w="2097" w:type="dxa"/>
            <w:tcBorders>
              <w:left w:val="nil"/>
            </w:tcBorders>
          </w:tcPr>
          <w:p w:rsidR="00DD5EAF" w:rsidRDefault="00DD5EAF">
            <w:pPr>
              <w:numPr>
                <w:ilvl w:val="12"/>
                <w:numId w:val="0"/>
              </w:numPr>
              <w:rPr>
                <w:b/>
              </w:rPr>
            </w:pPr>
            <w:r>
              <w:rPr>
                <w:b/>
              </w:rPr>
              <w:t>NANC IIS Version Number:</w:t>
            </w:r>
          </w:p>
        </w:tc>
        <w:tc>
          <w:tcPr>
            <w:tcW w:w="2083" w:type="dxa"/>
            <w:tcBorders>
              <w:left w:val="nil"/>
            </w:tcBorders>
          </w:tcPr>
          <w:p w:rsidR="00DD5EAF" w:rsidRDefault="00DD5EAF">
            <w:pPr>
              <w:numPr>
                <w:ilvl w:val="12"/>
                <w:numId w:val="0"/>
              </w:numPr>
            </w:pPr>
            <w:r>
              <w:t>3.0.0</w:t>
            </w:r>
          </w:p>
        </w:tc>
        <w:tc>
          <w:tcPr>
            <w:tcW w:w="1955" w:type="dxa"/>
          </w:tcPr>
          <w:p w:rsidR="00DD5EAF" w:rsidRDefault="00DD5EAF">
            <w:pPr>
              <w:numPr>
                <w:ilvl w:val="12"/>
                <w:numId w:val="0"/>
              </w:numPr>
              <w:rPr>
                <w:b/>
              </w:rPr>
            </w:pPr>
            <w:r>
              <w:rPr>
                <w:b/>
              </w:rPr>
              <w:t>Relevant Flow(s):</w:t>
            </w:r>
          </w:p>
        </w:tc>
        <w:tc>
          <w:tcPr>
            <w:tcW w:w="3945" w:type="dxa"/>
            <w:gridSpan w:val="2"/>
            <w:tcBorders>
              <w:left w:val="nil"/>
            </w:tcBorders>
          </w:tcPr>
          <w:p w:rsidR="00DD5EAF" w:rsidRDefault="00DD5EAF">
            <w:pPr>
              <w:numPr>
                <w:ilvl w:val="12"/>
                <w:numId w:val="0"/>
              </w:numPr>
            </w:pPr>
            <w:r>
              <w:t>2.19Number Pool Block De-Pool by NPAC SMS</w:t>
            </w:r>
          </w:p>
          <w:p w:rsidR="00DD5EAF" w:rsidRDefault="00DD5EAF">
            <w:pPr>
              <w:numPr>
                <w:ilvl w:val="12"/>
                <w:numId w:val="0"/>
              </w:numPr>
            </w:pPr>
            <w:r>
              <w:t>2.20.1 Number Pool Block De-Pool Successful Broadcast of Subscription Version and Number Pool Block Deletes</w:t>
            </w:r>
          </w:p>
          <w:p w:rsidR="00DD5EAF" w:rsidRDefault="00DD5EAF">
            <w:pPr>
              <w:numPr>
                <w:ilvl w:val="12"/>
                <w:numId w:val="0"/>
              </w:numPr>
            </w:pPr>
            <w:r>
              <w:t>2.20.2 Number Pool Block De-Pool Broadcast Successful NPA-NXX-X Updates</w:t>
            </w:r>
          </w:p>
        </w:tc>
      </w:tr>
      <w:tr w:rsidR="00DD5EAF">
        <w:tc>
          <w:tcPr>
            <w:tcW w:w="540" w:type="dxa"/>
            <w:tcBorders>
              <w:top w:val="nil"/>
              <w:left w:val="nil"/>
              <w:bottom w:val="nil"/>
              <w:right w:val="nil"/>
            </w:tcBorders>
          </w:tcPr>
          <w:p w:rsidR="00DD5EAF" w:rsidRDefault="00DD5EAF">
            <w:pPr>
              <w:numPr>
                <w:ilvl w:val="12"/>
                <w:numId w:val="0"/>
              </w:numPr>
              <w:rPr>
                <w:b/>
              </w:rPr>
            </w:pPr>
          </w:p>
        </w:tc>
        <w:tc>
          <w:tcPr>
            <w:tcW w:w="2097" w:type="dxa"/>
            <w:tcBorders>
              <w:top w:val="nil"/>
              <w:left w:val="nil"/>
              <w:bottom w:val="nil"/>
              <w:right w:val="nil"/>
            </w:tcBorders>
          </w:tcPr>
          <w:p w:rsidR="00DD5EAF" w:rsidRDefault="00DD5EAF">
            <w:pPr>
              <w:numPr>
                <w:ilvl w:val="12"/>
                <w:numId w:val="0"/>
              </w:numPr>
              <w:rPr>
                <w:b/>
              </w:rPr>
            </w:pPr>
          </w:p>
        </w:tc>
        <w:tc>
          <w:tcPr>
            <w:tcW w:w="7983" w:type="dxa"/>
            <w:gridSpan w:val="4"/>
            <w:tcBorders>
              <w:top w:val="nil"/>
              <w:left w:val="nil"/>
              <w:bottom w:val="nil"/>
              <w:right w:val="nil"/>
            </w:tcBorders>
          </w:tcPr>
          <w:p w:rsidR="00DD5EAF" w:rsidRDefault="00DD5EAF">
            <w:pPr>
              <w:numPr>
                <w:ilvl w:val="12"/>
                <w:numId w:val="0"/>
              </w:numPr>
              <w:rPr>
                <w:b/>
              </w:rPr>
            </w:pPr>
          </w:p>
        </w:tc>
      </w:tr>
    </w:tbl>
    <w:p w:rsidR="00DD5EAF" w:rsidRDefault="00DD5EAF">
      <w:pPr>
        <w:pStyle w:val="Header"/>
        <w:tabs>
          <w:tab w:val="left" w:pos="720"/>
        </w:tabs>
      </w:pPr>
      <w:r>
        <w:rPr>
          <w:b/>
          <w:bCs/>
          <w:sz w:val="28"/>
        </w:rPr>
        <w:t>Test case procedures incorporated into test case 8.5.1 from Release 1.0.</w:t>
      </w:r>
    </w:p>
    <w:p w:rsidR="00DD5EAF" w:rsidRDefault="00DD5EAF">
      <w:pPr>
        <w:pStyle w:val="Header"/>
        <w:tabs>
          <w:tab w:val="left" w:pos="720"/>
        </w:tabs>
      </w:pPr>
    </w:p>
    <w:p w:rsidR="00DD5EAF" w:rsidRDefault="00DD5EAF">
      <w:pPr>
        <w:sectPr w:rsidR="00DD5EAF">
          <w:pgSz w:w="12240" w:h="15840"/>
          <w:pgMar w:top="1440" w:right="1800" w:bottom="1440" w:left="1800" w:header="720" w:footer="720" w:gutter="0"/>
          <w:cols w:space="720"/>
          <w:docGrid w:linePitch="360"/>
        </w:sectPr>
      </w:pPr>
    </w:p>
    <w:p w:rsidR="00DD5EAF" w:rsidRDefault="00DD5EAF">
      <w:pPr>
        <w:pStyle w:val="Heading2"/>
      </w:pPr>
      <w:bookmarkStart w:id="165" w:name="_Toc115761204"/>
      <w:bookmarkStart w:id="166" w:name="_Toc130725972"/>
      <w:bookmarkStart w:id="167" w:name="_Toc134428639"/>
      <w:bookmarkStart w:id="168" w:name="_Toc438026149"/>
      <w:r>
        <w:t>Resynchronization</w:t>
      </w:r>
      <w:bookmarkEnd w:id="165"/>
      <w:bookmarkEnd w:id="166"/>
      <w:bookmarkEnd w:id="167"/>
      <w:bookmarkEnd w:id="168"/>
    </w:p>
    <w:p w:rsidR="00DD5EAF" w:rsidRDefault="00DD5EAF"/>
    <w:tbl>
      <w:tblPr>
        <w:tblW w:w="10700" w:type="dxa"/>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30"/>
        <w:gridCol w:w="2398"/>
        <w:gridCol w:w="2000"/>
        <w:gridCol w:w="1918"/>
        <w:gridCol w:w="1883"/>
        <w:gridCol w:w="1865"/>
        <w:gridCol w:w="6"/>
      </w:tblGrid>
      <w:tr w:rsidR="00DD5EAF">
        <w:trPr>
          <w:gridAfter w:val="1"/>
          <w:wAfter w:w="6" w:type="dxa"/>
        </w:trPr>
        <w:tc>
          <w:tcPr>
            <w:tcW w:w="630" w:type="dxa"/>
            <w:tcBorders>
              <w:top w:val="nil"/>
              <w:left w:val="nil"/>
              <w:bottom w:val="nil"/>
              <w:right w:val="nil"/>
            </w:tcBorders>
          </w:tcPr>
          <w:p w:rsidR="00DD5EAF" w:rsidRDefault="00DD5EAF">
            <w:pPr>
              <w:rPr>
                <w:b/>
              </w:rPr>
            </w:pPr>
            <w:r>
              <w:rPr>
                <w:b/>
              </w:rPr>
              <w:t>A.</w:t>
            </w:r>
          </w:p>
        </w:tc>
        <w:tc>
          <w:tcPr>
            <w:tcW w:w="2398" w:type="dxa"/>
            <w:tcBorders>
              <w:top w:val="nil"/>
              <w:left w:val="nil"/>
              <w:bottom w:val="single" w:sz="6" w:space="0" w:color="auto"/>
              <w:right w:val="nil"/>
            </w:tcBorders>
          </w:tcPr>
          <w:p w:rsidR="00DD5EAF" w:rsidRDefault="00DD5EAF">
            <w:pPr>
              <w:rPr>
                <w:b/>
              </w:rPr>
            </w:pPr>
            <w:r>
              <w:rPr>
                <w:b/>
              </w:rPr>
              <w:t>TEST IDENTITY</w:t>
            </w:r>
          </w:p>
        </w:tc>
        <w:tc>
          <w:tcPr>
            <w:tcW w:w="7666" w:type="dxa"/>
            <w:gridSpan w:val="4"/>
            <w:tcBorders>
              <w:top w:val="nil"/>
              <w:left w:val="nil"/>
              <w:bottom w:val="single" w:sz="6" w:space="0" w:color="auto"/>
              <w:right w:val="nil"/>
            </w:tcBorders>
          </w:tcPr>
          <w:p w:rsidR="00DD5EAF" w:rsidRDefault="00DD5EAF">
            <w:pPr>
              <w:rPr>
                <w:b/>
              </w:rPr>
            </w:pPr>
          </w:p>
        </w:tc>
      </w:tr>
      <w:tr w:rsidR="00DD5EAF">
        <w:trPr>
          <w:cantSplit/>
          <w:trHeight w:val="129"/>
        </w:trPr>
        <w:tc>
          <w:tcPr>
            <w:tcW w:w="630" w:type="dxa"/>
            <w:vMerge w:val="restart"/>
            <w:tcBorders>
              <w:top w:val="nil"/>
              <w:left w:val="nil"/>
              <w:bottom w:val="nil"/>
              <w:right w:val="single" w:sz="6" w:space="0" w:color="auto"/>
            </w:tcBorders>
          </w:tcPr>
          <w:p w:rsidR="00DD5EAF" w:rsidRDefault="00DD5EAF">
            <w:pPr>
              <w:rPr>
                <w:b/>
              </w:rPr>
            </w:pPr>
          </w:p>
        </w:tc>
        <w:tc>
          <w:tcPr>
            <w:tcW w:w="2398" w:type="dxa"/>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00" w:type="dxa"/>
            <w:vMerge w:val="restart"/>
            <w:tcBorders>
              <w:top w:val="single" w:sz="6" w:space="0" w:color="auto"/>
              <w:left w:val="nil"/>
              <w:bottom w:val="single" w:sz="6" w:space="0" w:color="auto"/>
              <w:right w:val="single" w:sz="6" w:space="0" w:color="auto"/>
            </w:tcBorders>
          </w:tcPr>
          <w:p w:rsidR="00DD5EAF" w:rsidRDefault="00DD5EAF">
            <w:pPr>
              <w:rPr>
                <w:b/>
              </w:rPr>
            </w:pPr>
            <w:r>
              <w:rPr>
                <w:b/>
              </w:rPr>
              <w:t>8.1</w:t>
            </w:r>
          </w:p>
        </w:tc>
        <w:tc>
          <w:tcPr>
            <w:tcW w:w="1918" w:type="dxa"/>
            <w:vMerge w:val="restart"/>
            <w:tcBorders>
              <w:top w:val="single" w:sz="6" w:space="0" w:color="auto"/>
              <w:left w:val="single" w:sz="6" w:space="0" w:color="auto"/>
              <w:bottom w:val="single" w:sz="6" w:space="0" w:color="auto"/>
              <w:right w:val="single" w:sz="6" w:space="0" w:color="auto"/>
            </w:tcBorders>
          </w:tcPr>
          <w:p w:rsidR="00DD5EAF" w:rsidRDefault="00DD5EAF">
            <w:pPr>
              <w:pStyle w:val="BodyText"/>
              <w:rPr>
                <w:caps/>
              </w:rPr>
            </w:pPr>
            <w:r>
              <w:t>SUT Priority:</w:t>
            </w:r>
          </w:p>
        </w:tc>
        <w:tc>
          <w:tcPr>
            <w:tcW w:w="1883" w:type="dxa"/>
            <w:tcBorders>
              <w:top w:val="single" w:sz="6" w:space="0" w:color="auto"/>
              <w:left w:val="nil"/>
              <w:bottom w:val="single" w:sz="6" w:space="0" w:color="auto"/>
              <w:right w:val="single" w:sz="6" w:space="0" w:color="auto"/>
            </w:tcBorders>
          </w:tcPr>
          <w:p w:rsidR="00DD5EAF" w:rsidRDefault="00DD5EAF">
            <w:pPr>
              <w:rPr>
                <w:b/>
              </w:rPr>
            </w:pPr>
            <w:r>
              <w:rPr>
                <w:b/>
              </w:rPr>
              <w:t>SOA LTI</w:t>
            </w:r>
          </w:p>
        </w:tc>
        <w:tc>
          <w:tcPr>
            <w:tcW w:w="1871"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630" w:type="dxa"/>
            <w:vMerge/>
            <w:tcBorders>
              <w:top w:val="nil"/>
              <w:left w:val="nil"/>
              <w:bottom w:val="nil"/>
              <w:right w:val="single" w:sz="6" w:space="0" w:color="auto"/>
            </w:tcBorders>
            <w:vAlign w:val="center"/>
          </w:tcPr>
          <w:p w:rsidR="00DD5EAF" w:rsidRDefault="00DD5EAF">
            <w:pPr>
              <w:rPr>
                <w:b/>
              </w:rPr>
            </w:pPr>
          </w:p>
        </w:tc>
        <w:tc>
          <w:tcPr>
            <w:tcW w:w="2398"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18"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883" w:type="dxa"/>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871"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630" w:type="dxa"/>
            <w:vMerge/>
            <w:tcBorders>
              <w:top w:val="nil"/>
              <w:left w:val="nil"/>
              <w:bottom w:val="nil"/>
              <w:right w:val="single" w:sz="6" w:space="0" w:color="auto"/>
            </w:tcBorders>
            <w:vAlign w:val="center"/>
          </w:tcPr>
          <w:p w:rsidR="00DD5EAF" w:rsidRDefault="00DD5EAF">
            <w:pPr>
              <w:rPr>
                <w:b/>
              </w:rPr>
            </w:pPr>
          </w:p>
        </w:tc>
        <w:tc>
          <w:tcPr>
            <w:tcW w:w="2398"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18"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883" w:type="dxa"/>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871" w:type="dxa"/>
            <w:gridSpan w:val="2"/>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27"/>
        </w:trPr>
        <w:tc>
          <w:tcPr>
            <w:tcW w:w="630" w:type="dxa"/>
            <w:vMerge/>
            <w:tcBorders>
              <w:top w:val="nil"/>
              <w:left w:val="nil"/>
              <w:bottom w:val="nil"/>
              <w:right w:val="single" w:sz="6" w:space="0" w:color="auto"/>
            </w:tcBorders>
            <w:vAlign w:val="center"/>
          </w:tcPr>
          <w:p w:rsidR="00DD5EAF" w:rsidRDefault="00DD5EAF">
            <w:pPr>
              <w:rPr>
                <w:b/>
              </w:rPr>
            </w:pPr>
          </w:p>
        </w:tc>
        <w:tc>
          <w:tcPr>
            <w:tcW w:w="2398"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0"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18"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883" w:type="dxa"/>
            <w:tcBorders>
              <w:top w:val="single" w:sz="6" w:space="0" w:color="auto"/>
              <w:left w:val="nil"/>
              <w:bottom w:val="single" w:sz="6" w:space="0" w:color="auto"/>
              <w:right w:val="single" w:sz="6" w:space="0" w:color="auto"/>
            </w:tcBorders>
          </w:tcPr>
          <w:p w:rsidR="00DD5EAF" w:rsidRDefault="00DD5EAF">
            <w:pPr>
              <w:rPr>
                <w:b/>
              </w:rPr>
            </w:pPr>
          </w:p>
        </w:tc>
        <w:tc>
          <w:tcPr>
            <w:tcW w:w="1871" w:type="dxa"/>
            <w:gridSpan w:val="2"/>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630" w:type="dxa"/>
            <w:tcBorders>
              <w:top w:val="nil"/>
              <w:left w:val="nil"/>
              <w:bottom w:val="nil"/>
              <w:right w:val="single" w:sz="6" w:space="0" w:color="auto"/>
            </w:tcBorders>
          </w:tcPr>
          <w:p w:rsidR="00DD5EAF" w:rsidRDefault="00DD5EAF">
            <w:pPr>
              <w:rPr>
                <w:b/>
              </w:rPr>
            </w:pPr>
            <w:bookmarkStart w:id="169" w:name="_Hlk448042233"/>
          </w:p>
        </w:tc>
        <w:tc>
          <w:tcPr>
            <w:tcW w:w="2398" w:type="dxa"/>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666" w:type="dxa"/>
            <w:gridSpan w:val="4"/>
            <w:tcBorders>
              <w:top w:val="single" w:sz="6" w:space="0" w:color="auto"/>
              <w:left w:val="nil"/>
              <w:bottom w:val="single" w:sz="6" w:space="0" w:color="auto"/>
              <w:right w:val="single" w:sz="6" w:space="0" w:color="auto"/>
            </w:tcBorders>
          </w:tcPr>
          <w:p w:rsidR="00DD5EAF" w:rsidRDefault="00DD5EAF">
            <w:r>
              <w:t>LSMS - Service Provider Personnel for an LSMS submit a resynchronization request for Network Data, Block Data, SV Data and Notification Data by time range, over the LSMS to NPAC SMS Interface, with the Service Provider’s NPAC Customer LSMS NPA-NXX-X Indicator set to the value that they support.  – Success</w:t>
            </w:r>
          </w:p>
          <w:p w:rsidR="00F220F1" w:rsidRDefault="00F220F1" w:rsidP="001F52C3">
            <w:pPr>
              <w:rPr>
                <w:b/>
              </w:rPr>
            </w:pPr>
          </w:p>
          <w:p w:rsidR="001F52C3" w:rsidRDefault="001F52C3" w:rsidP="001F52C3">
            <w:r>
              <w:rPr>
                <w:b/>
              </w:rPr>
              <w:t xml:space="preserve">Note: </w:t>
            </w:r>
            <w:r w:rsidRPr="00A413E7">
              <w:t xml:space="preserve">Per IIS3_4_1aPart2 scenario </w:t>
            </w:r>
            <w:r>
              <w:t>B.7.1 and 7.2</w:t>
            </w:r>
            <w:r w:rsidR="00F220F1">
              <w:t>,</w:t>
            </w:r>
            <w:r w:rsidRPr="00A413E7">
              <w:t xml:space="preserve"> </w:t>
            </w:r>
            <w:r>
              <w:t>this flow</w:t>
            </w:r>
            <w:r w:rsidRPr="00A413E7">
              <w:t xml:space="preserve"> is not available over the XML interface.</w:t>
            </w:r>
          </w:p>
        </w:tc>
      </w:tr>
      <w:bookmarkEnd w:id="169"/>
      <w:tr w:rsidR="00DD5EAF">
        <w:trPr>
          <w:gridAfter w:val="1"/>
          <w:wAfter w:w="6" w:type="dxa"/>
        </w:trPr>
        <w:tc>
          <w:tcPr>
            <w:tcW w:w="630" w:type="dxa"/>
            <w:tcBorders>
              <w:top w:val="nil"/>
              <w:left w:val="nil"/>
              <w:bottom w:val="nil"/>
              <w:right w:val="nil"/>
            </w:tcBorders>
          </w:tcPr>
          <w:p w:rsidR="00DD5EAF" w:rsidRDefault="00DD5EAF">
            <w:pPr>
              <w:rPr>
                <w:b/>
              </w:rPr>
            </w:pPr>
          </w:p>
        </w:tc>
        <w:tc>
          <w:tcPr>
            <w:tcW w:w="2398" w:type="dxa"/>
            <w:tcBorders>
              <w:top w:val="nil"/>
              <w:left w:val="nil"/>
              <w:bottom w:val="nil"/>
              <w:right w:val="nil"/>
            </w:tcBorders>
          </w:tcPr>
          <w:p w:rsidR="00DD5EAF" w:rsidRDefault="00DD5EAF">
            <w:pPr>
              <w:rPr>
                <w:b/>
              </w:rPr>
            </w:pPr>
          </w:p>
        </w:tc>
        <w:tc>
          <w:tcPr>
            <w:tcW w:w="7666" w:type="dxa"/>
            <w:gridSpan w:val="4"/>
            <w:tcBorders>
              <w:top w:val="nil"/>
              <w:left w:val="nil"/>
              <w:bottom w:val="nil"/>
              <w:right w:val="nil"/>
            </w:tcBorders>
          </w:tcPr>
          <w:p w:rsidR="00DD5EAF" w:rsidRDefault="00DD5EAF">
            <w:pPr>
              <w:rPr>
                <w:b/>
              </w:rPr>
            </w:pPr>
          </w:p>
        </w:tc>
      </w:tr>
      <w:tr w:rsidR="00DD5EAF">
        <w:trPr>
          <w:gridAfter w:val="1"/>
          <w:wAfter w:w="6" w:type="dxa"/>
        </w:trPr>
        <w:tc>
          <w:tcPr>
            <w:tcW w:w="630" w:type="dxa"/>
            <w:tcBorders>
              <w:top w:val="nil"/>
              <w:left w:val="nil"/>
              <w:bottom w:val="nil"/>
              <w:right w:val="nil"/>
            </w:tcBorders>
          </w:tcPr>
          <w:p w:rsidR="00DD5EAF" w:rsidRDefault="00DD5EAF">
            <w:pPr>
              <w:rPr>
                <w:b/>
              </w:rPr>
            </w:pPr>
            <w:r>
              <w:rPr>
                <w:b/>
              </w:rPr>
              <w:t>B.</w:t>
            </w:r>
          </w:p>
        </w:tc>
        <w:tc>
          <w:tcPr>
            <w:tcW w:w="2398" w:type="dxa"/>
            <w:tcBorders>
              <w:top w:val="nil"/>
              <w:left w:val="nil"/>
              <w:bottom w:val="single" w:sz="6" w:space="0" w:color="auto"/>
              <w:right w:val="nil"/>
            </w:tcBorders>
          </w:tcPr>
          <w:p w:rsidR="00DD5EAF" w:rsidRDefault="00DD5EAF">
            <w:pPr>
              <w:rPr>
                <w:b/>
              </w:rPr>
            </w:pPr>
            <w:r>
              <w:rPr>
                <w:b/>
              </w:rPr>
              <w:t>REFERENCES</w:t>
            </w:r>
          </w:p>
        </w:tc>
        <w:tc>
          <w:tcPr>
            <w:tcW w:w="7666" w:type="dxa"/>
            <w:gridSpan w:val="4"/>
            <w:tcBorders>
              <w:top w:val="nil"/>
              <w:left w:val="nil"/>
              <w:bottom w:val="single" w:sz="6" w:space="0" w:color="auto"/>
              <w:right w:val="nil"/>
            </w:tcBorders>
          </w:tcPr>
          <w:p w:rsidR="00DD5EAF" w:rsidRDefault="00DD5EAF">
            <w:pPr>
              <w:rPr>
                <w:b/>
              </w:rPr>
            </w:pPr>
          </w:p>
        </w:tc>
      </w:tr>
      <w:tr w:rsidR="00DD5EAF">
        <w:trPr>
          <w:trHeight w:val="509"/>
        </w:trPr>
        <w:tc>
          <w:tcPr>
            <w:tcW w:w="630" w:type="dxa"/>
            <w:tcBorders>
              <w:top w:val="nil"/>
              <w:left w:val="nil"/>
              <w:bottom w:val="nil"/>
              <w:right w:val="single" w:sz="6" w:space="0" w:color="auto"/>
            </w:tcBorders>
          </w:tcPr>
          <w:p w:rsidR="00DD5EAF" w:rsidRDefault="00DD5EAF">
            <w:pPr>
              <w:rPr>
                <w:b/>
              </w:rPr>
            </w:pPr>
            <w:r>
              <w:t xml:space="preserve"> </w:t>
            </w:r>
          </w:p>
        </w:tc>
        <w:tc>
          <w:tcPr>
            <w:tcW w:w="2398" w:type="dxa"/>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00" w:type="dxa"/>
            <w:tcBorders>
              <w:top w:val="single" w:sz="6" w:space="0" w:color="auto"/>
              <w:left w:val="nil"/>
              <w:bottom w:val="single" w:sz="6" w:space="0" w:color="auto"/>
              <w:right w:val="single" w:sz="6" w:space="0" w:color="auto"/>
            </w:tcBorders>
          </w:tcPr>
          <w:p w:rsidR="00DD5EAF" w:rsidRDefault="00DD5EAF"/>
        </w:tc>
        <w:tc>
          <w:tcPr>
            <w:tcW w:w="1918" w:type="dxa"/>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754" w:type="dxa"/>
            <w:gridSpan w:val="3"/>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630" w:type="dxa"/>
            <w:tcBorders>
              <w:top w:val="nil"/>
              <w:left w:val="nil"/>
              <w:bottom w:val="nil"/>
              <w:right w:val="single" w:sz="6" w:space="0" w:color="auto"/>
            </w:tcBorders>
          </w:tcPr>
          <w:p w:rsidR="00DD5EAF" w:rsidRDefault="00DD5EAF">
            <w:pPr>
              <w:rPr>
                <w:b/>
              </w:rPr>
            </w:pPr>
          </w:p>
        </w:tc>
        <w:tc>
          <w:tcPr>
            <w:tcW w:w="2398" w:type="dxa"/>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00" w:type="dxa"/>
            <w:tcBorders>
              <w:top w:val="single" w:sz="6" w:space="0" w:color="auto"/>
              <w:left w:val="nil"/>
              <w:bottom w:val="single" w:sz="6" w:space="0" w:color="auto"/>
              <w:right w:val="single" w:sz="6" w:space="0" w:color="auto"/>
            </w:tcBorders>
          </w:tcPr>
          <w:p w:rsidR="00DD5EAF" w:rsidRDefault="00DD5EAF">
            <w:r>
              <w:t>3.0.0</w:t>
            </w:r>
          </w:p>
        </w:tc>
        <w:tc>
          <w:tcPr>
            <w:tcW w:w="1918"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754" w:type="dxa"/>
            <w:gridSpan w:val="3"/>
            <w:tcBorders>
              <w:top w:val="single" w:sz="6" w:space="0" w:color="auto"/>
              <w:left w:val="nil"/>
              <w:bottom w:val="single" w:sz="6" w:space="0" w:color="auto"/>
              <w:right w:val="single" w:sz="6" w:space="0" w:color="auto"/>
            </w:tcBorders>
          </w:tcPr>
          <w:p w:rsidR="00DD5EAF" w:rsidRDefault="00DD5EAF">
            <w:r>
              <w:t>RR6-29, RR6-30, RR6-31, RR6-32, RR6-34, RR6-78, RR6-77, RR6-75, RR6-74, RR6-73, RR6-45, RR6-46, RR6-47, RR6-48, RR6-49, RR3-120, RR6-64, RR6-65, RR6-68, RR6-69, RR6-71, RR6-72</w:t>
            </w:r>
          </w:p>
        </w:tc>
      </w:tr>
      <w:tr w:rsidR="00DD5EAF">
        <w:trPr>
          <w:trHeight w:val="510"/>
        </w:trPr>
        <w:tc>
          <w:tcPr>
            <w:tcW w:w="630" w:type="dxa"/>
            <w:tcBorders>
              <w:top w:val="nil"/>
              <w:left w:val="nil"/>
              <w:bottom w:val="nil"/>
              <w:right w:val="single" w:sz="6" w:space="0" w:color="auto"/>
            </w:tcBorders>
          </w:tcPr>
          <w:p w:rsidR="00DD5EAF" w:rsidRDefault="00DD5EAF">
            <w:pPr>
              <w:rPr>
                <w:b/>
              </w:rPr>
            </w:pPr>
          </w:p>
        </w:tc>
        <w:tc>
          <w:tcPr>
            <w:tcW w:w="2398" w:type="dxa"/>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00" w:type="dxa"/>
            <w:tcBorders>
              <w:top w:val="single" w:sz="6" w:space="0" w:color="auto"/>
              <w:left w:val="nil"/>
              <w:bottom w:val="single" w:sz="6" w:space="0" w:color="auto"/>
              <w:right w:val="single" w:sz="6" w:space="0" w:color="auto"/>
            </w:tcBorders>
          </w:tcPr>
          <w:p w:rsidR="00DD5EAF" w:rsidRDefault="00DD5EAF">
            <w:r>
              <w:t>3.0.0</w:t>
            </w:r>
          </w:p>
        </w:tc>
        <w:tc>
          <w:tcPr>
            <w:tcW w:w="1918"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754" w:type="dxa"/>
            <w:gridSpan w:val="3"/>
            <w:tcBorders>
              <w:top w:val="single" w:sz="6" w:space="0" w:color="auto"/>
              <w:left w:val="nil"/>
              <w:bottom w:val="single" w:sz="6" w:space="0" w:color="auto"/>
              <w:right w:val="single" w:sz="6" w:space="0" w:color="auto"/>
            </w:tcBorders>
          </w:tcPr>
          <w:p w:rsidR="00DD5EAF" w:rsidRDefault="00DD5EAF">
            <w:r>
              <w:t>5.1 Sequencing of Events on Initialization/Resynchronization of EDR Local SMS</w:t>
            </w:r>
          </w:p>
          <w:p w:rsidR="00DD5EAF" w:rsidRDefault="00DD5EAF">
            <w:r>
              <w:t xml:space="preserve">7.1.1 </w:t>
            </w:r>
            <w:bookmarkStart w:id="170" w:name="_Toc438542082"/>
            <w:r>
              <w:t>Sequencing of Events on Initialization/Resynchronization of Non-EDR Local SMS</w:t>
            </w:r>
            <w:bookmarkEnd w:id="170"/>
          </w:p>
        </w:tc>
      </w:tr>
      <w:tr w:rsidR="00DD5EAF">
        <w:trPr>
          <w:gridAfter w:val="1"/>
          <w:wAfter w:w="6" w:type="dxa"/>
        </w:trPr>
        <w:tc>
          <w:tcPr>
            <w:tcW w:w="630" w:type="dxa"/>
            <w:tcBorders>
              <w:top w:val="nil"/>
              <w:left w:val="nil"/>
              <w:bottom w:val="nil"/>
              <w:right w:val="nil"/>
            </w:tcBorders>
          </w:tcPr>
          <w:p w:rsidR="00DD5EAF" w:rsidRDefault="00DD5EAF">
            <w:pPr>
              <w:rPr>
                <w:b/>
              </w:rPr>
            </w:pPr>
          </w:p>
        </w:tc>
        <w:tc>
          <w:tcPr>
            <w:tcW w:w="2398" w:type="dxa"/>
            <w:tcBorders>
              <w:top w:val="nil"/>
              <w:left w:val="nil"/>
              <w:bottom w:val="nil"/>
              <w:right w:val="nil"/>
            </w:tcBorders>
          </w:tcPr>
          <w:p w:rsidR="00DD5EAF" w:rsidRDefault="00DD5EAF">
            <w:pPr>
              <w:rPr>
                <w:b/>
              </w:rPr>
            </w:pPr>
          </w:p>
        </w:tc>
        <w:tc>
          <w:tcPr>
            <w:tcW w:w="7666" w:type="dxa"/>
            <w:gridSpan w:val="4"/>
            <w:tcBorders>
              <w:top w:val="nil"/>
              <w:left w:val="nil"/>
              <w:bottom w:val="nil"/>
              <w:right w:val="nil"/>
            </w:tcBorders>
          </w:tcPr>
          <w:p w:rsidR="00DD5EAF" w:rsidRDefault="00DD5EAF">
            <w:pPr>
              <w:rPr>
                <w:b/>
              </w:rPr>
            </w:pPr>
          </w:p>
        </w:tc>
      </w:tr>
    </w:tbl>
    <w:p w:rsidR="00DD5EAF" w:rsidRDefault="00DD5EAF"/>
    <w:p w:rsidR="00DD5EAF" w:rsidRDefault="00DD5EAF">
      <w:pPr>
        <w:rPr>
          <w:b/>
          <w:bCs/>
          <w:sz w:val="28"/>
        </w:rPr>
      </w:pPr>
      <w:r>
        <w:rPr>
          <w:b/>
          <w:bCs/>
          <w:sz w:val="28"/>
        </w:rPr>
        <w:t>Test case procedures incorporated into test case 187-1 from Release 3.2.</w:t>
      </w:r>
    </w:p>
    <w:p w:rsidR="00DD5EAF" w:rsidRDefault="00DD5EAF">
      <w:r>
        <w:br w:type="page"/>
      </w:r>
    </w:p>
    <w:tbl>
      <w:tblPr>
        <w:tblW w:w="10700" w:type="dxa"/>
        <w:tblInd w:w="-106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648"/>
        <w:gridCol w:w="2097"/>
        <w:gridCol w:w="2083"/>
        <w:gridCol w:w="1955"/>
        <w:gridCol w:w="1958"/>
        <w:gridCol w:w="1953"/>
        <w:gridCol w:w="6"/>
      </w:tblGrid>
      <w:tr w:rsidR="00DD5EAF">
        <w:trPr>
          <w:gridAfter w:val="1"/>
          <w:wAfter w:w="6" w:type="dxa"/>
        </w:trPr>
        <w:tc>
          <w:tcPr>
            <w:tcW w:w="648" w:type="dxa"/>
            <w:tcBorders>
              <w:top w:val="nil"/>
              <w:left w:val="nil"/>
              <w:bottom w:val="nil"/>
              <w:right w:val="nil"/>
            </w:tcBorders>
          </w:tcPr>
          <w:p w:rsidR="00DD5EAF" w:rsidRDefault="00DD5EAF">
            <w:pPr>
              <w:rPr>
                <w:b/>
              </w:rPr>
            </w:pPr>
            <w:r>
              <w:rPr>
                <w:b/>
              </w:rPr>
              <w:t>A.</w:t>
            </w:r>
          </w:p>
        </w:tc>
        <w:tc>
          <w:tcPr>
            <w:tcW w:w="2097" w:type="dxa"/>
            <w:tcBorders>
              <w:top w:val="nil"/>
              <w:left w:val="nil"/>
              <w:bottom w:val="single" w:sz="6" w:space="0" w:color="auto"/>
              <w:right w:val="nil"/>
            </w:tcBorders>
          </w:tcPr>
          <w:p w:rsidR="00DD5EAF" w:rsidRDefault="00DD5EAF">
            <w:pPr>
              <w:rPr>
                <w:b/>
              </w:rPr>
            </w:pPr>
            <w:r>
              <w:rPr>
                <w:b/>
              </w:rPr>
              <w:t>TEST IDENTITY</w:t>
            </w:r>
          </w:p>
        </w:tc>
        <w:tc>
          <w:tcPr>
            <w:tcW w:w="7949" w:type="dxa"/>
            <w:gridSpan w:val="4"/>
            <w:tcBorders>
              <w:top w:val="nil"/>
              <w:left w:val="nil"/>
              <w:bottom w:val="single" w:sz="6" w:space="0" w:color="auto"/>
              <w:right w:val="nil"/>
            </w:tcBorders>
          </w:tcPr>
          <w:p w:rsidR="00DD5EAF" w:rsidRDefault="00DD5EAF">
            <w:pPr>
              <w:rPr>
                <w:b/>
              </w:rPr>
            </w:pPr>
          </w:p>
        </w:tc>
      </w:tr>
      <w:tr w:rsidR="00DD5EAF">
        <w:trPr>
          <w:cantSplit/>
          <w:trHeight w:val="129"/>
        </w:trPr>
        <w:tc>
          <w:tcPr>
            <w:tcW w:w="648" w:type="dxa"/>
            <w:vMerge w:val="restart"/>
            <w:tcBorders>
              <w:top w:val="nil"/>
              <w:left w:val="nil"/>
              <w:bottom w:val="nil"/>
              <w:right w:val="single" w:sz="6" w:space="0" w:color="auto"/>
            </w:tcBorders>
          </w:tcPr>
          <w:p w:rsidR="00DD5EAF" w:rsidRDefault="00DD5EAF">
            <w:pPr>
              <w:rPr>
                <w:b/>
              </w:rPr>
            </w:pPr>
          </w:p>
        </w:tc>
        <w:tc>
          <w:tcPr>
            <w:tcW w:w="2097" w:type="dxa"/>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83" w:type="dxa"/>
            <w:vMerge w:val="restart"/>
            <w:tcBorders>
              <w:top w:val="single" w:sz="6" w:space="0" w:color="auto"/>
              <w:left w:val="nil"/>
              <w:bottom w:val="single" w:sz="6" w:space="0" w:color="auto"/>
              <w:right w:val="single" w:sz="6" w:space="0" w:color="auto"/>
            </w:tcBorders>
          </w:tcPr>
          <w:p w:rsidR="00DD5EAF" w:rsidRDefault="00DD5EAF">
            <w:pPr>
              <w:rPr>
                <w:b/>
              </w:rPr>
            </w:pPr>
            <w:r>
              <w:rPr>
                <w:b/>
              </w:rPr>
              <w:t>8.2</w:t>
            </w:r>
          </w:p>
        </w:tc>
        <w:tc>
          <w:tcPr>
            <w:tcW w:w="1955" w:type="dxa"/>
            <w:vMerge w:val="restart"/>
            <w:tcBorders>
              <w:top w:val="single" w:sz="6" w:space="0" w:color="auto"/>
              <w:left w:val="single" w:sz="6" w:space="0" w:color="auto"/>
              <w:bottom w:val="single" w:sz="6" w:space="0" w:color="auto"/>
              <w:right w:val="single" w:sz="6" w:space="0" w:color="auto"/>
            </w:tcBorders>
          </w:tcPr>
          <w:p w:rsidR="00DD5EAF" w:rsidRDefault="00DD5EAF">
            <w:pPr>
              <w:pStyle w:val="BodyText"/>
              <w:rPr>
                <w:caps/>
              </w:rPr>
            </w:pPr>
            <w:r>
              <w:t>SUT Priority:</w:t>
            </w:r>
          </w:p>
        </w:tc>
        <w:tc>
          <w:tcPr>
            <w:tcW w:w="1958" w:type="dxa"/>
            <w:tcBorders>
              <w:top w:val="single" w:sz="6" w:space="0" w:color="auto"/>
              <w:left w:val="nil"/>
              <w:bottom w:val="single" w:sz="6" w:space="0" w:color="auto"/>
              <w:right w:val="single" w:sz="6" w:space="0" w:color="auto"/>
            </w:tcBorders>
          </w:tcPr>
          <w:p w:rsidR="00DD5EAF" w:rsidRDefault="00DD5EAF">
            <w:pPr>
              <w:rPr>
                <w:b/>
              </w:rPr>
            </w:pPr>
            <w:r>
              <w:rPr>
                <w:b/>
              </w:rPr>
              <w:t>SOA LTI</w:t>
            </w:r>
          </w:p>
        </w:tc>
        <w:tc>
          <w:tcPr>
            <w:tcW w:w="1959"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958" w:type="dxa"/>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959"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958" w:type="dxa"/>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959" w:type="dxa"/>
            <w:gridSpan w:val="2"/>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27"/>
        </w:trPr>
        <w:tc>
          <w:tcPr>
            <w:tcW w:w="0" w:type="auto"/>
            <w:vMerge/>
            <w:tcBorders>
              <w:top w:val="nil"/>
              <w:left w:val="nil"/>
              <w:bottom w:val="nil"/>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958" w:type="dxa"/>
            <w:tcBorders>
              <w:top w:val="single" w:sz="6" w:space="0" w:color="auto"/>
              <w:left w:val="nil"/>
              <w:bottom w:val="single" w:sz="6" w:space="0" w:color="auto"/>
              <w:right w:val="single" w:sz="6" w:space="0" w:color="auto"/>
            </w:tcBorders>
          </w:tcPr>
          <w:p w:rsidR="00DD5EAF" w:rsidRDefault="00DD5EAF">
            <w:pPr>
              <w:rPr>
                <w:b/>
              </w:rPr>
            </w:pPr>
          </w:p>
        </w:tc>
        <w:tc>
          <w:tcPr>
            <w:tcW w:w="1959" w:type="dxa"/>
            <w:gridSpan w:val="2"/>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648" w:type="dxa"/>
            <w:tcBorders>
              <w:top w:val="nil"/>
              <w:left w:val="nil"/>
              <w:bottom w:val="nil"/>
              <w:right w:val="single" w:sz="6" w:space="0" w:color="auto"/>
            </w:tcBorders>
          </w:tcPr>
          <w:p w:rsidR="00DD5EAF" w:rsidRDefault="00DD5EAF">
            <w:pPr>
              <w:rPr>
                <w:b/>
              </w:rPr>
            </w:pPr>
          </w:p>
        </w:tc>
        <w:tc>
          <w:tcPr>
            <w:tcW w:w="2097" w:type="dxa"/>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949" w:type="dxa"/>
            <w:gridSpan w:val="4"/>
            <w:tcBorders>
              <w:top w:val="single" w:sz="6" w:space="0" w:color="auto"/>
              <w:left w:val="nil"/>
              <w:bottom w:val="single" w:sz="6" w:space="0" w:color="auto"/>
              <w:right w:val="single" w:sz="6" w:space="0" w:color="auto"/>
            </w:tcBorders>
          </w:tcPr>
          <w:p w:rsidR="00BE5218" w:rsidRDefault="00DD5EAF" w:rsidP="00BE5218">
            <w:r>
              <w:t>LSMS - Service Provider Personnel for a</w:t>
            </w:r>
            <w:r w:rsidR="0006007E">
              <w:t>n</w:t>
            </w:r>
            <w:r>
              <w:t xml:space="preserve"> LSMS submit a resynchronization request for Network Data, Block Data, SV Data and Notification Data by time range, over the LSMS to NPAC SMS Interface, with the Service Provider’s NPAC Customer LSMS NPA-NXX-X Indicator set to TRUE.  – Success</w:t>
            </w:r>
            <w:r w:rsidR="00BE5218">
              <w:t xml:space="preserve"> </w:t>
            </w:r>
          </w:p>
          <w:p w:rsidR="00F220F1" w:rsidRDefault="00F220F1" w:rsidP="00BE5218"/>
          <w:p w:rsidR="00DD5EAF" w:rsidRDefault="00BE5218" w:rsidP="00BE5218">
            <w:r>
              <w:rPr>
                <w:b/>
              </w:rPr>
              <w:t xml:space="preserve">Note: </w:t>
            </w:r>
            <w:r w:rsidRPr="00A413E7">
              <w:t xml:space="preserve">Per IIS3_4_1aPart2 scenario </w:t>
            </w:r>
            <w:r>
              <w:t>B.7.1 and 7.2</w:t>
            </w:r>
            <w:r w:rsidR="00F220F1">
              <w:t>,</w:t>
            </w:r>
            <w:r w:rsidRPr="00A413E7">
              <w:t xml:space="preserve"> </w:t>
            </w:r>
            <w:r>
              <w:t>this flow</w:t>
            </w:r>
            <w:r w:rsidRPr="00A413E7">
              <w:t xml:space="preserve"> is not available over the XML interface.</w:t>
            </w:r>
          </w:p>
        </w:tc>
      </w:tr>
      <w:tr w:rsidR="00DD5EAF">
        <w:trPr>
          <w:gridAfter w:val="1"/>
          <w:wAfter w:w="6" w:type="dxa"/>
        </w:trPr>
        <w:tc>
          <w:tcPr>
            <w:tcW w:w="648" w:type="dxa"/>
            <w:tcBorders>
              <w:top w:val="nil"/>
              <w:left w:val="nil"/>
              <w:bottom w:val="nil"/>
              <w:right w:val="nil"/>
            </w:tcBorders>
          </w:tcPr>
          <w:p w:rsidR="00DD5EAF" w:rsidRDefault="00DD5EAF">
            <w:pPr>
              <w:rPr>
                <w:b/>
              </w:rPr>
            </w:pPr>
          </w:p>
        </w:tc>
        <w:tc>
          <w:tcPr>
            <w:tcW w:w="2097" w:type="dxa"/>
            <w:tcBorders>
              <w:top w:val="nil"/>
              <w:left w:val="nil"/>
              <w:bottom w:val="nil"/>
              <w:right w:val="nil"/>
            </w:tcBorders>
          </w:tcPr>
          <w:p w:rsidR="00DD5EAF" w:rsidRDefault="00DD5EAF">
            <w:pPr>
              <w:rPr>
                <w:b/>
              </w:rPr>
            </w:pPr>
          </w:p>
        </w:tc>
        <w:tc>
          <w:tcPr>
            <w:tcW w:w="7949" w:type="dxa"/>
            <w:gridSpan w:val="4"/>
            <w:tcBorders>
              <w:top w:val="nil"/>
              <w:left w:val="nil"/>
              <w:bottom w:val="nil"/>
              <w:right w:val="nil"/>
            </w:tcBorders>
          </w:tcPr>
          <w:p w:rsidR="00DD5EAF" w:rsidRDefault="00DD5EAF">
            <w:pPr>
              <w:rPr>
                <w:b/>
              </w:rPr>
            </w:pPr>
          </w:p>
        </w:tc>
      </w:tr>
      <w:tr w:rsidR="00DD5EAF">
        <w:trPr>
          <w:gridAfter w:val="1"/>
          <w:wAfter w:w="6" w:type="dxa"/>
        </w:trPr>
        <w:tc>
          <w:tcPr>
            <w:tcW w:w="648" w:type="dxa"/>
            <w:tcBorders>
              <w:top w:val="nil"/>
              <w:left w:val="nil"/>
              <w:bottom w:val="nil"/>
              <w:right w:val="nil"/>
            </w:tcBorders>
          </w:tcPr>
          <w:p w:rsidR="00DD5EAF" w:rsidRDefault="00DD5EAF">
            <w:pPr>
              <w:rPr>
                <w:b/>
              </w:rPr>
            </w:pPr>
            <w:r>
              <w:rPr>
                <w:b/>
              </w:rPr>
              <w:t>B.</w:t>
            </w:r>
          </w:p>
        </w:tc>
        <w:tc>
          <w:tcPr>
            <w:tcW w:w="2097" w:type="dxa"/>
            <w:tcBorders>
              <w:top w:val="nil"/>
              <w:left w:val="nil"/>
              <w:bottom w:val="single" w:sz="6" w:space="0" w:color="auto"/>
              <w:right w:val="nil"/>
            </w:tcBorders>
          </w:tcPr>
          <w:p w:rsidR="00DD5EAF" w:rsidRDefault="00DD5EAF">
            <w:pPr>
              <w:rPr>
                <w:b/>
              </w:rPr>
            </w:pPr>
            <w:r>
              <w:rPr>
                <w:b/>
              </w:rPr>
              <w:t>REFERENCES</w:t>
            </w:r>
          </w:p>
        </w:tc>
        <w:tc>
          <w:tcPr>
            <w:tcW w:w="7949" w:type="dxa"/>
            <w:gridSpan w:val="4"/>
            <w:tcBorders>
              <w:top w:val="nil"/>
              <w:left w:val="nil"/>
              <w:bottom w:val="single" w:sz="6" w:space="0" w:color="auto"/>
              <w:right w:val="nil"/>
            </w:tcBorders>
          </w:tcPr>
          <w:p w:rsidR="00DD5EAF" w:rsidRDefault="00DD5EAF">
            <w:pPr>
              <w:rPr>
                <w:b/>
              </w:rPr>
            </w:pPr>
          </w:p>
        </w:tc>
      </w:tr>
      <w:tr w:rsidR="00DD5EAF">
        <w:trPr>
          <w:trHeight w:val="509"/>
        </w:trPr>
        <w:tc>
          <w:tcPr>
            <w:tcW w:w="648" w:type="dxa"/>
            <w:tcBorders>
              <w:top w:val="nil"/>
              <w:left w:val="nil"/>
              <w:bottom w:val="nil"/>
              <w:right w:val="single" w:sz="6" w:space="0" w:color="auto"/>
            </w:tcBorders>
          </w:tcPr>
          <w:p w:rsidR="00DD5EAF" w:rsidRDefault="00DD5EAF">
            <w:pPr>
              <w:rPr>
                <w:b/>
              </w:rPr>
            </w:pPr>
            <w:r>
              <w:t xml:space="preserve"> </w:t>
            </w:r>
          </w:p>
        </w:tc>
        <w:tc>
          <w:tcPr>
            <w:tcW w:w="2097" w:type="dxa"/>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83" w:type="dxa"/>
            <w:tcBorders>
              <w:top w:val="single" w:sz="6" w:space="0" w:color="auto"/>
              <w:left w:val="nil"/>
              <w:bottom w:val="single" w:sz="6" w:space="0" w:color="auto"/>
              <w:right w:val="single" w:sz="6" w:space="0" w:color="auto"/>
            </w:tcBorders>
          </w:tcPr>
          <w:p w:rsidR="00DD5EAF" w:rsidRDefault="00DD5EAF"/>
        </w:tc>
        <w:tc>
          <w:tcPr>
            <w:tcW w:w="1955" w:type="dxa"/>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917" w:type="dxa"/>
            <w:gridSpan w:val="3"/>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648" w:type="dxa"/>
            <w:tcBorders>
              <w:top w:val="nil"/>
              <w:left w:val="nil"/>
              <w:bottom w:val="nil"/>
              <w:right w:val="single" w:sz="6" w:space="0" w:color="auto"/>
            </w:tcBorders>
          </w:tcPr>
          <w:p w:rsidR="00DD5EAF" w:rsidRDefault="00DD5EAF">
            <w:pPr>
              <w:rPr>
                <w:b/>
              </w:rPr>
            </w:pPr>
          </w:p>
        </w:tc>
        <w:tc>
          <w:tcPr>
            <w:tcW w:w="2097" w:type="dxa"/>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83" w:type="dxa"/>
            <w:tcBorders>
              <w:top w:val="single" w:sz="6" w:space="0" w:color="auto"/>
              <w:left w:val="nil"/>
              <w:bottom w:val="single" w:sz="6" w:space="0" w:color="auto"/>
              <w:right w:val="single" w:sz="6" w:space="0" w:color="auto"/>
            </w:tcBorders>
          </w:tcPr>
          <w:p w:rsidR="00DD5EAF" w:rsidRDefault="00DD5EAF">
            <w:r>
              <w:t>3.0.0</w:t>
            </w:r>
          </w:p>
        </w:tc>
        <w:tc>
          <w:tcPr>
            <w:tcW w:w="1955"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917" w:type="dxa"/>
            <w:gridSpan w:val="3"/>
            <w:tcBorders>
              <w:top w:val="single" w:sz="6" w:space="0" w:color="auto"/>
              <w:left w:val="nil"/>
              <w:bottom w:val="single" w:sz="6" w:space="0" w:color="auto"/>
              <w:right w:val="single" w:sz="6" w:space="0" w:color="auto"/>
            </w:tcBorders>
          </w:tcPr>
          <w:p w:rsidR="00DD5EAF" w:rsidRDefault="00DD5EAF">
            <w:r>
              <w:t>RR6-78, RR6-77, RR6-76, RR6-74, RR6-45, RR6-46, RR6-47, RR6-48, RR6-49, RR3-121, RR6-68, RR6-69</w:t>
            </w:r>
          </w:p>
        </w:tc>
      </w:tr>
      <w:tr w:rsidR="00DD5EAF">
        <w:trPr>
          <w:trHeight w:val="510"/>
        </w:trPr>
        <w:tc>
          <w:tcPr>
            <w:tcW w:w="648" w:type="dxa"/>
            <w:tcBorders>
              <w:top w:val="nil"/>
              <w:left w:val="nil"/>
              <w:bottom w:val="nil"/>
              <w:right w:val="single" w:sz="6" w:space="0" w:color="auto"/>
            </w:tcBorders>
          </w:tcPr>
          <w:p w:rsidR="00DD5EAF" w:rsidRDefault="00DD5EAF">
            <w:pPr>
              <w:rPr>
                <w:b/>
              </w:rPr>
            </w:pPr>
          </w:p>
        </w:tc>
        <w:tc>
          <w:tcPr>
            <w:tcW w:w="2097" w:type="dxa"/>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83" w:type="dxa"/>
            <w:tcBorders>
              <w:top w:val="single" w:sz="6" w:space="0" w:color="auto"/>
              <w:left w:val="nil"/>
              <w:bottom w:val="single" w:sz="6" w:space="0" w:color="auto"/>
              <w:right w:val="single" w:sz="6" w:space="0" w:color="auto"/>
            </w:tcBorders>
          </w:tcPr>
          <w:p w:rsidR="00DD5EAF" w:rsidRDefault="00DD5EAF">
            <w:r>
              <w:t>3.0.0</w:t>
            </w:r>
          </w:p>
        </w:tc>
        <w:tc>
          <w:tcPr>
            <w:tcW w:w="1955"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917" w:type="dxa"/>
            <w:gridSpan w:val="3"/>
            <w:tcBorders>
              <w:top w:val="single" w:sz="6" w:space="0" w:color="auto"/>
              <w:left w:val="nil"/>
              <w:bottom w:val="single" w:sz="6" w:space="0" w:color="auto"/>
              <w:right w:val="single" w:sz="6" w:space="0" w:color="auto"/>
            </w:tcBorders>
          </w:tcPr>
          <w:p w:rsidR="00DD5EAF" w:rsidRDefault="00DD5EAF">
            <w:r>
              <w:t>5.2 Sequencing of Events on Initialization/Resynchronization of Non-EDR Local SMS</w:t>
            </w:r>
          </w:p>
        </w:tc>
      </w:tr>
      <w:tr w:rsidR="00DD5EAF">
        <w:trPr>
          <w:gridAfter w:val="1"/>
          <w:wAfter w:w="6" w:type="dxa"/>
        </w:trPr>
        <w:tc>
          <w:tcPr>
            <w:tcW w:w="648" w:type="dxa"/>
            <w:tcBorders>
              <w:top w:val="nil"/>
              <w:left w:val="nil"/>
              <w:bottom w:val="nil"/>
              <w:right w:val="nil"/>
            </w:tcBorders>
          </w:tcPr>
          <w:p w:rsidR="00DD5EAF" w:rsidRDefault="00DD5EAF">
            <w:pPr>
              <w:rPr>
                <w:b/>
              </w:rPr>
            </w:pPr>
          </w:p>
        </w:tc>
        <w:tc>
          <w:tcPr>
            <w:tcW w:w="2097" w:type="dxa"/>
            <w:tcBorders>
              <w:top w:val="nil"/>
              <w:left w:val="nil"/>
              <w:bottom w:val="nil"/>
              <w:right w:val="nil"/>
            </w:tcBorders>
          </w:tcPr>
          <w:p w:rsidR="00DD5EAF" w:rsidRDefault="00DD5EAF">
            <w:pPr>
              <w:rPr>
                <w:b/>
              </w:rPr>
            </w:pPr>
          </w:p>
        </w:tc>
        <w:tc>
          <w:tcPr>
            <w:tcW w:w="7949" w:type="dxa"/>
            <w:gridSpan w:val="4"/>
            <w:tcBorders>
              <w:top w:val="nil"/>
              <w:left w:val="nil"/>
              <w:bottom w:val="nil"/>
              <w:right w:val="nil"/>
            </w:tcBorders>
          </w:tcPr>
          <w:p w:rsidR="00DD5EAF" w:rsidRDefault="00DD5EAF">
            <w:pPr>
              <w:rPr>
                <w:b/>
              </w:rPr>
            </w:pPr>
          </w:p>
        </w:tc>
      </w:tr>
    </w:tbl>
    <w:p w:rsidR="00DD5EAF" w:rsidRDefault="00DD5EAF">
      <w:pPr>
        <w:jc w:val="center"/>
        <w:rPr>
          <w:b/>
          <w:bCs/>
          <w:sz w:val="28"/>
        </w:rPr>
      </w:pPr>
      <w:r>
        <w:rPr>
          <w:b/>
          <w:bCs/>
          <w:sz w:val="28"/>
        </w:rPr>
        <w:t>Test case procedures incorporated into test case 8.1 for release 3.0.  Test Case 8.1 has been superseded/incorporated into test case 187-1 from Release 3.2.</w:t>
      </w:r>
    </w:p>
    <w:p w:rsidR="00DD5EAF" w:rsidRDefault="00DD5EAF">
      <w:pPr>
        <w:rPr>
          <w:b/>
          <w:bCs/>
          <w:sz w:val="28"/>
        </w:rPr>
      </w:pPr>
      <w:r>
        <w:rPr>
          <w:b/>
          <w:bCs/>
          <w:sz w:val="28"/>
        </w:rPr>
        <w:br w:type="page"/>
      </w:r>
    </w:p>
    <w:tbl>
      <w:tblPr>
        <w:tblW w:w="10700" w:type="dxa"/>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8"/>
        <w:gridCol w:w="2403"/>
        <w:gridCol w:w="2009"/>
        <w:gridCol w:w="1916"/>
        <w:gridCol w:w="1878"/>
        <w:gridCol w:w="1860"/>
        <w:gridCol w:w="6"/>
      </w:tblGrid>
      <w:tr w:rsidR="00DD5EAF">
        <w:trPr>
          <w:gridAfter w:val="1"/>
          <w:wAfter w:w="6" w:type="dxa"/>
        </w:trPr>
        <w:tc>
          <w:tcPr>
            <w:tcW w:w="628" w:type="dxa"/>
            <w:tcBorders>
              <w:top w:val="nil"/>
              <w:left w:val="nil"/>
              <w:bottom w:val="nil"/>
              <w:right w:val="nil"/>
            </w:tcBorders>
          </w:tcPr>
          <w:p w:rsidR="00DD5EAF" w:rsidRDefault="00DD5EAF">
            <w:pPr>
              <w:rPr>
                <w:b/>
              </w:rPr>
            </w:pPr>
            <w:r>
              <w:rPr>
                <w:b/>
              </w:rPr>
              <w:t>A.</w:t>
            </w:r>
          </w:p>
        </w:tc>
        <w:tc>
          <w:tcPr>
            <w:tcW w:w="2403" w:type="dxa"/>
            <w:tcBorders>
              <w:top w:val="nil"/>
              <w:left w:val="nil"/>
              <w:bottom w:val="single" w:sz="6" w:space="0" w:color="auto"/>
              <w:right w:val="nil"/>
            </w:tcBorders>
          </w:tcPr>
          <w:p w:rsidR="00DD5EAF" w:rsidRDefault="00DD5EAF">
            <w:pPr>
              <w:rPr>
                <w:b/>
              </w:rPr>
            </w:pPr>
            <w:r>
              <w:rPr>
                <w:b/>
              </w:rPr>
              <w:t>TEST IDENTITY</w:t>
            </w:r>
          </w:p>
        </w:tc>
        <w:tc>
          <w:tcPr>
            <w:tcW w:w="7663" w:type="dxa"/>
            <w:gridSpan w:val="4"/>
            <w:tcBorders>
              <w:top w:val="nil"/>
              <w:left w:val="nil"/>
              <w:bottom w:val="single" w:sz="6" w:space="0" w:color="auto"/>
              <w:right w:val="nil"/>
            </w:tcBorders>
          </w:tcPr>
          <w:p w:rsidR="00DD5EAF" w:rsidRDefault="00DD5EAF">
            <w:pPr>
              <w:rPr>
                <w:b/>
              </w:rPr>
            </w:pPr>
          </w:p>
        </w:tc>
      </w:tr>
      <w:tr w:rsidR="00DD5EAF">
        <w:trPr>
          <w:cantSplit/>
          <w:trHeight w:val="129"/>
        </w:trPr>
        <w:tc>
          <w:tcPr>
            <w:tcW w:w="628" w:type="dxa"/>
            <w:vMerge w:val="restart"/>
            <w:tcBorders>
              <w:top w:val="nil"/>
              <w:left w:val="nil"/>
              <w:bottom w:val="nil"/>
              <w:right w:val="single" w:sz="6" w:space="0" w:color="auto"/>
            </w:tcBorders>
          </w:tcPr>
          <w:p w:rsidR="00DD5EAF" w:rsidRDefault="00DD5EAF">
            <w:pPr>
              <w:rPr>
                <w:b/>
              </w:rPr>
            </w:pPr>
          </w:p>
        </w:tc>
        <w:tc>
          <w:tcPr>
            <w:tcW w:w="2403" w:type="dxa"/>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009" w:type="dxa"/>
            <w:vMerge w:val="restart"/>
            <w:tcBorders>
              <w:top w:val="single" w:sz="6" w:space="0" w:color="auto"/>
              <w:left w:val="nil"/>
              <w:bottom w:val="single" w:sz="6" w:space="0" w:color="auto"/>
              <w:right w:val="single" w:sz="6" w:space="0" w:color="auto"/>
            </w:tcBorders>
          </w:tcPr>
          <w:p w:rsidR="00DD5EAF" w:rsidRDefault="00DD5EAF">
            <w:pPr>
              <w:rPr>
                <w:b/>
              </w:rPr>
            </w:pPr>
            <w:r>
              <w:rPr>
                <w:b/>
              </w:rPr>
              <w:t>8.3</w:t>
            </w:r>
          </w:p>
        </w:tc>
        <w:tc>
          <w:tcPr>
            <w:tcW w:w="1916" w:type="dxa"/>
            <w:vMerge w:val="restart"/>
            <w:tcBorders>
              <w:top w:val="single" w:sz="6" w:space="0" w:color="auto"/>
              <w:left w:val="single" w:sz="6" w:space="0" w:color="auto"/>
              <w:bottom w:val="single" w:sz="6" w:space="0" w:color="auto"/>
              <w:right w:val="single" w:sz="6" w:space="0" w:color="auto"/>
            </w:tcBorders>
          </w:tcPr>
          <w:p w:rsidR="00DD5EAF" w:rsidRDefault="00DD5EAF">
            <w:pPr>
              <w:pStyle w:val="BodyText"/>
              <w:rPr>
                <w:caps/>
              </w:rPr>
            </w:pPr>
            <w:r>
              <w:t>SUT Priority:</w:t>
            </w:r>
          </w:p>
        </w:tc>
        <w:tc>
          <w:tcPr>
            <w:tcW w:w="1878" w:type="dxa"/>
            <w:tcBorders>
              <w:top w:val="single" w:sz="6" w:space="0" w:color="auto"/>
              <w:left w:val="nil"/>
              <w:bottom w:val="single" w:sz="6" w:space="0" w:color="auto"/>
              <w:right w:val="single" w:sz="6" w:space="0" w:color="auto"/>
            </w:tcBorders>
          </w:tcPr>
          <w:p w:rsidR="00DD5EAF" w:rsidRDefault="00DD5EAF">
            <w:pPr>
              <w:rPr>
                <w:b/>
              </w:rPr>
            </w:pPr>
            <w:r>
              <w:rPr>
                <w:b/>
              </w:rPr>
              <w:t>SOA LTI</w:t>
            </w:r>
          </w:p>
        </w:tc>
        <w:tc>
          <w:tcPr>
            <w:tcW w:w="1866"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628" w:type="dxa"/>
            <w:vMerge/>
            <w:tcBorders>
              <w:top w:val="nil"/>
              <w:left w:val="nil"/>
              <w:bottom w:val="nil"/>
              <w:right w:val="single" w:sz="6" w:space="0" w:color="auto"/>
            </w:tcBorders>
            <w:vAlign w:val="center"/>
          </w:tcPr>
          <w:p w:rsidR="00DD5EAF" w:rsidRDefault="00DD5EAF">
            <w:pPr>
              <w:rPr>
                <w:b/>
              </w:rPr>
            </w:pPr>
          </w:p>
        </w:tc>
        <w:tc>
          <w:tcPr>
            <w:tcW w:w="2403"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9"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16"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878" w:type="dxa"/>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866" w:type="dxa"/>
            <w:gridSpan w:val="2"/>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27"/>
        </w:trPr>
        <w:tc>
          <w:tcPr>
            <w:tcW w:w="628" w:type="dxa"/>
            <w:vMerge/>
            <w:tcBorders>
              <w:top w:val="nil"/>
              <w:left w:val="nil"/>
              <w:bottom w:val="nil"/>
              <w:right w:val="single" w:sz="6" w:space="0" w:color="auto"/>
            </w:tcBorders>
            <w:vAlign w:val="center"/>
          </w:tcPr>
          <w:p w:rsidR="00DD5EAF" w:rsidRDefault="00DD5EAF">
            <w:pPr>
              <w:rPr>
                <w:b/>
              </w:rPr>
            </w:pPr>
          </w:p>
        </w:tc>
        <w:tc>
          <w:tcPr>
            <w:tcW w:w="2403"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9"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16"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878" w:type="dxa"/>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866"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628" w:type="dxa"/>
            <w:vMerge/>
            <w:tcBorders>
              <w:top w:val="nil"/>
              <w:left w:val="nil"/>
              <w:bottom w:val="nil"/>
              <w:right w:val="single" w:sz="6" w:space="0" w:color="auto"/>
            </w:tcBorders>
            <w:vAlign w:val="center"/>
          </w:tcPr>
          <w:p w:rsidR="00DD5EAF" w:rsidRDefault="00DD5EAF">
            <w:pPr>
              <w:rPr>
                <w:b/>
              </w:rPr>
            </w:pPr>
          </w:p>
        </w:tc>
        <w:tc>
          <w:tcPr>
            <w:tcW w:w="2403"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9"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16"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878" w:type="dxa"/>
            <w:tcBorders>
              <w:top w:val="single" w:sz="6" w:space="0" w:color="auto"/>
              <w:left w:val="nil"/>
              <w:bottom w:val="single" w:sz="6" w:space="0" w:color="auto"/>
              <w:right w:val="single" w:sz="6" w:space="0" w:color="auto"/>
            </w:tcBorders>
          </w:tcPr>
          <w:p w:rsidR="00DD5EAF" w:rsidRDefault="00DD5EAF">
            <w:pPr>
              <w:rPr>
                <w:b/>
              </w:rPr>
            </w:pPr>
          </w:p>
        </w:tc>
        <w:tc>
          <w:tcPr>
            <w:tcW w:w="1866" w:type="dxa"/>
            <w:gridSpan w:val="2"/>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628" w:type="dxa"/>
            <w:tcBorders>
              <w:top w:val="nil"/>
              <w:left w:val="nil"/>
              <w:bottom w:val="nil"/>
              <w:right w:val="single" w:sz="6" w:space="0" w:color="auto"/>
            </w:tcBorders>
          </w:tcPr>
          <w:p w:rsidR="00DD5EAF" w:rsidRDefault="00DD5EAF">
            <w:pPr>
              <w:rPr>
                <w:b/>
              </w:rPr>
            </w:pPr>
          </w:p>
        </w:tc>
        <w:tc>
          <w:tcPr>
            <w:tcW w:w="2403" w:type="dxa"/>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663" w:type="dxa"/>
            <w:gridSpan w:val="4"/>
            <w:tcBorders>
              <w:top w:val="single" w:sz="6" w:space="0" w:color="auto"/>
              <w:left w:val="nil"/>
              <w:bottom w:val="single" w:sz="6" w:space="0" w:color="auto"/>
              <w:right w:val="single" w:sz="6" w:space="0" w:color="auto"/>
            </w:tcBorders>
          </w:tcPr>
          <w:p w:rsidR="00BE5218" w:rsidRDefault="00DD5EAF" w:rsidP="00BE5218">
            <w:r>
              <w:t>SOA - Service Provider Personnel submit a resynchronization request for Network Data and Notification Data by time range, over the SOA to NPAC SMS Interface, with the Service Provider’s NPAC Customer SOA NPA-NXX-X Indicator set to the value they support. - Success</w:t>
            </w:r>
            <w:r w:rsidR="00BE5218">
              <w:t xml:space="preserve"> </w:t>
            </w:r>
          </w:p>
          <w:p w:rsidR="00F220F1" w:rsidRDefault="00F220F1" w:rsidP="00BE5218">
            <w:pPr>
              <w:rPr>
                <w:b/>
              </w:rPr>
            </w:pPr>
          </w:p>
          <w:p w:rsidR="00DD5EAF" w:rsidRDefault="00BE5218" w:rsidP="00BE5218">
            <w:r>
              <w:rPr>
                <w:b/>
              </w:rPr>
              <w:t xml:space="preserve">Note: </w:t>
            </w:r>
            <w:r w:rsidRPr="00A413E7">
              <w:t xml:space="preserve">Per IIS3_4_1aPart2 scenario </w:t>
            </w:r>
            <w:r>
              <w:t>B.7.1 and 7.2</w:t>
            </w:r>
            <w:r w:rsidR="00F220F1">
              <w:t>,</w:t>
            </w:r>
            <w:r w:rsidRPr="00A413E7">
              <w:t xml:space="preserve"> </w:t>
            </w:r>
            <w:r>
              <w:t>this flow</w:t>
            </w:r>
            <w:r w:rsidRPr="00A413E7">
              <w:t xml:space="preserve"> is not available over the XML interface.</w:t>
            </w:r>
          </w:p>
        </w:tc>
      </w:tr>
      <w:tr w:rsidR="00DD5EAF">
        <w:trPr>
          <w:gridAfter w:val="1"/>
          <w:wAfter w:w="6" w:type="dxa"/>
        </w:trPr>
        <w:tc>
          <w:tcPr>
            <w:tcW w:w="628" w:type="dxa"/>
            <w:tcBorders>
              <w:top w:val="nil"/>
              <w:left w:val="nil"/>
              <w:bottom w:val="nil"/>
              <w:right w:val="nil"/>
            </w:tcBorders>
          </w:tcPr>
          <w:p w:rsidR="00DD5EAF" w:rsidRDefault="00DD5EAF">
            <w:pPr>
              <w:rPr>
                <w:b/>
              </w:rPr>
            </w:pPr>
          </w:p>
        </w:tc>
        <w:tc>
          <w:tcPr>
            <w:tcW w:w="2403" w:type="dxa"/>
            <w:tcBorders>
              <w:top w:val="nil"/>
              <w:left w:val="nil"/>
              <w:bottom w:val="nil"/>
              <w:right w:val="nil"/>
            </w:tcBorders>
          </w:tcPr>
          <w:p w:rsidR="00DD5EAF" w:rsidRDefault="00DD5EAF">
            <w:pPr>
              <w:rPr>
                <w:b/>
              </w:rPr>
            </w:pPr>
          </w:p>
        </w:tc>
        <w:tc>
          <w:tcPr>
            <w:tcW w:w="7663" w:type="dxa"/>
            <w:gridSpan w:val="4"/>
            <w:tcBorders>
              <w:top w:val="nil"/>
              <w:left w:val="nil"/>
              <w:bottom w:val="nil"/>
              <w:right w:val="nil"/>
            </w:tcBorders>
          </w:tcPr>
          <w:p w:rsidR="00DD5EAF" w:rsidRDefault="00DD5EAF">
            <w:pPr>
              <w:rPr>
                <w:b/>
              </w:rPr>
            </w:pPr>
          </w:p>
        </w:tc>
      </w:tr>
      <w:tr w:rsidR="00DD5EAF">
        <w:trPr>
          <w:gridAfter w:val="1"/>
          <w:wAfter w:w="6" w:type="dxa"/>
        </w:trPr>
        <w:tc>
          <w:tcPr>
            <w:tcW w:w="628" w:type="dxa"/>
            <w:tcBorders>
              <w:top w:val="nil"/>
              <w:left w:val="nil"/>
              <w:bottom w:val="nil"/>
              <w:right w:val="nil"/>
            </w:tcBorders>
          </w:tcPr>
          <w:p w:rsidR="00DD5EAF" w:rsidRDefault="00DD5EAF">
            <w:pPr>
              <w:rPr>
                <w:b/>
              </w:rPr>
            </w:pPr>
            <w:r>
              <w:rPr>
                <w:b/>
              </w:rPr>
              <w:t>B.</w:t>
            </w:r>
          </w:p>
        </w:tc>
        <w:tc>
          <w:tcPr>
            <w:tcW w:w="2403" w:type="dxa"/>
            <w:tcBorders>
              <w:top w:val="nil"/>
              <w:left w:val="nil"/>
              <w:bottom w:val="single" w:sz="6" w:space="0" w:color="auto"/>
              <w:right w:val="nil"/>
            </w:tcBorders>
          </w:tcPr>
          <w:p w:rsidR="00DD5EAF" w:rsidRDefault="00DD5EAF">
            <w:pPr>
              <w:rPr>
                <w:b/>
              </w:rPr>
            </w:pPr>
            <w:r>
              <w:rPr>
                <w:b/>
              </w:rPr>
              <w:t>REFERENCES</w:t>
            </w:r>
          </w:p>
        </w:tc>
        <w:tc>
          <w:tcPr>
            <w:tcW w:w="7663" w:type="dxa"/>
            <w:gridSpan w:val="4"/>
            <w:tcBorders>
              <w:top w:val="nil"/>
              <w:left w:val="nil"/>
              <w:bottom w:val="single" w:sz="6" w:space="0" w:color="auto"/>
              <w:right w:val="nil"/>
            </w:tcBorders>
          </w:tcPr>
          <w:p w:rsidR="00DD5EAF" w:rsidRDefault="00DD5EAF">
            <w:pPr>
              <w:rPr>
                <w:b/>
              </w:rPr>
            </w:pPr>
          </w:p>
        </w:tc>
      </w:tr>
      <w:tr w:rsidR="00DD5EAF">
        <w:trPr>
          <w:trHeight w:val="509"/>
        </w:trPr>
        <w:tc>
          <w:tcPr>
            <w:tcW w:w="628" w:type="dxa"/>
            <w:tcBorders>
              <w:top w:val="nil"/>
              <w:left w:val="nil"/>
              <w:bottom w:val="nil"/>
              <w:right w:val="single" w:sz="6" w:space="0" w:color="auto"/>
            </w:tcBorders>
          </w:tcPr>
          <w:p w:rsidR="00DD5EAF" w:rsidRDefault="00DD5EAF">
            <w:pPr>
              <w:rPr>
                <w:b/>
              </w:rPr>
            </w:pPr>
            <w:r>
              <w:t xml:space="preserve"> </w:t>
            </w:r>
          </w:p>
        </w:tc>
        <w:tc>
          <w:tcPr>
            <w:tcW w:w="2403" w:type="dxa"/>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009" w:type="dxa"/>
            <w:tcBorders>
              <w:top w:val="single" w:sz="6" w:space="0" w:color="auto"/>
              <w:left w:val="nil"/>
              <w:bottom w:val="single" w:sz="6" w:space="0" w:color="auto"/>
              <w:right w:val="single" w:sz="6" w:space="0" w:color="auto"/>
            </w:tcBorders>
          </w:tcPr>
          <w:p w:rsidR="00DD5EAF" w:rsidRDefault="00DD5EAF"/>
        </w:tc>
        <w:tc>
          <w:tcPr>
            <w:tcW w:w="1916" w:type="dxa"/>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744" w:type="dxa"/>
            <w:gridSpan w:val="3"/>
            <w:tcBorders>
              <w:top w:val="single" w:sz="6" w:space="0" w:color="auto"/>
              <w:left w:val="nil"/>
              <w:bottom w:val="single" w:sz="6" w:space="0" w:color="auto"/>
              <w:right w:val="single" w:sz="6" w:space="0" w:color="auto"/>
            </w:tcBorders>
          </w:tcPr>
          <w:p w:rsidR="00DD5EAF" w:rsidRDefault="00DD5EAF">
            <w:pPr>
              <w:pStyle w:val="Header"/>
              <w:tabs>
                <w:tab w:val="left" w:pos="720"/>
              </w:tabs>
            </w:pPr>
            <w:r>
              <w:t>NANC 109</w:t>
            </w:r>
          </w:p>
        </w:tc>
      </w:tr>
      <w:tr w:rsidR="00DD5EAF">
        <w:trPr>
          <w:trHeight w:val="509"/>
        </w:trPr>
        <w:tc>
          <w:tcPr>
            <w:tcW w:w="628" w:type="dxa"/>
            <w:tcBorders>
              <w:top w:val="nil"/>
              <w:left w:val="nil"/>
              <w:bottom w:val="nil"/>
              <w:right w:val="single" w:sz="6" w:space="0" w:color="auto"/>
            </w:tcBorders>
          </w:tcPr>
          <w:p w:rsidR="00DD5EAF" w:rsidRDefault="00DD5EAF">
            <w:pPr>
              <w:rPr>
                <w:b/>
              </w:rPr>
            </w:pPr>
          </w:p>
        </w:tc>
        <w:tc>
          <w:tcPr>
            <w:tcW w:w="2403" w:type="dxa"/>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009" w:type="dxa"/>
            <w:tcBorders>
              <w:top w:val="single" w:sz="6" w:space="0" w:color="auto"/>
              <w:left w:val="nil"/>
              <w:bottom w:val="single" w:sz="6" w:space="0" w:color="auto"/>
              <w:right w:val="single" w:sz="6" w:space="0" w:color="auto"/>
            </w:tcBorders>
          </w:tcPr>
          <w:p w:rsidR="00DD5EAF" w:rsidRDefault="00DD5EAF">
            <w:r>
              <w:t>3.0.0</w:t>
            </w:r>
          </w:p>
        </w:tc>
        <w:tc>
          <w:tcPr>
            <w:tcW w:w="1916"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744" w:type="dxa"/>
            <w:gridSpan w:val="3"/>
            <w:tcBorders>
              <w:top w:val="single" w:sz="6" w:space="0" w:color="auto"/>
              <w:left w:val="nil"/>
              <w:bottom w:val="single" w:sz="6" w:space="0" w:color="auto"/>
              <w:right w:val="single" w:sz="6" w:space="0" w:color="auto"/>
            </w:tcBorders>
          </w:tcPr>
          <w:p w:rsidR="00DD5EAF" w:rsidRDefault="00DD5EAF">
            <w:r>
              <w:t>RR6-29, RR6-30, RR6-31, RR6-32, RR6-33, RR6-50, RR6-51, RR6-52, RR6-53, RR6-54</w:t>
            </w:r>
          </w:p>
        </w:tc>
      </w:tr>
      <w:tr w:rsidR="00DD5EAF">
        <w:trPr>
          <w:trHeight w:val="510"/>
        </w:trPr>
        <w:tc>
          <w:tcPr>
            <w:tcW w:w="628" w:type="dxa"/>
            <w:tcBorders>
              <w:top w:val="nil"/>
              <w:left w:val="nil"/>
              <w:bottom w:val="nil"/>
              <w:right w:val="single" w:sz="6" w:space="0" w:color="auto"/>
            </w:tcBorders>
          </w:tcPr>
          <w:p w:rsidR="00DD5EAF" w:rsidRDefault="00DD5EAF">
            <w:pPr>
              <w:rPr>
                <w:b/>
              </w:rPr>
            </w:pPr>
          </w:p>
        </w:tc>
        <w:tc>
          <w:tcPr>
            <w:tcW w:w="2403" w:type="dxa"/>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009" w:type="dxa"/>
            <w:tcBorders>
              <w:top w:val="single" w:sz="6" w:space="0" w:color="auto"/>
              <w:left w:val="nil"/>
              <w:bottom w:val="single" w:sz="6" w:space="0" w:color="auto"/>
              <w:right w:val="single" w:sz="6" w:space="0" w:color="auto"/>
            </w:tcBorders>
          </w:tcPr>
          <w:p w:rsidR="00DD5EAF" w:rsidRDefault="00DD5EAF">
            <w:r>
              <w:t>3.0.0</w:t>
            </w:r>
          </w:p>
        </w:tc>
        <w:tc>
          <w:tcPr>
            <w:tcW w:w="1916"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744" w:type="dxa"/>
            <w:gridSpan w:val="3"/>
            <w:tcBorders>
              <w:top w:val="single" w:sz="6" w:space="0" w:color="auto"/>
              <w:left w:val="nil"/>
              <w:bottom w:val="single" w:sz="6" w:space="0" w:color="auto"/>
              <w:right w:val="single" w:sz="6" w:space="0" w:color="auto"/>
            </w:tcBorders>
          </w:tcPr>
          <w:p w:rsidR="00DD5EAF" w:rsidRDefault="00DD5EAF">
            <w:r>
              <w:t>5.3  Sequencing of Events on Initialization/Resynchronization of SOA</w:t>
            </w:r>
          </w:p>
        </w:tc>
      </w:tr>
      <w:tr w:rsidR="00DD5EAF">
        <w:trPr>
          <w:gridAfter w:val="1"/>
          <w:wAfter w:w="6" w:type="dxa"/>
        </w:trPr>
        <w:tc>
          <w:tcPr>
            <w:tcW w:w="628" w:type="dxa"/>
            <w:tcBorders>
              <w:top w:val="nil"/>
              <w:left w:val="nil"/>
              <w:bottom w:val="nil"/>
              <w:right w:val="nil"/>
            </w:tcBorders>
          </w:tcPr>
          <w:p w:rsidR="00DD5EAF" w:rsidRDefault="00DD5EAF">
            <w:pPr>
              <w:rPr>
                <w:b/>
              </w:rPr>
            </w:pPr>
          </w:p>
        </w:tc>
        <w:tc>
          <w:tcPr>
            <w:tcW w:w="2403" w:type="dxa"/>
            <w:tcBorders>
              <w:top w:val="nil"/>
              <w:left w:val="nil"/>
              <w:bottom w:val="nil"/>
              <w:right w:val="nil"/>
            </w:tcBorders>
          </w:tcPr>
          <w:p w:rsidR="00DD5EAF" w:rsidRDefault="00DD5EAF">
            <w:pPr>
              <w:rPr>
                <w:b/>
              </w:rPr>
            </w:pPr>
          </w:p>
        </w:tc>
        <w:tc>
          <w:tcPr>
            <w:tcW w:w="7663" w:type="dxa"/>
            <w:gridSpan w:val="4"/>
            <w:tcBorders>
              <w:top w:val="nil"/>
              <w:left w:val="nil"/>
              <w:bottom w:val="nil"/>
              <w:right w:val="nil"/>
            </w:tcBorders>
          </w:tcPr>
          <w:p w:rsidR="00DD5EAF" w:rsidRDefault="00DD5EAF">
            <w:pPr>
              <w:rPr>
                <w:b/>
              </w:rPr>
            </w:pPr>
          </w:p>
        </w:tc>
      </w:tr>
    </w:tbl>
    <w:p w:rsidR="00DD5EAF" w:rsidRDefault="00DD5EAF"/>
    <w:p w:rsidR="00DD5EAF" w:rsidRDefault="00DD5EAF">
      <w:pPr>
        <w:rPr>
          <w:b/>
          <w:bCs/>
          <w:sz w:val="28"/>
        </w:rPr>
      </w:pPr>
      <w:r>
        <w:rPr>
          <w:b/>
          <w:bCs/>
          <w:sz w:val="28"/>
        </w:rPr>
        <w:t>Test case procedures incorporated into test case 187-4 from Release 3.2.</w:t>
      </w:r>
    </w:p>
    <w:p w:rsidR="00DD5EAF" w:rsidRDefault="00DD5EAF">
      <w:r>
        <w:br w:type="page"/>
      </w:r>
    </w:p>
    <w:tbl>
      <w:tblPr>
        <w:tblW w:w="10700" w:type="dxa"/>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31"/>
        <w:gridCol w:w="809"/>
        <w:gridCol w:w="1548"/>
        <w:gridCol w:w="1705"/>
        <w:gridCol w:w="257"/>
        <w:gridCol w:w="589"/>
        <w:gridCol w:w="1416"/>
        <w:gridCol w:w="1740"/>
        <w:gridCol w:w="138"/>
        <w:gridCol w:w="1852"/>
        <w:gridCol w:w="9"/>
        <w:gridCol w:w="6"/>
      </w:tblGrid>
      <w:tr w:rsidR="00DD5EAF">
        <w:trPr>
          <w:gridAfter w:val="1"/>
          <w:wAfter w:w="6" w:type="dxa"/>
        </w:trPr>
        <w:tc>
          <w:tcPr>
            <w:tcW w:w="631" w:type="dxa"/>
            <w:tcBorders>
              <w:top w:val="nil"/>
              <w:left w:val="nil"/>
              <w:bottom w:val="nil"/>
              <w:right w:val="nil"/>
            </w:tcBorders>
          </w:tcPr>
          <w:p w:rsidR="00DD5EAF" w:rsidRDefault="00DD5EAF">
            <w:pPr>
              <w:rPr>
                <w:b/>
              </w:rPr>
            </w:pPr>
            <w:r>
              <w:rPr>
                <w:b/>
              </w:rPr>
              <w:t>A.</w:t>
            </w:r>
          </w:p>
        </w:tc>
        <w:tc>
          <w:tcPr>
            <w:tcW w:w="2357" w:type="dxa"/>
            <w:gridSpan w:val="2"/>
            <w:tcBorders>
              <w:top w:val="nil"/>
              <w:left w:val="nil"/>
              <w:bottom w:val="single" w:sz="6" w:space="0" w:color="auto"/>
              <w:right w:val="nil"/>
            </w:tcBorders>
          </w:tcPr>
          <w:p w:rsidR="00DD5EAF" w:rsidRDefault="00DD5EAF">
            <w:pPr>
              <w:rPr>
                <w:b/>
              </w:rPr>
            </w:pPr>
            <w:r>
              <w:rPr>
                <w:b/>
              </w:rPr>
              <w:t>TEST IDENTITY</w:t>
            </w:r>
          </w:p>
        </w:tc>
        <w:tc>
          <w:tcPr>
            <w:tcW w:w="7706" w:type="dxa"/>
            <w:gridSpan w:val="8"/>
            <w:tcBorders>
              <w:top w:val="nil"/>
              <w:left w:val="nil"/>
              <w:bottom w:val="single" w:sz="6" w:space="0" w:color="auto"/>
              <w:right w:val="nil"/>
            </w:tcBorders>
          </w:tcPr>
          <w:p w:rsidR="00DD5EAF" w:rsidRDefault="00DD5EAF">
            <w:pPr>
              <w:rPr>
                <w:b/>
              </w:rPr>
            </w:pPr>
          </w:p>
        </w:tc>
      </w:tr>
      <w:tr w:rsidR="00DD5EAF">
        <w:trPr>
          <w:cantSplit/>
          <w:trHeight w:val="129"/>
        </w:trPr>
        <w:tc>
          <w:tcPr>
            <w:tcW w:w="631" w:type="dxa"/>
            <w:vMerge w:val="restart"/>
            <w:tcBorders>
              <w:top w:val="nil"/>
              <w:left w:val="nil"/>
              <w:bottom w:val="nil"/>
              <w:right w:val="single" w:sz="6" w:space="0" w:color="auto"/>
            </w:tcBorders>
          </w:tcPr>
          <w:p w:rsidR="00DD5EAF" w:rsidRDefault="00DD5EAF">
            <w:pPr>
              <w:rPr>
                <w:b/>
              </w:rPr>
            </w:pPr>
          </w:p>
        </w:tc>
        <w:tc>
          <w:tcPr>
            <w:tcW w:w="2357"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1962"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8.4</w:t>
            </w:r>
          </w:p>
        </w:tc>
        <w:tc>
          <w:tcPr>
            <w:tcW w:w="2005"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BodyText"/>
              <w:rPr>
                <w:caps/>
              </w:rPr>
            </w:pPr>
            <w:r>
              <w:t>SUT Priority:</w:t>
            </w:r>
          </w:p>
        </w:tc>
        <w:tc>
          <w:tcPr>
            <w:tcW w:w="1878" w:type="dxa"/>
            <w:gridSpan w:val="2"/>
            <w:tcBorders>
              <w:top w:val="single" w:sz="6" w:space="0" w:color="auto"/>
              <w:left w:val="nil"/>
              <w:bottom w:val="single" w:sz="6" w:space="0" w:color="auto"/>
              <w:right w:val="single" w:sz="6" w:space="0" w:color="auto"/>
            </w:tcBorders>
          </w:tcPr>
          <w:p w:rsidR="00DD5EAF" w:rsidRDefault="00DD5EAF">
            <w:pPr>
              <w:rPr>
                <w:b/>
              </w:rPr>
            </w:pPr>
            <w:r>
              <w:rPr>
                <w:b/>
              </w:rPr>
              <w:t>SOA LTI</w:t>
            </w:r>
          </w:p>
        </w:tc>
        <w:tc>
          <w:tcPr>
            <w:tcW w:w="1867"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631" w:type="dxa"/>
            <w:vMerge/>
            <w:tcBorders>
              <w:top w:val="nil"/>
              <w:left w:val="nil"/>
              <w:bottom w:val="nil"/>
              <w:right w:val="single" w:sz="6" w:space="0" w:color="auto"/>
            </w:tcBorders>
            <w:vAlign w:val="center"/>
          </w:tcPr>
          <w:p w:rsidR="00DD5EAF" w:rsidRDefault="00DD5EAF">
            <w:pPr>
              <w:rPr>
                <w:b/>
              </w:rPr>
            </w:pPr>
          </w:p>
        </w:tc>
        <w:tc>
          <w:tcPr>
            <w:tcW w:w="235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62"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5"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878"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867"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631" w:type="dxa"/>
            <w:vMerge/>
            <w:tcBorders>
              <w:top w:val="nil"/>
              <w:left w:val="nil"/>
              <w:bottom w:val="nil"/>
              <w:right w:val="single" w:sz="6" w:space="0" w:color="auto"/>
            </w:tcBorders>
            <w:vAlign w:val="center"/>
          </w:tcPr>
          <w:p w:rsidR="00DD5EAF" w:rsidRDefault="00DD5EAF">
            <w:pPr>
              <w:rPr>
                <w:b/>
              </w:rPr>
            </w:pPr>
          </w:p>
        </w:tc>
        <w:tc>
          <w:tcPr>
            <w:tcW w:w="235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62"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5"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878" w:type="dxa"/>
            <w:gridSpan w:val="2"/>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867"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27"/>
        </w:trPr>
        <w:tc>
          <w:tcPr>
            <w:tcW w:w="631" w:type="dxa"/>
            <w:vMerge/>
            <w:tcBorders>
              <w:top w:val="nil"/>
              <w:left w:val="nil"/>
              <w:bottom w:val="nil"/>
              <w:right w:val="single" w:sz="6" w:space="0" w:color="auto"/>
            </w:tcBorders>
            <w:vAlign w:val="center"/>
          </w:tcPr>
          <w:p w:rsidR="00DD5EAF" w:rsidRDefault="00DD5EAF">
            <w:pPr>
              <w:rPr>
                <w:b/>
              </w:rPr>
            </w:pPr>
          </w:p>
        </w:tc>
        <w:tc>
          <w:tcPr>
            <w:tcW w:w="2357"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962"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2005"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878" w:type="dxa"/>
            <w:gridSpan w:val="2"/>
            <w:tcBorders>
              <w:top w:val="single" w:sz="6" w:space="0" w:color="auto"/>
              <w:left w:val="nil"/>
              <w:bottom w:val="single" w:sz="6" w:space="0" w:color="auto"/>
              <w:right w:val="single" w:sz="6" w:space="0" w:color="auto"/>
            </w:tcBorders>
          </w:tcPr>
          <w:p w:rsidR="00DD5EAF" w:rsidRDefault="00DD5EAF">
            <w:pPr>
              <w:rPr>
                <w:b/>
              </w:rPr>
            </w:pPr>
          </w:p>
        </w:tc>
        <w:tc>
          <w:tcPr>
            <w:tcW w:w="1867"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631" w:type="dxa"/>
            <w:tcBorders>
              <w:top w:val="nil"/>
              <w:left w:val="nil"/>
              <w:bottom w:val="nil"/>
              <w:right w:val="single" w:sz="6" w:space="0" w:color="auto"/>
            </w:tcBorders>
          </w:tcPr>
          <w:p w:rsidR="00DD5EAF" w:rsidRDefault="00DD5EAF">
            <w:pPr>
              <w:rPr>
                <w:b/>
              </w:rPr>
            </w:pPr>
          </w:p>
        </w:tc>
        <w:tc>
          <w:tcPr>
            <w:tcW w:w="2357"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706" w:type="dxa"/>
            <w:gridSpan w:val="8"/>
            <w:tcBorders>
              <w:top w:val="single" w:sz="6" w:space="0" w:color="auto"/>
              <w:left w:val="nil"/>
              <w:bottom w:val="single" w:sz="6" w:space="0" w:color="auto"/>
              <w:right w:val="single" w:sz="6" w:space="0" w:color="auto"/>
            </w:tcBorders>
          </w:tcPr>
          <w:p w:rsidR="00DD5EAF" w:rsidRDefault="00DD5EAF">
            <w:r>
              <w:t>LSMS - Service Provider Personnel submit a resynchronization request for network data, Number Pool Block Data, subscription version data, and notifications by time range (time range exceeds ‘Maximum Download Duration’ tunable), over the LSMS to NPAC SMS Interface.  – Error</w:t>
            </w:r>
          </w:p>
          <w:p w:rsidR="005B15E0" w:rsidRDefault="005B15E0" w:rsidP="009B1A93">
            <w:r>
              <w:rPr>
                <w:b/>
              </w:rPr>
              <w:t xml:space="preserve">Note: </w:t>
            </w:r>
            <w:r w:rsidRPr="00A413E7">
              <w:t xml:space="preserve">Per IIS3_4_1aPart2 scenario </w:t>
            </w:r>
            <w:r>
              <w:t>B.7.1 and 7.2</w:t>
            </w:r>
            <w:r w:rsidRPr="00A413E7">
              <w:t xml:space="preserve">, </w:t>
            </w:r>
            <w:r>
              <w:t>this flow</w:t>
            </w:r>
            <w:r w:rsidRPr="00A413E7">
              <w:t xml:space="preserve"> is not available over the XML interface.</w:t>
            </w:r>
          </w:p>
        </w:tc>
      </w:tr>
      <w:tr w:rsidR="00DD5EAF">
        <w:trPr>
          <w:gridAfter w:val="1"/>
          <w:wAfter w:w="6" w:type="dxa"/>
        </w:trPr>
        <w:tc>
          <w:tcPr>
            <w:tcW w:w="631" w:type="dxa"/>
            <w:tcBorders>
              <w:top w:val="nil"/>
              <w:left w:val="nil"/>
              <w:bottom w:val="nil"/>
              <w:right w:val="nil"/>
            </w:tcBorders>
          </w:tcPr>
          <w:p w:rsidR="00DD5EAF" w:rsidRDefault="00DD5EAF">
            <w:pPr>
              <w:rPr>
                <w:b/>
              </w:rPr>
            </w:pPr>
          </w:p>
        </w:tc>
        <w:tc>
          <w:tcPr>
            <w:tcW w:w="2357" w:type="dxa"/>
            <w:gridSpan w:val="2"/>
            <w:tcBorders>
              <w:top w:val="nil"/>
              <w:left w:val="nil"/>
              <w:bottom w:val="nil"/>
              <w:right w:val="nil"/>
            </w:tcBorders>
          </w:tcPr>
          <w:p w:rsidR="00DD5EAF" w:rsidRDefault="00DD5EAF">
            <w:pPr>
              <w:rPr>
                <w:b/>
              </w:rPr>
            </w:pPr>
          </w:p>
        </w:tc>
        <w:tc>
          <w:tcPr>
            <w:tcW w:w="7706" w:type="dxa"/>
            <w:gridSpan w:val="8"/>
            <w:tcBorders>
              <w:top w:val="nil"/>
              <w:left w:val="nil"/>
              <w:bottom w:val="nil"/>
              <w:right w:val="nil"/>
            </w:tcBorders>
          </w:tcPr>
          <w:p w:rsidR="00DD5EAF" w:rsidRDefault="00DD5EAF">
            <w:pPr>
              <w:rPr>
                <w:b/>
              </w:rPr>
            </w:pPr>
          </w:p>
        </w:tc>
      </w:tr>
      <w:tr w:rsidR="00DD5EAF">
        <w:trPr>
          <w:gridAfter w:val="1"/>
          <w:wAfter w:w="6" w:type="dxa"/>
        </w:trPr>
        <w:tc>
          <w:tcPr>
            <w:tcW w:w="631" w:type="dxa"/>
            <w:tcBorders>
              <w:top w:val="nil"/>
              <w:left w:val="nil"/>
              <w:bottom w:val="nil"/>
              <w:right w:val="nil"/>
            </w:tcBorders>
          </w:tcPr>
          <w:p w:rsidR="00DD5EAF" w:rsidRDefault="00DD5EAF">
            <w:pPr>
              <w:rPr>
                <w:b/>
              </w:rPr>
            </w:pPr>
            <w:r>
              <w:rPr>
                <w:b/>
              </w:rPr>
              <w:t>B.</w:t>
            </w:r>
          </w:p>
        </w:tc>
        <w:tc>
          <w:tcPr>
            <w:tcW w:w="2357" w:type="dxa"/>
            <w:gridSpan w:val="2"/>
            <w:tcBorders>
              <w:top w:val="nil"/>
              <w:left w:val="nil"/>
              <w:bottom w:val="single" w:sz="6" w:space="0" w:color="auto"/>
              <w:right w:val="nil"/>
            </w:tcBorders>
          </w:tcPr>
          <w:p w:rsidR="00DD5EAF" w:rsidRDefault="00DD5EAF">
            <w:pPr>
              <w:rPr>
                <w:b/>
              </w:rPr>
            </w:pPr>
            <w:r>
              <w:rPr>
                <w:b/>
              </w:rPr>
              <w:t>REFERENCES</w:t>
            </w:r>
          </w:p>
        </w:tc>
        <w:tc>
          <w:tcPr>
            <w:tcW w:w="7706" w:type="dxa"/>
            <w:gridSpan w:val="8"/>
            <w:tcBorders>
              <w:top w:val="nil"/>
              <w:left w:val="nil"/>
              <w:bottom w:val="single" w:sz="6" w:space="0" w:color="auto"/>
              <w:right w:val="nil"/>
            </w:tcBorders>
          </w:tcPr>
          <w:p w:rsidR="00DD5EAF" w:rsidRDefault="00DD5EAF">
            <w:pPr>
              <w:rPr>
                <w:b/>
              </w:rPr>
            </w:pPr>
          </w:p>
        </w:tc>
      </w:tr>
      <w:tr w:rsidR="00DD5EAF">
        <w:trPr>
          <w:trHeight w:val="509"/>
        </w:trPr>
        <w:tc>
          <w:tcPr>
            <w:tcW w:w="631" w:type="dxa"/>
            <w:tcBorders>
              <w:top w:val="nil"/>
              <w:left w:val="nil"/>
              <w:bottom w:val="nil"/>
              <w:right w:val="single" w:sz="6" w:space="0" w:color="auto"/>
            </w:tcBorders>
          </w:tcPr>
          <w:p w:rsidR="00DD5EAF" w:rsidRDefault="00DD5EAF">
            <w:pPr>
              <w:rPr>
                <w:b/>
              </w:rPr>
            </w:pPr>
            <w:r>
              <w:t xml:space="preserve"> </w:t>
            </w:r>
          </w:p>
        </w:tc>
        <w:tc>
          <w:tcPr>
            <w:tcW w:w="235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1962" w:type="dxa"/>
            <w:gridSpan w:val="2"/>
            <w:tcBorders>
              <w:top w:val="single" w:sz="6" w:space="0" w:color="auto"/>
              <w:left w:val="nil"/>
              <w:bottom w:val="single" w:sz="6" w:space="0" w:color="auto"/>
              <w:right w:val="single" w:sz="6" w:space="0" w:color="auto"/>
            </w:tcBorders>
          </w:tcPr>
          <w:p w:rsidR="00DD5EAF" w:rsidRDefault="00DD5EAF"/>
        </w:tc>
        <w:tc>
          <w:tcPr>
            <w:tcW w:w="2005"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745"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631" w:type="dxa"/>
            <w:tcBorders>
              <w:top w:val="nil"/>
              <w:left w:val="nil"/>
              <w:bottom w:val="nil"/>
              <w:right w:val="single" w:sz="6" w:space="0" w:color="auto"/>
            </w:tcBorders>
          </w:tcPr>
          <w:p w:rsidR="00DD5EAF" w:rsidRDefault="00DD5EAF">
            <w:pPr>
              <w:rPr>
                <w:b/>
              </w:rPr>
            </w:pPr>
          </w:p>
        </w:tc>
        <w:tc>
          <w:tcPr>
            <w:tcW w:w="235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1962" w:type="dxa"/>
            <w:gridSpan w:val="2"/>
            <w:tcBorders>
              <w:top w:val="single" w:sz="6" w:space="0" w:color="auto"/>
              <w:left w:val="nil"/>
              <w:bottom w:val="single" w:sz="6" w:space="0" w:color="auto"/>
              <w:right w:val="single" w:sz="6" w:space="0" w:color="auto"/>
            </w:tcBorders>
          </w:tcPr>
          <w:p w:rsidR="00DD5EAF" w:rsidRDefault="00DD5EAF">
            <w:r>
              <w:t>3.0.0</w:t>
            </w:r>
          </w:p>
        </w:tc>
        <w:tc>
          <w:tcPr>
            <w:tcW w:w="200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745" w:type="dxa"/>
            <w:gridSpan w:val="5"/>
            <w:tcBorders>
              <w:top w:val="single" w:sz="6" w:space="0" w:color="auto"/>
              <w:left w:val="nil"/>
              <w:bottom w:val="single" w:sz="6" w:space="0" w:color="auto"/>
              <w:right w:val="single" w:sz="6" w:space="0" w:color="auto"/>
            </w:tcBorders>
          </w:tcPr>
          <w:p w:rsidR="00DD5EAF" w:rsidRDefault="00DD5EAF">
            <w:r>
              <w:t>RR6-31, RR6-65, RR6-66, RR6-67</w:t>
            </w:r>
          </w:p>
        </w:tc>
      </w:tr>
      <w:tr w:rsidR="00DD5EAF">
        <w:trPr>
          <w:trHeight w:val="510"/>
        </w:trPr>
        <w:tc>
          <w:tcPr>
            <w:tcW w:w="631" w:type="dxa"/>
            <w:tcBorders>
              <w:top w:val="nil"/>
              <w:left w:val="nil"/>
              <w:bottom w:val="nil"/>
              <w:right w:val="single" w:sz="6" w:space="0" w:color="auto"/>
            </w:tcBorders>
          </w:tcPr>
          <w:p w:rsidR="00DD5EAF" w:rsidRDefault="00DD5EAF">
            <w:pPr>
              <w:rPr>
                <w:b/>
              </w:rPr>
            </w:pPr>
          </w:p>
        </w:tc>
        <w:tc>
          <w:tcPr>
            <w:tcW w:w="2357"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1962" w:type="dxa"/>
            <w:gridSpan w:val="2"/>
            <w:tcBorders>
              <w:top w:val="single" w:sz="6" w:space="0" w:color="auto"/>
              <w:left w:val="nil"/>
              <w:bottom w:val="single" w:sz="6" w:space="0" w:color="auto"/>
              <w:right w:val="single" w:sz="6" w:space="0" w:color="auto"/>
            </w:tcBorders>
          </w:tcPr>
          <w:p w:rsidR="00DD5EAF" w:rsidRDefault="00DD5EAF">
            <w:r>
              <w:t>3.0.0</w:t>
            </w:r>
          </w:p>
        </w:tc>
        <w:tc>
          <w:tcPr>
            <w:tcW w:w="2005"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745" w:type="dxa"/>
            <w:gridSpan w:val="5"/>
            <w:tcBorders>
              <w:top w:val="single" w:sz="6" w:space="0" w:color="auto"/>
              <w:left w:val="nil"/>
              <w:bottom w:val="single" w:sz="6" w:space="0" w:color="auto"/>
              <w:right w:val="single" w:sz="6" w:space="0" w:color="auto"/>
            </w:tcBorders>
          </w:tcPr>
          <w:p w:rsidR="00DD5EAF" w:rsidRDefault="005C0783">
            <w:r>
              <w:t>B.7.1</w:t>
            </w:r>
            <w:r w:rsidR="00DD5EAF">
              <w:t xml:space="preserve"> Sequencing of Events on Initialization/Resynchronization of non-EDR Local SMS</w:t>
            </w:r>
          </w:p>
          <w:p w:rsidR="00DD5EAF" w:rsidRDefault="005C0783">
            <w:r>
              <w:t>- B.</w:t>
            </w:r>
            <w:r w:rsidR="005B15E0">
              <w:t>7</w:t>
            </w:r>
            <w:r>
              <w:t>.2</w:t>
            </w:r>
            <w:r w:rsidR="00DD5EAF">
              <w:t xml:space="preserve"> Sequencing of Events on Initialization/Resynchronization of EDR Local SMS</w:t>
            </w:r>
          </w:p>
        </w:tc>
      </w:tr>
      <w:tr w:rsidR="00DD5EAF">
        <w:trPr>
          <w:gridAfter w:val="1"/>
          <w:wAfter w:w="6" w:type="dxa"/>
        </w:trPr>
        <w:tc>
          <w:tcPr>
            <w:tcW w:w="631" w:type="dxa"/>
            <w:tcBorders>
              <w:top w:val="nil"/>
              <w:left w:val="nil"/>
              <w:bottom w:val="nil"/>
              <w:right w:val="nil"/>
            </w:tcBorders>
          </w:tcPr>
          <w:p w:rsidR="00DD5EAF" w:rsidRDefault="00DD5EAF">
            <w:pPr>
              <w:rPr>
                <w:b/>
              </w:rPr>
            </w:pPr>
          </w:p>
        </w:tc>
        <w:tc>
          <w:tcPr>
            <w:tcW w:w="2357" w:type="dxa"/>
            <w:gridSpan w:val="2"/>
            <w:tcBorders>
              <w:top w:val="nil"/>
              <w:left w:val="nil"/>
              <w:bottom w:val="nil"/>
              <w:right w:val="nil"/>
            </w:tcBorders>
          </w:tcPr>
          <w:p w:rsidR="00DD5EAF" w:rsidRDefault="00DD5EAF">
            <w:pPr>
              <w:rPr>
                <w:b/>
              </w:rPr>
            </w:pPr>
          </w:p>
        </w:tc>
        <w:tc>
          <w:tcPr>
            <w:tcW w:w="7706" w:type="dxa"/>
            <w:gridSpan w:val="8"/>
            <w:tcBorders>
              <w:top w:val="nil"/>
              <w:left w:val="nil"/>
              <w:bottom w:val="nil"/>
              <w:right w:val="nil"/>
            </w:tcBorders>
          </w:tcPr>
          <w:p w:rsidR="00DD5EAF" w:rsidRDefault="00DD5EAF">
            <w:pPr>
              <w:rPr>
                <w:b/>
              </w:rPr>
            </w:pPr>
          </w:p>
        </w:tc>
      </w:tr>
      <w:tr w:rsidR="00DD5EAF">
        <w:trPr>
          <w:gridAfter w:val="1"/>
          <w:wAfter w:w="6" w:type="dxa"/>
        </w:trPr>
        <w:tc>
          <w:tcPr>
            <w:tcW w:w="631" w:type="dxa"/>
            <w:tcBorders>
              <w:top w:val="nil"/>
              <w:left w:val="nil"/>
              <w:bottom w:val="nil"/>
              <w:right w:val="nil"/>
            </w:tcBorders>
          </w:tcPr>
          <w:p w:rsidR="00DD5EAF" w:rsidRDefault="00DD5EAF">
            <w:pPr>
              <w:rPr>
                <w:b/>
              </w:rPr>
            </w:pPr>
            <w:r>
              <w:rPr>
                <w:b/>
              </w:rPr>
              <w:t>C.</w:t>
            </w:r>
          </w:p>
        </w:tc>
        <w:tc>
          <w:tcPr>
            <w:tcW w:w="2357" w:type="dxa"/>
            <w:gridSpan w:val="2"/>
            <w:tcBorders>
              <w:top w:val="nil"/>
              <w:left w:val="nil"/>
              <w:bottom w:val="nil"/>
              <w:right w:val="nil"/>
            </w:tcBorders>
          </w:tcPr>
          <w:p w:rsidR="00DD5EAF" w:rsidRDefault="00DD5EAF">
            <w:pPr>
              <w:rPr>
                <w:b/>
              </w:rPr>
            </w:pPr>
            <w:r>
              <w:rPr>
                <w:b/>
              </w:rPr>
              <w:t>PREREQUISITE</w:t>
            </w:r>
          </w:p>
        </w:tc>
        <w:tc>
          <w:tcPr>
            <w:tcW w:w="7706"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631" w:type="dxa"/>
            <w:tcBorders>
              <w:top w:val="nil"/>
              <w:left w:val="nil"/>
              <w:bottom w:val="nil"/>
              <w:right w:val="single" w:sz="6" w:space="0" w:color="auto"/>
            </w:tcBorders>
          </w:tcPr>
          <w:p w:rsidR="00DD5EAF" w:rsidRDefault="00DD5EAF">
            <w:pPr>
              <w:rPr>
                <w:b/>
              </w:rPr>
            </w:pPr>
          </w:p>
        </w:tc>
        <w:tc>
          <w:tcPr>
            <w:tcW w:w="235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706" w:type="dxa"/>
            <w:gridSpan w:val="8"/>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631" w:type="dxa"/>
            <w:tcBorders>
              <w:top w:val="nil"/>
              <w:left w:val="nil"/>
              <w:bottom w:val="nil"/>
              <w:right w:val="single" w:sz="6" w:space="0" w:color="auto"/>
            </w:tcBorders>
          </w:tcPr>
          <w:p w:rsidR="00DD5EAF" w:rsidRDefault="00DD5EAF">
            <w:pPr>
              <w:rPr>
                <w:b/>
              </w:rPr>
            </w:pPr>
          </w:p>
        </w:tc>
        <w:tc>
          <w:tcPr>
            <w:tcW w:w="2357"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706" w:type="dxa"/>
            <w:gridSpan w:val="8"/>
            <w:tcBorders>
              <w:top w:val="single" w:sz="6" w:space="0" w:color="auto"/>
              <w:left w:val="nil"/>
              <w:bottom w:val="single" w:sz="6" w:space="0" w:color="auto"/>
              <w:right w:val="single" w:sz="6" w:space="0" w:color="auto"/>
            </w:tcBorders>
          </w:tcPr>
          <w:p w:rsidR="00DD5EAF" w:rsidRDefault="00DD5EAF">
            <w:pPr>
              <w:numPr>
                <w:ilvl w:val="0"/>
                <w:numId w:val="208"/>
              </w:numPr>
            </w:pPr>
            <w:r>
              <w:t>Filter the data so that the LSMS under test and one other associated LSMS will accept messages from NPAC.</w:t>
            </w:r>
          </w:p>
          <w:p w:rsidR="00DD5EAF" w:rsidRDefault="00DD5EAF">
            <w:pPr>
              <w:numPr>
                <w:ilvl w:val="0"/>
                <w:numId w:val="208"/>
              </w:numPr>
            </w:pPr>
            <w:r>
              <w:t xml:space="preserve">Verify the </w:t>
            </w:r>
            <w:r>
              <w:rPr>
                <w:b/>
              </w:rPr>
              <w:t>‘</w:t>
            </w:r>
            <w:r>
              <w:t>Maximum Download Duration’ tunable is set to a value less than what the LSMS expects.</w:t>
            </w:r>
          </w:p>
          <w:p w:rsidR="00DD5EAF" w:rsidRDefault="00DD5EAF">
            <w:pPr>
              <w:numPr>
                <w:ilvl w:val="0"/>
                <w:numId w:val="208"/>
              </w:numPr>
            </w:pPr>
            <w:r>
              <w:t>While the LSMS is disconnected from the NPAC SMS, NPAC Personnel should perform the following functions:</w:t>
            </w:r>
          </w:p>
          <w:p w:rsidR="00DD5EAF" w:rsidRDefault="00DD5EAF" w:rsidP="006A3999">
            <w:pPr>
              <w:pStyle w:val="List"/>
              <w:numPr>
                <w:ilvl w:val="1"/>
                <w:numId w:val="233"/>
              </w:numPr>
            </w:pPr>
            <w:r>
              <w:t>Create an NPA-NXX.</w:t>
            </w:r>
          </w:p>
          <w:p w:rsidR="00DD5EAF" w:rsidRDefault="00DD5EAF" w:rsidP="006A3999">
            <w:pPr>
              <w:pStyle w:val="List"/>
              <w:numPr>
                <w:ilvl w:val="1"/>
                <w:numId w:val="233"/>
              </w:numPr>
            </w:pPr>
            <w:r>
              <w:t>Add at least 1 Block for different Service Providers and let the retry timer expire before the Service Provider associates their LSMS.</w:t>
            </w:r>
          </w:p>
          <w:p w:rsidR="00DD5EAF" w:rsidRDefault="00DD5EAF" w:rsidP="006A3999">
            <w:pPr>
              <w:pStyle w:val="List"/>
              <w:numPr>
                <w:ilvl w:val="1"/>
                <w:numId w:val="233"/>
              </w:numPr>
            </w:pPr>
            <w:r>
              <w:t>Delete at least 1 NPA-NXX-X for different Service Providers and let the retry timer expire before the Service Provider associates their LSMS.</w:t>
            </w:r>
          </w:p>
          <w:p w:rsidR="00DD5EAF" w:rsidRDefault="00DD5EAF" w:rsidP="006A3999">
            <w:pPr>
              <w:pStyle w:val="List"/>
              <w:numPr>
                <w:ilvl w:val="1"/>
                <w:numId w:val="233"/>
              </w:numPr>
            </w:pPr>
            <w:r>
              <w:t>Modify at least 1 Block for different Service Providers and let the retry timer expire before the Service Provider associates their LSMS.</w:t>
            </w:r>
          </w:p>
          <w:p w:rsidR="00DD5EAF" w:rsidRDefault="00DD5EAF" w:rsidP="006A3999">
            <w:pPr>
              <w:pStyle w:val="List"/>
              <w:numPr>
                <w:ilvl w:val="1"/>
                <w:numId w:val="233"/>
              </w:numPr>
            </w:pPr>
            <w:r>
              <w:t>Issue the first create for an Inter-Service Provider Subscription Version using an NPA-NXX that has never been ported before.</w:t>
            </w:r>
          </w:p>
          <w:p w:rsidR="00DD5EAF" w:rsidRPr="006A3999" w:rsidRDefault="00DD5EAF" w:rsidP="006A3999">
            <w:pPr>
              <w:pStyle w:val="List"/>
              <w:numPr>
                <w:ilvl w:val="1"/>
                <w:numId w:val="233"/>
              </w:numPr>
            </w:pPr>
            <w:r w:rsidRPr="006A3999">
              <w:t>Issue an immediate disconnect for a subscription version and let the retry timer expire before the Service Provider associates their LSMS.</w:t>
            </w:r>
          </w:p>
          <w:p w:rsidR="00DD5EAF" w:rsidRDefault="00DD5EAF" w:rsidP="006A3999">
            <w:pPr>
              <w:pStyle w:val="List"/>
              <w:numPr>
                <w:ilvl w:val="1"/>
                <w:numId w:val="233"/>
              </w:numPr>
            </w:pPr>
            <w:r>
              <w:t>Issue an activate request for an Inter-Service Provider Subscription Version and let the retry timer expire before the Service Provider associates their LSMS.</w:t>
            </w:r>
          </w:p>
        </w:tc>
      </w:tr>
      <w:tr w:rsidR="00DD5EAF">
        <w:trPr>
          <w:gridAfter w:val="1"/>
          <w:wAfter w:w="6" w:type="dxa"/>
          <w:trHeight w:val="510"/>
        </w:trPr>
        <w:tc>
          <w:tcPr>
            <w:tcW w:w="631" w:type="dxa"/>
            <w:tcBorders>
              <w:top w:val="nil"/>
              <w:left w:val="nil"/>
              <w:bottom w:val="nil"/>
              <w:right w:val="single" w:sz="6" w:space="0" w:color="auto"/>
            </w:tcBorders>
          </w:tcPr>
          <w:p w:rsidR="00DD5EAF" w:rsidRDefault="00DD5EAF">
            <w:pPr>
              <w:rPr>
                <w:b/>
              </w:rPr>
            </w:pPr>
          </w:p>
        </w:tc>
        <w:tc>
          <w:tcPr>
            <w:tcW w:w="2357"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706"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r>
              <w:t>The service provider LSMS should be ‘disassociated’ from the NPAC SMS while NPAC Personnel are performing the setup specified above.</w:t>
            </w:r>
          </w:p>
        </w:tc>
      </w:tr>
      <w:tr w:rsidR="00DD5EAF">
        <w:trPr>
          <w:gridAfter w:val="1"/>
          <w:wAfter w:w="6" w:type="dxa"/>
        </w:trPr>
        <w:tc>
          <w:tcPr>
            <w:tcW w:w="631" w:type="dxa"/>
            <w:tcBorders>
              <w:top w:val="nil"/>
              <w:left w:val="nil"/>
              <w:bottom w:val="nil"/>
              <w:right w:val="nil"/>
            </w:tcBorders>
          </w:tcPr>
          <w:p w:rsidR="00DD5EAF" w:rsidRDefault="00DD5EAF">
            <w:pPr>
              <w:rPr>
                <w:b/>
              </w:rPr>
            </w:pPr>
          </w:p>
        </w:tc>
        <w:tc>
          <w:tcPr>
            <w:tcW w:w="2357" w:type="dxa"/>
            <w:gridSpan w:val="2"/>
            <w:tcBorders>
              <w:top w:val="single" w:sz="6" w:space="0" w:color="auto"/>
              <w:left w:val="nil"/>
              <w:bottom w:val="nil"/>
              <w:right w:val="nil"/>
            </w:tcBorders>
          </w:tcPr>
          <w:p w:rsidR="00DD5EAF" w:rsidRDefault="00DD5EAF">
            <w:pPr>
              <w:rPr>
                <w:b/>
              </w:rPr>
            </w:pPr>
          </w:p>
        </w:tc>
        <w:tc>
          <w:tcPr>
            <w:tcW w:w="7706" w:type="dxa"/>
            <w:gridSpan w:val="8"/>
            <w:tcBorders>
              <w:top w:val="single" w:sz="6" w:space="0" w:color="auto"/>
              <w:left w:val="nil"/>
              <w:bottom w:val="nil"/>
              <w:right w:val="nil"/>
            </w:tcBorders>
          </w:tcPr>
          <w:p w:rsidR="00DD5EAF" w:rsidRDefault="00DD5EAF">
            <w:pPr>
              <w:rPr>
                <w:b/>
              </w:rPr>
            </w:pPr>
          </w:p>
        </w:tc>
      </w:tr>
      <w:tr w:rsidR="00DD5EAF">
        <w:trPr>
          <w:gridAfter w:val="4"/>
          <w:wAfter w:w="2005" w:type="dxa"/>
        </w:trPr>
        <w:tc>
          <w:tcPr>
            <w:tcW w:w="631" w:type="dxa"/>
            <w:tcBorders>
              <w:top w:val="nil"/>
              <w:left w:val="nil"/>
              <w:bottom w:val="nil"/>
              <w:right w:val="nil"/>
            </w:tcBorders>
          </w:tcPr>
          <w:p w:rsidR="00DD5EAF" w:rsidRDefault="00DD5EAF">
            <w:pPr>
              <w:rPr>
                <w:b/>
              </w:rPr>
            </w:pPr>
            <w:r>
              <w:rPr>
                <w:b/>
              </w:rPr>
              <w:t>D.</w:t>
            </w:r>
          </w:p>
        </w:tc>
        <w:tc>
          <w:tcPr>
            <w:tcW w:w="8064"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631"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809"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253"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846"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5146"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631" w:type="dxa"/>
            <w:tcBorders>
              <w:top w:val="single" w:sz="6" w:space="0" w:color="auto"/>
              <w:left w:val="single" w:sz="6" w:space="0" w:color="auto"/>
              <w:bottom w:val="single" w:sz="6" w:space="0" w:color="auto"/>
              <w:right w:val="single" w:sz="6" w:space="0" w:color="auto"/>
            </w:tcBorders>
          </w:tcPr>
          <w:p w:rsidR="00DD5EAF" w:rsidRDefault="00DD5EAF">
            <w:pPr>
              <w:numPr>
                <w:ilvl w:val="0"/>
                <w:numId w:val="211"/>
              </w:numPr>
              <w:rPr>
                <w:sz w:val="16"/>
              </w:rPr>
            </w:pPr>
          </w:p>
        </w:tc>
        <w:tc>
          <w:tcPr>
            <w:tcW w:w="809"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53" w:type="dxa"/>
            <w:gridSpan w:val="2"/>
            <w:tcBorders>
              <w:top w:val="single" w:sz="6" w:space="0" w:color="auto"/>
              <w:left w:val="nil"/>
              <w:bottom w:val="single" w:sz="6" w:space="0" w:color="auto"/>
              <w:right w:val="single" w:sz="6" w:space="0" w:color="auto"/>
            </w:tcBorders>
          </w:tcPr>
          <w:p w:rsidR="00DD5EAF" w:rsidRDefault="00DD5EAF">
            <w:r>
              <w:t>The LSMS Service Provider establishes an association to the NPAC SMS with the resynchronization flag set to TRUE.</w:t>
            </w:r>
          </w:p>
        </w:tc>
        <w:tc>
          <w:tcPr>
            <w:tcW w:w="846"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46" w:type="dxa"/>
            <w:gridSpan w:val="4"/>
            <w:tcBorders>
              <w:top w:val="single" w:sz="6" w:space="0" w:color="auto"/>
              <w:left w:val="nil"/>
              <w:bottom w:val="single" w:sz="6" w:space="0" w:color="auto"/>
              <w:right w:val="single" w:sz="6" w:space="0" w:color="auto"/>
            </w:tcBorders>
          </w:tcPr>
          <w:p w:rsidR="00DD5EAF" w:rsidRDefault="00DD5EAF">
            <w:r>
              <w:t>The NPAC SMS receives the association bind request from the LSMS. Once the association is established, the NPAC SMS queues all current updates.</w:t>
            </w:r>
          </w:p>
        </w:tc>
      </w:tr>
      <w:tr w:rsidR="00DD5EAF">
        <w:trPr>
          <w:gridAfter w:val="2"/>
          <w:wAfter w:w="15" w:type="dxa"/>
          <w:trHeight w:val="509"/>
        </w:trPr>
        <w:tc>
          <w:tcPr>
            <w:tcW w:w="631" w:type="dxa"/>
            <w:tcBorders>
              <w:top w:val="single" w:sz="6" w:space="0" w:color="auto"/>
              <w:left w:val="single" w:sz="6" w:space="0" w:color="auto"/>
              <w:bottom w:val="single" w:sz="6" w:space="0" w:color="auto"/>
              <w:right w:val="single" w:sz="6" w:space="0" w:color="auto"/>
            </w:tcBorders>
          </w:tcPr>
          <w:p w:rsidR="00DD5EAF" w:rsidRDefault="00DD5EAF">
            <w:pPr>
              <w:numPr>
                <w:ilvl w:val="0"/>
                <w:numId w:val="211"/>
              </w:numPr>
              <w:rPr>
                <w:sz w:val="16"/>
              </w:rPr>
            </w:pPr>
          </w:p>
        </w:tc>
        <w:tc>
          <w:tcPr>
            <w:tcW w:w="809"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3253" w:type="dxa"/>
            <w:gridSpan w:val="2"/>
            <w:tcBorders>
              <w:top w:val="single" w:sz="6" w:space="0" w:color="auto"/>
              <w:left w:val="nil"/>
              <w:bottom w:val="single" w:sz="6" w:space="0" w:color="auto"/>
              <w:right w:val="single" w:sz="6" w:space="0" w:color="auto"/>
            </w:tcBorders>
          </w:tcPr>
          <w:p w:rsidR="00DD5EAF" w:rsidRDefault="00DD5EAF">
            <w:r>
              <w:t>The LSMS issues an M-ACTION Request for recovery to the NPAC SMS and specifies a time range.</w:t>
            </w:r>
          </w:p>
        </w:tc>
        <w:tc>
          <w:tcPr>
            <w:tcW w:w="846"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46"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 xml:space="preserve">The NPAC SMS receives the M-ACTION Request from the LSMS, verifies the duration exceeds the ‘Maximum Download Duration’ </w:t>
            </w:r>
            <w:r>
              <w:t xml:space="preserve">(this violates system requirements) </w:t>
            </w:r>
            <w:r>
              <w:rPr>
                <w:b w:val="0"/>
              </w:rPr>
              <w:t>and issues an M-ACTION Error Response indicating ‘</w:t>
            </w:r>
            <w:r>
              <w:t>time-range-invalid</w:t>
            </w:r>
            <w:r>
              <w:rPr>
                <w:b w:val="0"/>
              </w:rPr>
              <w:t>’.</w:t>
            </w:r>
          </w:p>
        </w:tc>
      </w:tr>
      <w:tr w:rsidR="00DD5EAF">
        <w:trPr>
          <w:gridAfter w:val="2"/>
          <w:wAfter w:w="15" w:type="dxa"/>
          <w:trHeight w:val="509"/>
        </w:trPr>
        <w:tc>
          <w:tcPr>
            <w:tcW w:w="631" w:type="dxa"/>
            <w:tcBorders>
              <w:top w:val="single" w:sz="6" w:space="0" w:color="auto"/>
              <w:left w:val="single" w:sz="6" w:space="0" w:color="auto"/>
              <w:bottom w:val="single" w:sz="6" w:space="0" w:color="auto"/>
              <w:right w:val="single" w:sz="6" w:space="0" w:color="auto"/>
            </w:tcBorders>
          </w:tcPr>
          <w:p w:rsidR="00DD5EAF" w:rsidRDefault="00DD5EAF">
            <w:pPr>
              <w:numPr>
                <w:ilvl w:val="0"/>
                <w:numId w:val="211"/>
              </w:numPr>
              <w:rPr>
                <w:sz w:val="16"/>
              </w:rPr>
            </w:pPr>
          </w:p>
        </w:tc>
        <w:tc>
          <w:tcPr>
            <w:tcW w:w="809"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253" w:type="dxa"/>
            <w:gridSpan w:val="2"/>
            <w:tcBorders>
              <w:top w:val="single" w:sz="6" w:space="0" w:color="auto"/>
              <w:left w:val="nil"/>
              <w:bottom w:val="single" w:sz="6" w:space="0" w:color="auto"/>
              <w:right w:val="single" w:sz="6" w:space="0" w:color="auto"/>
            </w:tcBorders>
          </w:tcPr>
          <w:p w:rsidR="00DD5EAF" w:rsidRDefault="00DD5EAF">
            <w:r>
              <w:t xml:space="preserve">NPAC Personnel query the NPAC SMS for the following information which NPAC Personnel manipulated in the prerequisites for this test case: </w:t>
            </w:r>
          </w:p>
          <w:p w:rsidR="00DD5EAF" w:rsidRDefault="00DD5EAF">
            <w:pPr>
              <w:pStyle w:val="List"/>
              <w:numPr>
                <w:ilvl w:val="0"/>
                <w:numId w:val="212"/>
              </w:numPr>
            </w:pPr>
            <w:r>
              <w:t xml:space="preserve">The NPA-NXX that was created. </w:t>
            </w:r>
          </w:p>
          <w:p w:rsidR="00DD5EAF" w:rsidRDefault="00DD5EAF">
            <w:pPr>
              <w:pStyle w:val="List"/>
              <w:numPr>
                <w:ilvl w:val="0"/>
                <w:numId w:val="212"/>
              </w:numPr>
            </w:pPr>
            <w:r>
              <w:t>The Number Pool Block that was created.</w:t>
            </w:r>
          </w:p>
          <w:p w:rsidR="00DD5EAF" w:rsidRDefault="00DD5EAF">
            <w:pPr>
              <w:pStyle w:val="List"/>
              <w:numPr>
                <w:ilvl w:val="0"/>
                <w:numId w:val="212"/>
              </w:numPr>
            </w:pPr>
            <w:r>
              <w:t>The Number Pool Block that was  modified.</w:t>
            </w:r>
          </w:p>
          <w:p w:rsidR="00DD5EAF" w:rsidRDefault="00DD5EAF">
            <w:pPr>
              <w:pStyle w:val="List"/>
              <w:numPr>
                <w:ilvl w:val="0"/>
                <w:numId w:val="212"/>
              </w:numPr>
            </w:pPr>
            <w:r>
              <w:t>The Number Pool Block that was de-pooled.</w:t>
            </w:r>
          </w:p>
          <w:p w:rsidR="00DD5EAF" w:rsidRDefault="00DD5EAF">
            <w:pPr>
              <w:pStyle w:val="List"/>
              <w:numPr>
                <w:ilvl w:val="0"/>
                <w:numId w:val="212"/>
              </w:numPr>
            </w:pPr>
            <w:r>
              <w:t>The NPA-NXX-X that was deleted.</w:t>
            </w:r>
          </w:p>
          <w:p w:rsidR="00DD5EAF" w:rsidRDefault="00DD5EAF">
            <w:pPr>
              <w:pStyle w:val="List"/>
              <w:numPr>
                <w:ilvl w:val="0"/>
                <w:numId w:val="212"/>
              </w:numPr>
            </w:pPr>
            <w:r>
              <w:t>The First Port Notification that was created.</w:t>
            </w:r>
          </w:p>
          <w:p w:rsidR="00DD5EAF" w:rsidRDefault="00DD5EAF">
            <w:pPr>
              <w:pStyle w:val="List"/>
              <w:numPr>
                <w:ilvl w:val="0"/>
                <w:numId w:val="212"/>
              </w:numPr>
            </w:pPr>
            <w:r>
              <w:t>The Scheduled Downtime Notification that was created.</w:t>
            </w:r>
          </w:p>
          <w:p w:rsidR="00DD5EAF" w:rsidRDefault="00DD5EAF">
            <w:pPr>
              <w:pStyle w:val="List"/>
              <w:numPr>
                <w:ilvl w:val="0"/>
                <w:numId w:val="212"/>
              </w:numPr>
            </w:pPr>
            <w:r>
              <w:t xml:space="preserve">The Subscription Version that was deleted. </w:t>
            </w:r>
          </w:p>
          <w:p w:rsidR="00DD5EAF" w:rsidRDefault="00DD5EAF">
            <w:pPr>
              <w:pStyle w:val="List"/>
              <w:numPr>
                <w:ilvl w:val="0"/>
                <w:numId w:val="212"/>
              </w:numPr>
            </w:pPr>
            <w:r>
              <w:t>The Subscription Version that was activated.</w:t>
            </w:r>
          </w:p>
        </w:tc>
        <w:tc>
          <w:tcPr>
            <w:tcW w:w="846"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5146"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NPAC Personnel verify the following information:</w:t>
            </w:r>
          </w:p>
          <w:p w:rsidR="00DD5EAF" w:rsidRDefault="00DD5EAF">
            <w:pPr>
              <w:pStyle w:val="List"/>
              <w:numPr>
                <w:ilvl w:val="0"/>
                <w:numId w:val="213"/>
              </w:numPr>
            </w:pPr>
            <w:r>
              <w:t xml:space="preserve">The NPA-NXX that was created exists. </w:t>
            </w:r>
          </w:p>
          <w:p w:rsidR="00DD5EAF" w:rsidRDefault="00DD5EAF">
            <w:pPr>
              <w:pStyle w:val="List"/>
              <w:numPr>
                <w:ilvl w:val="0"/>
                <w:numId w:val="213"/>
              </w:numPr>
            </w:pPr>
            <w:r>
              <w:t>The Number Pool Block that was created exists with a status of ‘partial failure’ and with a Failed SP List populated appropriately.</w:t>
            </w:r>
          </w:p>
          <w:p w:rsidR="00DD5EAF" w:rsidRDefault="00DD5EAF">
            <w:pPr>
              <w:pStyle w:val="List"/>
              <w:numPr>
                <w:ilvl w:val="0"/>
                <w:numId w:val="213"/>
              </w:numPr>
            </w:pPr>
            <w:r>
              <w:t>The Number Pool Block that was modified exists with a status of ‘active’, the appropriate attributes were modified, and the Failed SP List is populated appropriately.</w:t>
            </w:r>
          </w:p>
          <w:p w:rsidR="00DD5EAF" w:rsidRDefault="00DD5EAF">
            <w:pPr>
              <w:pStyle w:val="List"/>
              <w:numPr>
                <w:ilvl w:val="0"/>
                <w:numId w:val="213"/>
              </w:numPr>
            </w:pPr>
            <w:r>
              <w:t>The Number Pool Block that was de-pooled exists with a status of ‘old’ and the Failed SP List is populated appropriately.</w:t>
            </w:r>
          </w:p>
          <w:p w:rsidR="00DD5EAF" w:rsidRDefault="00DD5EAF">
            <w:pPr>
              <w:pStyle w:val="List"/>
              <w:numPr>
                <w:ilvl w:val="0"/>
                <w:numId w:val="213"/>
              </w:numPr>
            </w:pPr>
            <w:r>
              <w:t>The NPA-NXX-X still exists on the NPAC because a Failed SP List is not empty for the associated Number Pool Block.</w:t>
            </w:r>
          </w:p>
          <w:p w:rsidR="00DD5EAF" w:rsidRDefault="00DD5EAF">
            <w:pPr>
              <w:pStyle w:val="List"/>
              <w:numPr>
                <w:ilvl w:val="0"/>
                <w:numId w:val="213"/>
              </w:numPr>
            </w:pPr>
            <w:r>
              <w:t>The First Port Notification failed to the respective Service Provider in this test case.</w:t>
            </w:r>
          </w:p>
          <w:p w:rsidR="00DD5EAF" w:rsidRDefault="00DD5EAF">
            <w:pPr>
              <w:pStyle w:val="List"/>
              <w:numPr>
                <w:ilvl w:val="0"/>
                <w:numId w:val="213"/>
              </w:numPr>
            </w:pPr>
            <w:r>
              <w:t>The Scheduled Downtime Notification failed to the respective Service Provider in this test case.</w:t>
            </w:r>
          </w:p>
          <w:p w:rsidR="00DD5EAF" w:rsidRDefault="00DD5EAF">
            <w:pPr>
              <w:pStyle w:val="List"/>
              <w:numPr>
                <w:ilvl w:val="0"/>
                <w:numId w:val="213"/>
              </w:numPr>
            </w:pPr>
            <w:r>
              <w:t>The Subscription Version that was deleted exists with a status of ‘old’ and the Failed SP List is populated appropriately.</w:t>
            </w:r>
          </w:p>
          <w:p w:rsidR="00DD5EAF" w:rsidRDefault="00DD5EAF">
            <w:pPr>
              <w:pStyle w:val="BodyText"/>
              <w:numPr>
                <w:ilvl w:val="0"/>
                <w:numId w:val="213"/>
              </w:numPr>
              <w:rPr>
                <w:b w:val="0"/>
                <w:bCs/>
              </w:rPr>
            </w:pPr>
            <w:r>
              <w:rPr>
                <w:b w:val="0"/>
                <w:bCs/>
              </w:rPr>
              <w:t>The Subscription Version that was activated exists with a status of ‘partial failure’ and the Failed SP List is populated appropriately.</w:t>
            </w:r>
          </w:p>
          <w:p w:rsidR="00DD5EAF" w:rsidRDefault="00DD5EAF">
            <w:pPr>
              <w:pStyle w:val="BodyText"/>
              <w:rPr>
                <w:b w:val="0"/>
              </w:rPr>
            </w:pPr>
          </w:p>
        </w:tc>
      </w:tr>
      <w:tr w:rsidR="00DD5EAF">
        <w:trPr>
          <w:gridAfter w:val="2"/>
          <w:wAfter w:w="15" w:type="dxa"/>
          <w:trHeight w:val="509"/>
        </w:trPr>
        <w:tc>
          <w:tcPr>
            <w:tcW w:w="631" w:type="dxa"/>
            <w:tcBorders>
              <w:top w:val="single" w:sz="6" w:space="0" w:color="auto"/>
              <w:left w:val="single" w:sz="6" w:space="0" w:color="auto"/>
              <w:bottom w:val="single" w:sz="6" w:space="0" w:color="auto"/>
              <w:right w:val="single" w:sz="6" w:space="0" w:color="auto"/>
            </w:tcBorders>
          </w:tcPr>
          <w:p w:rsidR="00DD5EAF" w:rsidRDefault="00DD5EAF">
            <w:pPr>
              <w:numPr>
                <w:ilvl w:val="0"/>
                <w:numId w:val="211"/>
              </w:numPr>
              <w:rPr>
                <w:sz w:val="16"/>
              </w:rPr>
            </w:pPr>
          </w:p>
        </w:tc>
        <w:tc>
          <w:tcPr>
            <w:tcW w:w="809"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253" w:type="dxa"/>
            <w:gridSpan w:val="2"/>
            <w:tcBorders>
              <w:top w:val="single" w:sz="6" w:space="0" w:color="auto"/>
              <w:left w:val="nil"/>
              <w:bottom w:val="single" w:sz="6" w:space="0" w:color="auto"/>
              <w:right w:val="single" w:sz="6" w:space="0" w:color="auto"/>
            </w:tcBorders>
          </w:tcPr>
          <w:p w:rsidR="00DD5EAF" w:rsidRDefault="00DD5EAF">
            <w:r>
              <w:t>Service Provider Personnel, attempt to locate the First Port and NPAC Scheduled Downtime notifications on their LSMS.</w:t>
            </w:r>
          </w:p>
        </w:tc>
        <w:tc>
          <w:tcPr>
            <w:tcW w:w="846"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 - Optional</w:t>
            </w:r>
          </w:p>
        </w:tc>
        <w:tc>
          <w:tcPr>
            <w:tcW w:w="5146"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Service Provider Personnel verify that neither notification was received from the NPAC SMS.</w:t>
            </w:r>
          </w:p>
        </w:tc>
      </w:tr>
      <w:tr w:rsidR="00DD5EAF">
        <w:trPr>
          <w:gridAfter w:val="2"/>
          <w:wAfter w:w="15" w:type="dxa"/>
          <w:trHeight w:val="509"/>
        </w:trPr>
        <w:tc>
          <w:tcPr>
            <w:tcW w:w="631" w:type="dxa"/>
            <w:tcBorders>
              <w:top w:val="single" w:sz="6" w:space="0" w:color="auto"/>
              <w:left w:val="single" w:sz="6" w:space="0" w:color="auto"/>
              <w:bottom w:val="single" w:sz="6" w:space="0" w:color="auto"/>
              <w:right w:val="single" w:sz="6" w:space="0" w:color="auto"/>
            </w:tcBorders>
          </w:tcPr>
          <w:p w:rsidR="00DD5EAF" w:rsidRDefault="00DD5EAF">
            <w:pPr>
              <w:numPr>
                <w:ilvl w:val="0"/>
                <w:numId w:val="211"/>
              </w:numPr>
              <w:rPr>
                <w:sz w:val="16"/>
              </w:rPr>
            </w:pPr>
          </w:p>
        </w:tc>
        <w:tc>
          <w:tcPr>
            <w:tcW w:w="809"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3253" w:type="dxa"/>
            <w:gridSpan w:val="2"/>
            <w:tcBorders>
              <w:top w:val="single" w:sz="6" w:space="0" w:color="auto"/>
              <w:left w:val="nil"/>
              <w:bottom w:val="single" w:sz="6" w:space="0" w:color="auto"/>
              <w:right w:val="single" w:sz="6" w:space="0" w:color="auto"/>
            </w:tcBorders>
          </w:tcPr>
          <w:p w:rsidR="00DD5EAF" w:rsidRDefault="00DD5EAF">
            <w:pPr>
              <w:pStyle w:val="Header"/>
              <w:tabs>
                <w:tab w:val="left" w:pos="720"/>
              </w:tabs>
            </w:pPr>
            <w:r>
              <w:t>Service Provider Personnel, using the LSMS, perform a local query for the following data that NPAC Personnel manipulated in the prerequisites of this test case:</w:t>
            </w:r>
          </w:p>
          <w:p w:rsidR="00DD5EAF" w:rsidRDefault="00DD5EAF">
            <w:pPr>
              <w:pStyle w:val="Header"/>
              <w:numPr>
                <w:ilvl w:val="1"/>
                <w:numId w:val="211"/>
              </w:numPr>
            </w:pPr>
            <w:r>
              <w:t>The NPA-NXX that was created.</w:t>
            </w:r>
          </w:p>
          <w:p w:rsidR="00DD5EAF" w:rsidRDefault="00DD5EAF">
            <w:pPr>
              <w:pStyle w:val="Header"/>
              <w:numPr>
                <w:ilvl w:val="1"/>
                <w:numId w:val="211"/>
              </w:numPr>
            </w:pPr>
            <w:r>
              <w:t xml:space="preserve">The Number Pool Block that was created. </w:t>
            </w:r>
          </w:p>
          <w:p w:rsidR="00DD5EAF" w:rsidRDefault="00DD5EAF">
            <w:pPr>
              <w:pStyle w:val="Header"/>
              <w:numPr>
                <w:ilvl w:val="1"/>
                <w:numId w:val="211"/>
              </w:numPr>
            </w:pPr>
            <w:r>
              <w:t>The Number Pool Block that was modified.</w:t>
            </w:r>
          </w:p>
          <w:p w:rsidR="00DD5EAF" w:rsidRDefault="00DD5EAF">
            <w:pPr>
              <w:pStyle w:val="Header"/>
              <w:numPr>
                <w:ilvl w:val="1"/>
                <w:numId w:val="211"/>
              </w:numPr>
            </w:pPr>
            <w:r>
              <w:t>The Number Pool Block that was de-pooled.</w:t>
            </w:r>
          </w:p>
          <w:p w:rsidR="00DD5EAF" w:rsidRDefault="00DD5EAF">
            <w:pPr>
              <w:pStyle w:val="Header"/>
              <w:numPr>
                <w:ilvl w:val="1"/>
                <w:numId w:val="211"/>
              </w:numPr>
            </w:pPr>
            <w:r>
              <w:t>The NPA-NXX-X that was deleted – if supported by the Service Provider LSMS.</w:t>
            </w:r>
          </w:p>
          <w:p w:rsidR="00DD5EAF" w:rsidRDefault="00DD5EAF">
            <w:pPr>
              <w:pStyle w:val="Header"/>
              <w:numPr>
                <w:ilvl w:val="1"/>
                <w:numId w:val="211"/>
              </w:numPr>
            </w:pPr>
            <w:r>
              <w:t>The Subscription Version that was deleted.</w:t>
            </w:r>
          </w:p>
          <w:p w:rsidR="00DD5EAF" w:rsidRDefault="00DD5EAF">
            <w:pPr>
              <w:pStyle w:val="Header"/>
              <w:numPr>
                <w:ilvl w:val="1"/>
                <w:numId w:val="211"/>
              </w:numPr>
            </w:pPr>
            <w:r>
              <w:t>The Subscription Version that was activated.</w:t>
            </w:r>
          </w:p>
        </w:tc>
        <w:tc>
          <w:tcPr>
            <w:tcW w:w="846"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46" w:type="dxa"/>
            <w:gridSpan w:val="4"/>
            <w:tcBorders>
              <w:top w:val="single" w:sz="6" w:space="0" w:color="auto"/>
              <w:left w:val="nil"/>
              <w:bottom w:val="single" w:sz="6" w:space="0" w:color="auto"/>
              <w:right w:val="single" w:sz="6" w:space="0" w:color="auto"/>
            </w:tcBorders>
          </w:tcPr>
          <w:p w:rsidR="00DD5EAF" w:rsidRDefault="00DD5EAF">
            <w:pPr>
              <w:pStyle w:val="Header"/>
              <w:tabs>
                <w:tab w:val="left" w:pos="720"/>
              </w:tabs>
            </w:pPr>
            <w:r>
              <w:t>Service Provider Personnel verify the following:</w:t>
            </w:r>
          </w:p>
          <w:p w:rsidR="00DD5EAF" w:rsidRDefault="00DD5EAF">
            <w:pPr>
              <w:pStyle w:val="Header"/>
              <w:numPr>
                <w:ilvl w:val="0"/>
                <w:numId w:val="214"/>
              </w:numPr>
            </w:pPr>
            <w:r>
              <w:t>The NPA-NXX does not exist on their LSMS.</w:t>
            </w:r>
          </w:p>
          <w:p w:rsidR="00DD5EAF" w:rsidRDefault="00DD5EAF">
            <w:pPr>
              <w:pStyle w:val="Header"/>
              <w:numPr>
                <w:ilvl w:val="0"/>
                <w:numId w:val="214"/>
              </w:numPr>
            </w:pPr>
            <w:r>
              <w:t>The Number Pool Block that was created does not exist on their LSMS.</w:t>
            </w:r>
          </w:p>
          <w:p w:rsidR="00DD5EAF" w:rsidRDefault="00DD5EAF">
            <w:pPr>
              <w:pStyle w:val="Header"/>
              <w:numPr>
                <w:ilvl w:val="0"/>
                <w:numId w:val="214"/>
              </w:numPr>
            </w:pPr>
            <w:r>
              <w:t>The Number Pool Block that was modified exists on their LSMS, but the attributes which NPAC Personnel modified do not reflect their changes.</w:t>
            </w:r>
          </w:p>
          <w:p w:rsidR="00DD5EAF" w:rsidRDefault="00DD5EAF">
            <w:pPr>
              <w:pStyle w:val="Header"/>
              <w:numPr>
                <w:ilvl w:val="0"/>
                <w:numId w:val="214"/>
              </w:numPr>
            </w:pPr>
            <w:r>
              <w:t>The Number Pool Block that was de-pooled still exists on their LSMS.</w:t>
            </w:r>
          </w:p>
          <w:p w:rsidR="00DD5EAF" w:rsidRDefault="00DD5EAF">
            <w:pPr>
              <w:pStyle w:val="Header"/>
              <w:numPr>
                <w:ilvl w:val="0"/>
                <w:numId w:val="214"/>
              </w:numPr>
            </w:pPr>
            <w:r>
              <w:t>The NPA-NXX-X that was deleted still exists on their LSMS – if supported by the Service Provider LSMS.</w:t>
            </w:r>
          </w:p>
          <w:p w:rsidR="00DD5EAF" w:rsidRDefault="00DD5EAF">
            <w:pPr>
              <w:pStyle w:val="Header"/>
              <w:numPr>
                <w:ilvl w:val="0"/>
                <w:numId w:val="214"/>
              </w:numPr>
            </w:pPr>
            <w:r>
              <w:t>The Subscription Version that was deleted still exists on their LSMS.</w:t>
            </w:r>
          </w:p>
          <w:p w:rsidR="00DD5EAF" w:rsidRDefault="00DD5EAF">
            <w:pPr>
              <w:pStyle w:val="Header"/>
              <w:numPr>
                <w:ilvl w:val="0"/>
                <w:numId w:val="214"/>
              </w:numPr>
            </w:pPr>
            <w:r>
              <w:t>The Subscription Version that was activated does not exist on their LSMS.</w:t>
            </w:r>
          </w:p>
        </w:tc>
      </w:tr>
      <w:tr w:rsidR="00DD5EAF">
        <w:trPr>
          <w:gridAfter w:val="2"/>
          <w:wAfter w:w="15" w:type="dxa"/>
          <w:trHeight w:val="509"/>
        </w:trPr>
        <w:tc>
          <w:tcPr>
            <w:tcW w:w="631" w:type="dxa"/>
            <w:tcBorders>
              <w:top w:val="single" w:sz="6" w:space="0" w:color="auto"/>
              <w:left w:val="single" w:sz="6" w:space="0" w:color="auto"/>
              <w:bottom w:val="single" w:sz="6" w:space="0" w:color="auto"/>
              <w:right w:val="single" w:sz="6" w:space="0" w:color="auto"/>
            </w:tcBorders>
          </w:tcPr>
          <w:p w:rsidR="00DD5EAF" w:rsidRDefault="00DD5EAF">
            <w:pPr>
              <w:numPr>
                <w:ilvl w:val="0"/>
                <w:numId w:val="211"/>
              </w:numPr>
              <w:rPr>
                <w:sz w:val="16"/>
              </w:rPr>
            </w:pPr>
          </w:p>
        </w:tc>
        <w:tc>
          <w:tcPr>
            <w:tcW w:w="809"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3253" w:type="dxa"/>
            <w:gridSpan w:val="2"/>
            <w:tcBorders>
              <w:top w:val="single" w:sz="6" w:space="0" w:color="auto"/>
              <w:left w:val="nil"/>
              <w:bottom w:val="single" w:sz="6" w:space="0" w:color="auto"/>
              <w:right w:val="single" w:sz="6" w:space="0" w:color="auto"/>
            </w:tcBorders>
          </w:tcPr>
          <w:p w:rsidR="00DD5EAF" w:rsidRDefault="00DD5EAF">
            <w:pPr>
              <w:pStyle w:val="List"/>
              <w:ind w:left="0" w:firstLine="0"/>
            </w:pPr>
            <w:r>
              <w:t>Service Provider Personnel perform an NPAC SMS query for the following information manipulated by NPAC Personnel in the prerequisites of this test case:</w:t>
            </w:r>
          </w:p>
          <w:p w:rsidR="00DD5EAF" w:rsidRDefault="00DD5EAF">
            <w:pPr>
              <w:pStyle w:val="List"/>
              <w:numPr>
                <w:ilvl w:val="0"/>
                <w:numId w:val="215"/>
              </w:numPr>
            </w:pPr>
            <w:r>
              <w:t>The NPA-NXX that was created.</w:t>
            </w:r>
          </w:p>
          <w:p w:rsidR="00DD5EAF" w:rsidRDefault="00DD5EAF">
            <w:pPr>
              <w:pStyle w:val="List"/>
              <w:numPr>
                <w:ilvl w:val="0"/>
                <w:numId w:val="215"/>
              </w:numPr>
            </w:pPr>
            <w:r>
              <w:t>The Number Pool Block that was created.</w:t>
            </w:r>
          </w:p>
          <w:p w:rsidR="00DD5EAF" w:rsidRDefault="00DD5EAF">
            <w:pPr>
              <w:pStyle w:val="List"/>
              <w:numPr>
                <w:ilvl w:val="0"/>
                <w:numId w:val="215"/>
              </w:numPr>
            </w:pPr>
            <w:r>
              <w:t>The Number Pool Block that was modified.</w:t>
            </w:r>
          </w:p>
          <w:p w:rsidR="00DD5EAF" w:rsidRDefault="00DD5EAF">
            <w:pPr>
              <w:pStyle w:val="List"/>
              <w:numPr>
                <w:ilvl w:val="0"/>
                <w:numId w:val="215"/>
              </w:numPr>
            </w:pPr>
            <w:r>
              <w:t>The Number Pool Block that was de-pooled.</w:t>
            </w:r>
          </w:p>
          <w:p w:rsidR="00DD5EAF" w:rsidRDefault="00DD5EAF">
            <w:pPr>
              <w:pStyle w:val="List"/>
              <w:numPr>
                <w:ilvl w:val="0"/>
                <w:numId w:val="215"/>
              </w:numPr>
            </w:pPr>
            <w:r>
              <w:t>The NPA-NXX-X that was deleted.</w:t>
            </w:r>
          </w:p>
          <w:p w:rsidR="00DD5EAF" w:rsidRDefault="00DD5EAF">
            <w:pPr>
              <w:pStyle w:val="List"/>
              <w:numPr>
                <w:ilvl w:val="0"/>
                <w:numId w:val="215"/>
              </w:numPr>
            </w:pPr>
            <w:r>
              <w:t>The First Port Notification that was created.</w:t>
            </w:r>
          </w:p>
          <w:p w:rsidR="00DD5EAF" w:rsidRDefault="00DD5EAF">
            <w:pPr>
              <w:pStyle w:val="List"/>
              <w:numPr>
                <w:ilvl w:val="0"/>
                <w:numId w:val="215"/>
              </w:numPr>
            </w:pPr>
            <w:r>
              <w:t>The Scheduled Downtime Notification that was created.</w:t>
            </w:r>
          </w:p>
          <w:p w:rsidR="00DD5EAF" w:rsidRDefault="00DD5EAF">
            <w:pPr>
              <w:pStyle w:val="List"/>
              <w:numPr>
                <w:ilvl w:val="0"/>
                <w:numId w:val="215"/>
              </w:numPr>
            </w:pPr>
            <w:r>
              <w:t xml:space="preserve">The Subscription Version that was deleted. </w:t>
            </w:r>
          </w:p>
          <w:p w:rsidR="00DD5EAF" w:rsidRDefault="00DD5EAF">
            <w:pPr>
              <w:pStyle w:val="Header"/>
              <w:numPr>
                <w:ilvl w:val="0"/>
                <w:numId w:val="215"/>
              </w:numPr>
            </w:pPr>
            <w:r>
              <w:t>The Subscription Version that was activated.</w:t>
            </w:r>
          </w:p>
        </w:tc>
        <w:tc>
          <w:tcPr>
            <w:tcW w:w="846"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5146" w:type="dxa"/>
            <w:gridSpan w:val="4"/>
            <w:tcBorders>
              <w:top w:val="single" w:sz="6" w:space="0" w:color="auto"/>
              <w:left w:val="nil"/>
              <w:bottom w:val="single" w:sz="6" w:space="0" w:color="auto"/>
              <w:right w:val="single" w:sz="6" w:space="0" w:color="auto"/>
            </w:tcBorders>
          </w:tcPr>
          <w:p w:rsidR="00DD5EAF" w:rsidRDefault="00DD5EAF">
            <w:pPr>
              <w:pStyle w:val="Header"/>
              <w:tabs>
                <w:tab w:val="left" w:pos="720"/>
              </w:tabs>
              <w:rPr>
                <w:bCs/>
              </w:rPr>
            </w:pPr>
            <w:r>
              <w:rPr>
                <w:bCs/>
              </w:rPr>
              <w:t>Service Provider Personnel verify the following information on the NPAC SMS:</w:t>
            </w:r>
          </w:p>
          <w:p w:rsidR="00DD5EAF" w:rsidRDefault="00DD5EAF">
            <w:pPr>
              <w:pStyle w:val="List"/>
              <w:numPr>
                <w:ilvl w:val="0"/>
                <w:numId w:val="216"/>
              </w:numPr>
            </w:pPr>
            <w:r>
              <w:t xml:space="preserve">The NPA-NXX that was created exists. </w:t>
            </w:r>
          </w:p>
          <w:p w:rsidR="00DD5EAF" w:rsidRDefault="00DD5EAF">
            <w:pPr>
              <w:pStyle w:val="List"/>
              <w:numPr>
                <w:ilvl w:val="0"/>
                <w:numId w:val="216"/>
              </w:numPr>
            </w:pPr>
            <w:r>
              <w:t>The Number Pool Block that was created exists with a status of ‘partial failure’ and with a Failed SP List populated appropriately.</w:t>
            </w:r>
          </w:p>
          <w:p w:rsidR="00DD5EAF" w:rsidRDefault="00DD5EAF">
            <w:pPr>
              <w:pStyle w:val="List"/>
              <w:numPr>
                <w:ilvl w:val="0"/>
                <w:numId w:val="216"/>
              </w:numPr>
            </w:pPr>
            <w:r>
              <w:t>The Number Pool Block that was modified exists with a status of ‘active’, the appropriate attributes were modified, and the Failed SP List is populated appropriately.</w:t>
            </w:r>
          </w:p>
          <w:p w:rsidR="00DD5EAF" w:rsidRDefault="00DD5EAF">
            <w:pPr>
              <w:pStyle w:val="List"/>
              <w:numPr>
                <w:ilvl w:val="0"/>
                <w:numId w:val="216"/>
              </w:numPr>
            </w:pPr>
            <w:r>
              <w:t>The Number Pool Block that was de-pooled exists with a status of ‘old’ and the Failed SP List is populated appropriately.</w:t>
            </w:r>
          </w:p>
          <w:p w:rsidR="00DD5EAF" w:rsidRDefault="00DD5EAF">
            <w:pPr>
              <w:pStyle w:val="List"/>
              <w:numPr>
                <w:ilvl w:val="0"/>
                <w:numId w:val="216"/>
              </w:numPr>
            </w:pPr>
            <w:r>
              <w:t>The NPA-NXX-X still exists on the NPAC because a Failed SP List is not empty for the associated Number Pool Block.</w:t>
            </w:r>
          </w:p>
          <w:p w:rsidR="00DD5EAF" w:rsidRDefault="00DD5EAF">
            <w:pPr>
              <w:pStyle w:val="List"/>
              <w:numPr>
                <w:ilvl w:val="0"/>
                <w:numId w:val="216"/>
              </w:numPr>
            </w:pPr>
            <w:r>
              <w:t>The First Port Notification failed to the respective Service Provider in this test case.</w:t>
            </w:r>
          </w:p>
          <w:p w:rsidR="00DD5EAF" w:rsidRDefault="00DD5EAF">
            <w:pPr>
              <w:pStyle w:val="List"/>
              <w:numPr>
                <w:ilvl w:val="0"/>
                <w:numId w:val="216"/>
              </w:numPr>
            </w:pPr>
            <w:r>
              <w:t>The Scheduled Downtime Notification failed to the respective Service Provider in this test case.</w:t>
            </w:r>
          </w:p>
          <w:p w:rsidR="00DD5EAF" w:rsidRDefault="00DD5EAF">
            <w:pPr>
              <w:pStyle w:val="List"/>
              <w:numPr>
                <w:ilvl w:val="0"/>
                <w:numId w:val="216"/>
              </w:numPr>
            </w:pPr>
            <w:r>
              <w:t>The Subscription Version that was deleted exists with a status of ‘old’ and the Failed SP List is populated appropriately.</w:t>
            </w:r>
          </w:p>
          <w:p w:rsidR="00DD5EAF" w:rsidRDefault="00DD5EAF">
            <w:pPr>
              <w:pStyle w:val="BodyText"/>
              <w:numPr>
                <w:ilvl w:val="0"/>
                <w:numId w:val="216"/>
              </w:numPr>
              <w:rPr>
                <w:b w:val="0"/>
                <w:bCs/>
              </w:rPr>
            </w:pPr>
            <w:r>
              <w:rPr>
                <w:b w:val="0"/>
                <w:bCs/>
              </w:rPr>
              <w:t>The Subscription Version that was activated exists with a status of ‘partial failure’ and the Failed SP List is populated appropriately.</w:t>
            </w:r>
          </w:p>
          <w:p w:rsidR="00DD5EAF" w:rsidRDefault="00DD5EAF">
            <w:pPr>
              <w:pStyle w:val="Header"/>
              <w:tabs>
                <w:tab w:val="left" w:pos="720"/>
              </w:tabs>
              <w:rPr>
                <w:bCs/>
              </w:rPr>
            </w:pPr>
          </w:p>
        </w:tc>
      </w:tr>
    </w:tbl>
    <w:p w:rsidR="00DD5EAF" w:rsidRDefault="00DD5EAF"/>
    <w:p w:rsidR="00DD5EAF" w:rsidRDefault="00DD5EAF">
      <w:r>
        <w:br w:type="page"/>
      </w:r>
    </w:p>
    <w:tbl>
      <w:tblPr>
        <w:tblW w:w="0" w:type="auto"/>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5"/>
        <w:gridCol w:w="2238"/>
        <w:gridCol w:w="1706"/>
        <w:gridCol w:w="1863"/>
        <w:gridCol w:w="1768"/>
        <w:gridCol w:w="1732"/>
        <w:gridCol w:w="6"/>
      </w:tblGrid>
      <w:tr w:rsidR="00DD5EAF">
        <w:trPr>
          <w:gridAfter w:val="1"/>
          <w:wAfter w:w="6" w:type="dxa"/>
        </w:trPr>
        <w:tc>
          <w:tcPr>
            <w:tcW w:w="605" w:type="dxa"/>
            <w:tcBorders>
              <w:top w:val="nil"/>
              <w:left w:val="nil"/>
              <w:bottom w:val="nil"/>
              <w:right w:val="nil"/>
            </w:tcBorders>
          </w:tcPr>
          <w:p w:rsidR="00DD5EAF" w:rsidRDefault="00DD5EAF">
            <w:pPr>
              <w:rPr>
                <w:b/>
              </w:rPr>
            </w:pPr>
            <w:r>
              <w:rPr>
                <w:b/>
              </w:rPr>
              <w:t>A.</w:t>
            </w:r>
          </w:p>
        </w:tc>
        <w:tc>
          <w:tcPr>
            <w:tcW w:w="2238" w:type="dxa"/>
            <w:tcBorders>
              <w:top w:val="nil"/>
              <w:left w:val="nil"/>
              <w:bottom w:val="single" w:sz="6" w:space="0" w:color="auto"/>
              <w:right w:val="nil"/>
            </w:tcBorders>
          </w:tcPr>
          <w:p w:rsidR="00DD5EAF" w:rsidRDefault="00DD5EAF">
            <w:pPr>
              <w:rPr>
                <w:b/>
              </w:rPr>
            </w:pPr>
            <w:r>
              <w:rPr>
                <w:b/>
              </w:rPr>
              <w:t>TEST IDENTITY</w:t>
            </w:r>
          </w:p>
        </w:tc>
        <w:tc>
          <w:tcPr>
            <w:tcW w:w="7069" w:type="dxa"/>
            <w:gridSpan w:val="4"/>
            <w:tcBorders>
              <w:top w:val="nil"/>
              <w:left w:val="nil"/>
              <w:bottom w:val="single" w:sz="6" w:space="0" w:color="auto"/>
              <w:right w:val="nil"/>
            </w:tcBorders>
          </w:tcPr>
          <w:p w:rsidR="00DD5EAF" w:rsidRDefault="00DD5EAF">
            <w:pPr>
              <w:rPr>
                <w:b/>
              </w:rPr>
            </w:pPr>
          </w:p>
        </w:tc>
      </w:tr>
      <w:tr w:rsidR="00DD5EAF">
        <w:trPr>
          <w:cantSplit/>
          <w:trHeight w:val="129"/>
        </w:trPr>
        <w:tc>
          <w:tcPr>
            <w:tcW w:w="605" w:type="dxa"/>
            <w:vMerge w:val="restart"/>
            <w:tcBorders>
              <w:top w:val="nil"/>
              <w:left w:val="nil"/>
              <w:bottom w:val="nil"/>
              <w:right w:val="single" w:sz="6" w:space="0" w:color="auto"/>
            </w:tcBorders>
          </w:tcPr>
          <w:p w:rsidR="00DD5EAF" w:rsidRDefault="00DD5EAF">
            <w:pPr>
              <w:rPr>
                <w:b/>
              </w:rPr>
            </w:pPr>
          </w:p>
        </w:tc>
        <w:tc>
          <w:tcPr>
            <w:tcW w:w="2238" w:type="dxa"/>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1706" w:type="dxa"/>
            <w:vMerge w:val="restart"/>
            <w:tcBorders>
              <w:top w:val="single" w:sz="6" w:space="0" w:color="auto"/>
              <w:left w:val="nil"/>
              <w:bottom w:val="single" w:sz="6" w:space="0" w:color="auto"/>
              <w:right w:val="single" w:sz="6" w:space="0" w:color="auto"/>
            </w:tcBorders>
          </w:tcPr>
          <w:p w:rsidR="00DD5EAF" w:rsidRDefault="00DD5EAF">
            <w:pPr>
              <w:rPr>
                <w:b/>
              </w:rPr>
            </w:pPr>
            <w:r>
              <w:rPr>
                <w:b/>
              </w:rPr>
              <w:t>8.5</w:t>
            </w:r>
          </w:p>
        </w:tc>
        <w:tc>
          <w:tcPr>
            <w:tcW w:w="1863" w:type="dxa"/>
            <w:vMerge w:val="restart"/>
            <w:tcBorders>
              <w:top w:val="single" w:sz="6" w:space="0" w:color="auto"/>
              <w:left w:val="single" w:sz="6" w:space="0" w:color="auto"/>
              <w:bottom w:val="single" w:sz="6" w:space="0" w:color="auto"/>
              <w:right w:val="single" w:sz="6" w:space="0" w:color="auto"/>
            </w:tcBorders>
          </w:tcPr>
          <w:p w:rsidR="00DD5EAF" w:rsidRDefault="00DD5EAF">
            <w:pPr>
              <w:pStyle w:val="BodyText"/>
              <w:rPr>
                <w:caps/>
              </w:rPr>
            </w:pPr>
            <w:r>
              <w:t>SUT Priority:</w:t>
            </w:r>
          </w:p>
        </w:tc>
        <w:tc>
          <w:tcPr>
            <w:tcW w:w="1768" w:type="dxa"/>
            <w:tcBorders>
              <w:top w:val="single" w:sz="6" w:space="0" w:color="auto"/>
              <w:left w:val="nil"/>
              <w:bottom w:val="single" w:sz="6" w:space="0" w:color="auto"/>
              <w:right w:val="single" w:sz="6" w:space="0" w:color="auto"/>
            </w:tcBorders>
          </w:tcPr>
          <w:p w:rsidR="00DD5EAF" w:rsidRDefault="00DD5EAF">
            <w:pPr>
              <w:rPr>
                <w:b/>
              </w:rPr>
            </w:pPr>
            <w:r>
              <w:rPr>
                <w:b/>
              </w:rPr>
              <w:t>SOA LTI</w:t>
            </w:r>
          </w:p>
        </w:tc>
        <w:tc>
          <w:tcPr>
            <w:tcW w:w="1738"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605" w:type="dxa"/>
            <w:vMerge/>
            <w:tcBorders>
              <w:top w:val="nil"/>
              <w:left w:val="nil"/>
              <w:bottom w:val="nil"/>
              <w:right w:val="single" w:sz="6" w:space="0" w:color="auto"/>
            </w:tcBorders>
            <w:vAlign w:val="center"/>
          </w:tcPr>
          <w:p w:rsidR="00DD5EAF" w:rsidRDefault="00DD5EAF">
            <w:pPr>
              <w:rPr>
                <w:b/>
              </w:rPr>
            </w:pPr>
          </w:p>
        </w:tc>
        <w:tc>
          <w:tcPr>
            <w:tcW w:w="2238"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706"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6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768" w:type="dxa"/>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738"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605" w:type="dxa"/>
            <w:vMerge/>
            <w:tcBorders>
              <w:top w:val="nil"/>
              <w:left w:val="nil"/>
              <w:bottom w:val="nil"/>
              <w:right w:val="single" w:sz="6" w:space="0" w:color="auto"/>
            </w:tcBorders>
            <w:vAlign w:val="center"/>
          </w:tcPr>
          <w:p w:rsidR="00DD5EAF" w:rsidRDefault="00DD5EAF">
            <w:pPr>
              <w:rPr>
                <w:b/>
              </w:rPr>
            </w:pPr>
          </w:p>
        </w:tc>
        <w:tc>
          <w:tcPr>
            <w:tcW w:w="2238"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706"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6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768" w:type="dxa"/>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738" w:type="dxa"/>
            <w:gridSpan w:val="2"/>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27"/>
        </w:trPr>
        <w:tc>
          <w:tcPr>
            <w:tcW w:w="605" w:type="dxa"/>
            <w:vMerge/>
            <w:tcBorders>
              <w:top w:val="nil"/>
              <w:left w:val="nil"/>
              <w:bottom w:val="nil"/>
              <w:right w:val="single" w:sz="6" w:space="0" w:color="auto"/>
            </w:tcBorders>
            <w:vAlign w:val="center"/>
          </w:tcPr>
          <w:p w:rsidR="00DD5EAF" w:rsidRDefault="00DD5EAF">
            <w:pPr>
              <w:rPr>
                <w:b/>
              </w:rPr>
            </w:pPr>
          </w:p>
        </w:tc>
        <w:tc>
          <w:tcPr>
            <w:tcW w:w="2238"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706" w:type="dxa"/>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63" w:type="dxa"/>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768" w:type="dxa"/>
            <w:tcBorders>
              <w:top w:val="single" w:sz="6" w:space="0" w:color="auto"/>
              <w:left w:val="nil"/>
              <w:bottom w:val="single" w:sz="6" w:space="0" w:color="auto"/>
              <w:right w:val="single" w:sz="6" w:space="0" w:color="auto"/>
            </w:tcBorders>
          </w:tcPr>
          <w:p w:rsidR="00DD5EAF" w:rsidRDefault="00DD5EAF">
            <w:pPr>
              <w:rPr>
                <w:b/>
              </w:rPr>
            </w:pPr>
          </w:p>
        </w:tc>
        <w:tc>
          <w:tcPr>
            <w:tcW w:w="1738" w:type="dxa"/>
            <w:gridSpan w:val="2"/>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605" w:type="dxa"/>
            <w:tcBorders>
              <w:top w:val="nil"/>
              <w:left w:val="nil"/>
              <w:bottom w:val="nil"/>
              <w:right w:val="single" w:sz="6" w:space="0" w:color="auto"/>
            </w:tcBorders>
          </w:tcPr>
          <w:p w:rsidR="00DD5EAF" w:rsidRDefault="00DD5EAF">
            <w:pPr>
              <w:rPr>
                <w:b/>
              </w:rPr>
            </w:pPr>
          </w:p>
        </w:tc>
        <w:tc>
          <w:tcPr>
            <w:tcW w:w="2238" w:type="dxa"/>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069" w:type="dxa"/>
            <w:gridSpan w:val="4"/>
            <w:tcBorders>
              <w:top w:val="single" w:sz="6" w:space="0" w:color="auto"/>
              <w:left w:val="nil"/>
              <w:bottom w:val="single" w:sz="6" w:space="0" w:color="auto"/>
              <w:right w:val="single" w:sz="6" w:space="0" w:color="auto"/>
            </w:tcBorders>
          </w:tcPr>
          <w:p w:rsidR="00DD5EAF" w:rsidRDefault="00DD5EAF">
            <w:r>
              <w:t>LSMS - Service Provider Personnel submit a resynchronization request for a range of Number Pool Blocks (Number of Blocks exceeds the ‘Maximum Number of Download Records’ tunable), over the LSMS to NPAC SMS Interface.  – Error</w:t>
            </w:r>
          </w:p>
          <w:p w:rsidR="00F848DB" w:rsidRDefault="00F848DB">
            <w:r>
              <w:rPr>
                <w:b/>
              </w:rPr>
              <w:t xml:space="preserve">Note: </w:t>
            </w:r>
            <w:r w:rsidRPr="00A413E7">
              <w:t xml:space="preserve">Per IIS3_4_1aPart2 scenario </w:t>
            </w:r>
            <w:r>
              <w:t>B.7.1 and 7.2</w:t>
            </w:r>
            <w:r w:rsidR="00F220F1">
              <w:t>,</w:t>
            </w:r>
            <w:r w:rsidRPr="00A413E7">
              <w:t xml:space="preserve"> </w:t>
            </w:r>
            <w:r>
              <w:t>this flow</w:t>
            </w:r>
            <w:r w:rsidRPr="00A413E7">
              <w:t xml:space="preserve"> is not available over the XML interface.</w:t>
            </w:r>
          </w:p>
        </w:tc>
      </w:tr>
      <w:tr w:rsidR="00DD5EAF">
        <w:trPr>
          <w:gridAfter w:val="1"/>
          <w:wAfter w:w="6" w:type="dxa"/>
        </w:trPr>
        <w:tc>
          <w:tcPr>
            <w:tcW w:w="605" w:type="dxa"/>
            <w:tcBorders>
              <w:top w:val="nil"/>
              <w:left w:val="nil"/>
              <w:bottom w:val="nil"/>
              <w:right w:val="nil"/>
            </w:tcBorders>
          </w:tcPr>
          <w:p w:rsidR="00DD5EAF" w:rsidRDefault="00DD5EAF">
            <w:pPr>
              <w:rPr>
                <w:b/>
              </w:rPr>
            </w:pPr>
          </w:p>
        </w:tc>
        <w:tc>
          <w:tcPr>
            <w:tcW w:w="2238" w:type="dxa"/>
            <w:tcBorders>
              <w:top w:val="nil"/>
              <w:left w:val="nil"/>
              <w:bottom w:val="nil"/>
              <w:right w:val="nil"/>
            </w:tcBorders>
          </w:tcPr>
          <w:p w:rsidR="00DD5EAF" w:rsidRDefault="00DD5EAF">
            <w:pPr>
              <w:rPr>
                <w:b/>
              </w:rPr>
            </w:pPr>
          </w:p>
        </w:tc>
        <w:tc>
          <w:tcPr>
            <w:tcW w:w="7069" w:type="dxa"/>
            <w:gridSpan w:val="4"/>
            <w:tcBorders>
              <w:top w:val="nil"/>
              <w:left w:val="nil"/>
              <w:bottom w:val="nil"/>
              <w:right w:val="nil"/>
            </w:tcBorders>
          </w:tcPr>
          <w:p w:rsidR="00DD5EAF" w:rsidRDefault="00DD5EAF">
            <w:pPr>
              <w:rPr>
                <w:b/>
              </w:rPr>
            </w:pPr>
          </w:p>
        </w:tc>
      </w:tr>
      <w:tr w:rsidR="00DD5EAF">
        <w:trPr>
          <w:gridAfter w:val="1"/>
          <w:wAfter w:w="6" w:type="dxa"/>
        </w:trPr>
        <w:tc>
          <w:tcPr>
            <w:tcW w:w="605" w:type="dxa"/>
            <w:tcBorders>
              <w:top w:val="nil"/>
              <w:left w:val="nil"/>
              <w:bottom w:val="nil"/>
              <w:right w:val="nil"/>
            </w:tcBorders>
          </w:tcPr>
          <w:p w:rsidR="00DD5EAF" w:rsidRDefault="00DD5EAF">
            <w:pPr>
              <w:rPr>
                <w:b/>
              </w:rPr>
            </w:pPr>
            <w:r>
              <w:rPr>
                <w:b/>
              </w:rPr>
              <w:t>B.</w:t>
            </w:r>
          </w:p>
        </w:tc>
        <w:tc>
          <w:tcPr>
            <w:tcW w:w="2238" w:type="dxa"/>
            <w:tcBorders>
              <w:top w:val="nil"/>
              <w:left w:val="nil"/>
              <w:bottom w:val="single" w:sz="6" w:space="0" w:color="auto"/>
              <w:right w:val="nil"/>
            </w:tcBorders>
          </w:tcPr>
          <w:p w:rsidR="00DD5EAF" w:rsidRDefault="00DD5EAF">
            <w:pPr>
              <w:rPr>
                <w:b/>
              </w:rPr>
            </w:pPr>
            <w:r>
              <w:rPr>
                <w:b/>
              </w:rPr>
              <w:t>REFERENCES</w:t>
            </w:r>
          </w:p>
        </w:tc>
        <w:tc>
          <w:tcPr>
            <w:tcW w:w="7069" w:type="dxa"/>
            <w:gridSpan w:val="4"/>
            <w:tcBorders>
              <w:top w:val="nil"/>
              <w:left w:val="nil"/>
              <w:bottom w:val="single" w:sz="6" w:space="0" w:color="auto"/>
              <w:right w:val="nil"/>
            </w:tcBorders>
          </w:tcPr>
          <w:p w:rsidR="00DD5EAF" w:rsidRDefault="00DD5EAF">
            <w:pPr>
              <w:rPr>
                <w:b/>
              </w:rPr>
            </w:pPr>
          </w:p>
        </w:tc>
      </w:tr>
      <w:tr w:rsidR="00DD5EAF">
        <w:trPr>
          <w:trHeight w:val="509"/>
        </w:trPr>
        <w:tc>
          <w:tcPr>
            <w:tcW w:w="605" w:type="dxa"/>
            <w:tcBorders>
              <w:top w:val="nil"/>
              <w:left w:val="nil"/>
              <w:bottom w:val="nil"/>
              <w:right w:val="single" w:sz="6" w:space="0" w:color="auto"/>
            </w:tcBorders>
          </w:tcPr>
          <w:p w:rsidR="00DD5EAF" w:rsidRDefault="00DD5EAF">
            <w:pPr>
              <w:rPr>
                <w:b/>
              </w:rPr>
            </w:pPr>
            <w:r>
              <w:t xml:space="preserve"> </w:t>
            </w:r>
          </w:p>
        </w:tc>
        <w:tc>
          <w:tcPr>
            <w:tcW w:w="2238" w:type="dxa"/>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1706" w:type="dxa"/>
            <w:tcBorders>
              <w:top w:val="single" w:sz="6" w:space="0" w:color="auto"/>
              <w:left w:val="nil"/>
              <w:bottom w:val="single" w:sz="6" w:space="0" w:color="auto"/>
              <w:right w:val="single" w:sz="6" w:space="0" w:color="auto"/>
            </w:tcBorders>
          </w:tcPr>
          <w:p w:rsidR="00DD5EAF" w:rsidRDefault="00DD5EAF"/>
        </w:tc>
        <w:tc>
          <w:tcPr>
            <w:tcW w:w="1863" w:type="dxa"/>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506" w:type="dxa"/>
            <w:gridSpan w:val="3"/>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605" w:type="dxa"/>
            <w:tcBorders>
              <w:top w:val="nil"/>
              <w:left w:val="nil"/>
              <w:bottom w:val="nil"/>
              <w:right w:val="single" w:sz="6" w:space="0" w:color="auto"/>
            </w:tcBorders>
          </w:tcPr>
          <w:p w:rsidR="00DD5EAF" w:rsidRDefault="00DD5EAF">
            <w:pPr>
              <w:rPr>
                <w:b/>
              </w:rPr>
            </w:pPr>
          </w:p>
        </w:tc>
        <w:tc>
          <w:tcPr>
            <w:tcW w:w="2238" w:type="dxa"/>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1706" w:type="dxa"/>
            <w:tcBorders>
              <w:top w:val="single" w:sz="6" w:space="0" w:color="auto"/>
              <w:left w:val="nil"/>
              <w:bottom w:val="single" w:sz="6" w:space="0" w:color="auto"/>
              <w:right w:val="single" w:sz="6" w:space="0" w:color="auto"/>
            </w:tcBorders>
          </w:tcPr>
          <w:p w:rsidR="00DD5EAF" w:rsidRDefault="00DD5EAF">
            <w:r>
              <w:t>3.0.0</w:t>
            </w:r>
          </w:p>
        </w:tc>
        <w:tc>
          <w:tcPr>
            <w:tcW w:w="1863"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506" w:type="dxa"/>
            <w:gridSpan w:val="3"/>
            <w:tcBorders>
              <w:top w:val="single" w:sz="6" w:space="0" w:color="auto"/>
              <w:left w:val="nil"/>
              <w:bottom w:val="single" w:sz="6" w:space="0" w:color="auto"/>
              <w:right w:val="single" w:sz="6" w:space="0" w:color="auto"/>
            </w:tcBorders>
          </w:tcPr>
          <w:p w:rsidR="00DD5EAF" w:rsidRDefault="00DD5EAF">
            <w:r>
              <w:t>RR6-65, RR6-66, RR6-67</w:t>
            </w:r>
          </w:p>
        </w:tc>
      </w:tr>
      <w:tr w:rsidR="00DD5EAF">
        <w:trPr>
          <w:trHeight w:val="510"/>
        </w:trPr>
        <w:tc>
          <w:tcPr>
            <w:tcW w:w="605" w:type="dxa"/>
            <w:tcBorders>
              <w:top w:val="nil"/>
              <w:left w:val="nil"/>
              <w:bottom w:val="nil"/>
              <w:right w:val="single" w:sz="6" w:space="0" w:color="auto"/>
            </w:tcBorders>
          </w:tcPr>
          <w:p w:rsidR="00DD5EAF" w:rsidRDefault="00DD5EAF">
            <w:pPr>
              <w:rPr>
                <w:b/>
              </w:rPr>
            </w:pPr>
          </w:p>
        </w:tc>
        <w:tc>
          <w:tcPr>
            <w:tcW w:w="2238" w:type="dxa"/>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1706" w:type="dxa"/>
            <w:tcBorders>
              <w:top w:val="single" w:sz="6" w:space="0" w:color="auto"/>
              <w:left w:val="nil"/>
              <w:bottom w:val="single" w:sz="6" w:space="0" w:color="auto"/>
              <w:right w:val="single" w:sz="6" w:space="0" w:color="auto"/>
            </w:tcBorders>
          </w:tcPr>
          <w:p w:rsidR="00DD5EAF" w:rsidRDefault="00DD5EAF">
            <w:r>
              <w:t>3.0.0</w:t>
            </w:r>
          </w:p>
        </w:tc>
        <w:tc>
          <w:tcPr>
            <w:tcW w:w="1863"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506" w:type="dxa"/>
            <w:gridSpan w:val="3"/>
            <w:tcBorders>
              <w:top w:val="single" w:sz="6" w:space="0" w:color="auto"/>
              <w:left w:val="nil"/>
              <w:bottom w:val="single" w:sz="6" w:space="0" w:color="auto"/>
              <w:right w:val="single" w:sz="6" w:space="0" w:color="auto"/>
            </w:tcBorders>
          </w:tcPr>
          <w:p w:rsidR="00DD5EAF" w:rsidRDefault="00DD5EAF">
            <w:r>
              <w:t>5.1 Sequencing of Events on Initialization/Resynchronization of EDR Local SMS</w:t>
            </w:r>
          </w:p>
        </w:tc>
      </w:tr>
      <w:tr w:rsidR="00DD5EAF">
        <w:trPr>
          <w:gridAfter w:val="1"/>
          <w:wAfter w:w="6" w:type="dxa"/>
        </w:trPr>
        <w:tc>
          <w:tcPr>
            <w:tcW w:w="605" w:type="dxa"/>
            <w:tcBorders>
              <w:top w:val="nil"/>
              <w:left w:val="nil"/>
              <w:bottom w:val="nil"/>
              <w:right w:val="nil"/>
            </w:tcBorders>
          </w:tcPr>
          <w:p w:rsidR="00DD5EAF" w:rsidRDefault="00DD5EAF">
            <w:pPr>
              <w:rPr>
                <w:b/>
              </w:rPr>
            </w:pPr>
          </w:p>
        </w:tc>
        <w:tc>
          <w:tcPr>
            <w:tcW w:w="2238" w:type="dxa"/>
            <w:tcBorders>
              <w:top w:val="nil"/>
              <w:left w:val="nil"/>
              <w:bottom w:val="nil"/>
              <w:right w:val="nil"/>
            </w:tcBorders>
          </w:tcPr>
          <w:p w:rsidR="00DD5EAF" w:rsidRDefault="00DD5EAF">
            <w:pPr>
              <w:rPr>
                <w:b/>
              </w:rPr>
            </w:pPr>
          </w:p>
        </w:tc>
        <w:tc>
          <w:tcPr>
            <w:tcW w:w="7069" w:type="dxa"/>
            <w:gridSpan w:val="4"/>
            <w:tcBorders>
              <w:top w:val="nil"/>
              <w:left w:val="nil"/>
              <w:bottom w:val="nil"/>
              <w:right w:val="nil"/>
            </w:tcBorders>
          </w:tcPr>
          <w:p w:rsidR="00DD5EAF" w:rsidRDefault="00DD5EAF">
            <w:pPr>
              <w:rPr>
                <w:b/>
              </w:rPr>
            </w:pPr>
          </w:p>
        </w:tc>
      </w:tr>
      <w:tr w:rsidR="00DD5EAF">
        <w:trPr>
          <w:gridAfter w:val="1"/>
          <w:wAfter w:w="6" w:type="dxa"/>
        </w:trPr>
        <w:tc>
          <w:tcPr>
            <w:tcW w:w="605" w:type="dxa"/>
            <w:tcBorders>
              <w:top w:val="nil"/>
              <w:left w:val="nil"/>
              <w:bottom w:val="nil"/>
              <w:right w:val="nil"/>
            </w:tcBorders>
          </w:tcPr>
          <w:p w:rsidR="00DD5EAF" w:rsidRDefault="00DD5EAF">
            <w:pPr>
              <w:rPr>
                <w:b/>
              </w:rPr>
            </w:pPr>
            <w:r>
              <w:rPr>
                <w:b/>
              </w:rPr>
              <w:t>C.</w:t>
            </w:r>
          </w:p>
        </w:tc>
        <w:tc>
          <w:tcPr>
            <w:tcW w:w="2238" w:type="dxa"/>
            <w:tcBorders>
              <w:top w:val="nil"/>
              <w:left w:val="nil"/>
              <w:bottom w:val="nil"/>
              <w:right w:val="nil"/>
            </w:tcBorders>
          </w:tcPr>
          <w:p w:rsidR="00DD5EAF" w:rsidRDefault="00DD5EAF">
            <w:pPr>
              <w:rPr>
                <w:b/>
              </w:rPr>
            </w:pPr>
            <w:r>
              <w:rPr>
                <w:b/>
              </w:rPr>
              <w:t>PREREQUISITE</w:t>
            </w:r>
          </w:p>
        </w:tc>
        <w:tc>
          <w:tcPr>
            <w:tcW w:w="7069" w:type="dxa"/>
            <w:gridSpan w:val="4"/>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605" w:type="dxa"/>
            <w:tcBorders>
              <w:top w:val="nil"/>
              <w:left w:val="nil"/>
              <w:bottom w:val="nil"/>
              <w:right w:val="single" w:sz="6" w:space="0" w:color="auto"/>
            </w:tcBorders>
          </w:tcPr>
          <w:p w:rsidR="00DD5EAF" w:rsidRDefault="00DD5EAF">
            <w:pPr>
              <w:rPr>
                <w:b/>
              </w:rPr>
            </w:pPr>
          </w:p>
        </w:tc>
        <w:tc>
          <w:tcPr>
            <w:tcW w:w="2238" w:type="dxa"/>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069" w:type="dxa"/>
            <w:gridSpan w:val="4"/>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605" w:type="dxa"/>
            <w:tcBorders>
              <w:top w:val="nil"/>
              <w:left w:val="nil"/>
              <w:bottom w:val="nil"/>
              <w:right w:val="single" w:sz="6" w:space="0" w:color="auto"/>
            </w:tcBorders>
          </w:tcPr>
          <w:p w:rsidR="00DD5EAF" w:rsidRDefault="00DD5EAF">
            <w:pPr>
              <w:rPr>
                <w:b/>
              </w:rPr>
            </w:pPr>
          </w:p>
        </w:tc>
        <w:tc>
          <w:tcPr>
            <w:tcW w:w="2238" w:type="dxa"/>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069" w:type="dxa"/>
            <w:gridSpan w:val="4"/>
            <w:tcBorders>
              <w:top w:val="single" w:sz="6" w:space="0" w:color="auto"/>
              <w:left w:val="nil"/>
              <w:bottom w:val="single" w:sz="6" w:space="0" w:color="auto"/>
              <w:right w:val="single" w:sz="6" w:space="0" w:color="auto"/>
            </w:tcBorders>
          </w:tcPr>
          <w:p w:rsidR="00DD5EAF" w:rsidRDefault="00DD5EAF">
            <w:pPr>
              <w:numPr>
                <w:ilvl w:val="0"/>
                <w:numId w:val="217"/>
              </w:numPr>
            </w:pPr>
            <w:r>
              <w:t>No filters are applied to the data being tested.</w:t>
            </w:r>
          </w:p>
          <w:p w:rsidR="00DD5EAF" w:rsidRDefault="00DD5EAF">
            <w:pPr>
              <w:numPr>
                <w:ilvl w:val="0"/>
                <w:numId w:val="217"/>
              </w:numPr>
            </w:pPr>
            <w:r>
              <w:t xml:space="preserve">Verify the </w:t>
            </w:r>
            <w:r>
              <w:rPr>
                <w:b/>
              </w:rPr>
              <w:t>‘</w:t>
            </w:r>
            <w:r>
              <w:t>Maximum Number of Download Records’ tunable is set to a value less than what the LSMS expects.</w:t>
            </w:r>
          </w:p>
          <w:p w:rsidR="00DD5EAF" w:rsidRDefault="00DD5EAF">
            <w:pPr>
              <w:numPr>
                <w:ilvl w:val="0"/>
                <w:numId w:val="217"/>
              </w:numPr>
            </w:pPr>
            <w:r>
              <w:t>While the LSMS is disconnected from the NPAC SMS, NPAC Personnel should perform the following functions:</w:t>
            </w:r>
          </w:p>
          <w:p w:rsidR="00DD5EAF" w:rsidRDefault="00DD5EAF" w:rsidP="006A3999">
            <w:pPr>
              <w:pStyle w:val="List"/>
              <w:numPr>
                <w:ilvl w:val="1"/>
                <w:numId w:val="233"/>
              </w:numPr>
            </w:pPr>
            <w:r>
              <w:t>Add at least 2 Blocks for different Service Providers inside and outside of the requested Block range.</w:t>
            </w:r>
          </w:p>
          <w:p w:rsidR="00DD5EAF" w:rsidRDefault="00DD5EAF" w:rsidP="006A3999">
            <w:pPr>
              <w:pStyle w:val="List"/>
              <w:numPr>
                <w:ilvl w:val="1"/>
                <w:numId w:val="233"/>
              </w:numPr>
            </w:pPr>
            <w:r>
              <w:t>Delete at least 2 Blocks for different Service Providers inside and outside of the requested Block range.</w:t>
            </w:r>
          </w:p>
          <w:p w:rsidR="00DD5EAF" w:rsidRDefault="00DD5EAF" w:rsidP="006A3999">
            <w:pPr>
              <w:pStyle w:val="List"/>
              <w:numPr>
                <w:ilvl w:val="1"/>
                <w:numId w:val="233"/>
              </w:numPr>
            </w:pPr>
            <w:r>
              <w:t>Modify at least 2 Blocks for different Service Providers inside and outside of the requested Block range.</w:t>
            </w:r>
          </w:p>
        </w:tc>
      </w:tr>
      <w:tr w:rsidR="00DD5EAF">
        <w:trPr>
          <w:gridAfter w:val="1"/>
          <w:wAfter w:w="6" w:type="dxa"/>
          <w:trHeight w:val="510"/>
        </w:trPr>
        <w:tc>
          <w:tcPr>
            <w:tcW w:w="605" w:type="dxa"/>
            <w:tcBorders>
              <w:top w:val="nil"/>
              <w:left w:val="nil"/>
              <w:bottom w:val="nil"/>
              <w:right w:val="single" w:sz="6" w:space="0" w:color="auto"/>
            </w:tcBorders>
          </w:tcPr>
          <w:p w:rsidR="00DD5EAF" w:rsidRDefault="00DD5EAF">
            <w:pPr>
              <w:rPr>
                <w:b/>
              </w:rPr>
            </w:pPr>
          </w:p>
        </w:tc>
        <w:tc>
          <w:tcPr>
            <w:tcW w:w="2238" w:type="dxa"/>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069" w:type="dxa"/>
            <w:gridSpan w:val="4"/>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605" w:type="dxa"/>
            <w:tcBorders>
              <w:top w:val="nil"/>
              <w:left w:val="nil"/>
              <w:bottom w:val="nil"/>
              <w:right w:val="nil"/>
            </w:tcBorders>
          </w:tcPr>
          <w:p w:rsidR="00DD5EAF" w:rsidRDefault="00DD5EAF">
            <w:pPr>
              <w:rPr>
                <w:b/>
              </w:rPr>
            </w:pPr>
          </w:p>
        </w:tc>
        <w:tc>
          <w:tcPr>
            <w:tcW w:w="2238" w:type="dxa"/>
            <w:tcBorders>
              <w:top w:val="single" w:sz="6" w:space="0" w:color="auto"/>
              <w:left w:val="nil"/>
              <w:bottom w:val="nil"/>
              <w:right w:val="nil"/>
            </w:tcBorders>
          </w:tcPr>
          <w:p w:rsidR="00DD5EAF" w:rsidRDefault="00DD5EAF">
            <w:pPr>
              <w:rPr>
                <w:b/>
              </w:rPr>
            </w:pPr>
          </w:p>
        </w:tc>
        <w:tc>
          <w:tcPr>
            <w:tcW w:w="7069" w:type="dxa"/>
            <w:gridSpan w:val="4"/>
            <w:tcBorders>
              <w:top w:val="single" w:sz="6" w:space="0" w:color="auto"/>
              <w:left w:val="nil"/>
              <w:bottom w:val="nil"/>
              <w:right w:val="nil"/>
            </w:tcBorders>
          </w:tcPr>
          <w:p w:rsidR="00DD5EAF" w:rsidRDefault="00DD5EAF">
            <w:pPr>
              <w:rPr>
                <w:b/>
              </w:rPr>
            </w:pPr>
          </w:p>
        </w:tc>
      </w:tr>
    </w:tbl>
    <w:p w:rsidR="00DD5EAF" w:rsidRDefault="00DD5EAF"/>
    <w:p w:rsidR="00DD5EAF" w:rsidRDefault="00DD5EAF">
      <w:pPr>
        <w:rPr>
          <w:b/>
          <w:bCs/>
          <w:sz w:val="28"/>
        </w:rPr>
      </w:pPr>
      <w:r>
        <w:rPr>
          <w:b/>
          <w:bCs/>
          <w:sz w:val="28"/>
        </w:rPr>
        <w:t>Test case procedures incorporated into test case 187-3 from Release 3.2.</w:t>
      </w:r>
    </w:p>
    <w:p w:rsidR="00DD5EAF" w:rsidRDefault="00DD5EAF">
      <w:r>
        <w:br w:type="page"/>
      </w:r>
    </w:p>
    <w:tbl>
      <w:tblPr>
        <w:tblW w:w="0" w:type="auto"/>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5"/>
        <w:gridCol w:w="745"/>
        <w:gridCol w:w="1493"/>
        <w:gridCol w:w="1487"/>
        <w:gridCol w:w="219"/>
        <w:gridCol w:w="500"/>
        <w:gridCol w:w="1363"/>
        <w:gridCol w:w="1638"/>
        <w:gridCol w:w="130"/>
        <w:gridCol w:w="1724"/>
        <w:gridCol w:w="8"/>
        <w:gridCol w:w="6"/>
      </w:tblGrid>
      <w:tr w:rsidR="00DD5EAF">
        <w:trPr>
          <w:gridAfter w:val="1"/>
          <w:wAfter w:w="6" w:type="dxa"/>
        </w:trPr>
        <w:tc>
          <w:tcPr>
            <w:tcW w:w="605" w:type="dxa"/>
            <w:tcBorders>
              <w:top w:val="nil"/>
              <w:left w:val="nil"/>
              <w:bottom w:val="nil"/>
              <w:right w:val="nil"/>
            </w:tcBorders>
          </w:tcPr>
          <w:p w:rsidR="00DD5EAF" w:rsidRDefault="00DD5EAF">
            <w:pPr>
              <w:rPr>
                <w:b/>
              </w:rPr>
            </w:pPr>
            <w:r>
              <w:rPr>
                <w:b/>
              </w:rPr>
              <w:t>A.</w:t>
            </w:r>
          </w:p>
        </w:tc>
        <w:tc>
          <w:tcPr>
            <w:tcW w:w="2238" w:type="dxa"/>
            <w:gridSpan w:val="2"/>
            <w:tcBorders>
              <w:top w:val="nil"/>
              <w:left w:val="nil"/>
              <w:bottom w:val="single" w:sz="6" w:space="0" w:color="auto"/>
              <w:right w:val="nil"/>
            </w:tcBorders>
          </w:tcPr>
          <w:p w:rsidR="00DD5EAF" w:rsidRDefault="00DD5EAF">
            <w:pPr>
              <w:rPr>
                <w:b/>
              </w:rPr>
            </w:pPr>
            <w:r>
              <w:rPr>
                <w:b/>
              </w:rPr>
              <w:t>TEST IDENTITY</w:t>
            </w:r>
          </w:p>
        </w:tc>
        <w:tc>
          <w:tcPr>
            <w:tcW w:w="7069" w:type="dxa"/>
            <w:gridSpan w:val="8"/>
            <w:tcBorders>
              <w:top w:val="nil"/>
              <w:left w:val="nil"/>
              <w:bottom w:val="single" w:sz="6" w:space="0" w:color="auto"/>
              <w:right w:val="nil"/>
            </w:tcBorders>
          </w:tcPr>
          <w:p w:rsidR="00DD5EAF" w:rsidRDefault="00DD5EAF">
            <w:pPr>
              <w:rPr>
                <w:b/>
              </w:rPr>
            </w:pPr>
          </w:p>
        </w:tc>
      </w:tr>
      <w:tr w:rsidR="00DD5EAF">
        <w:trPr>
          <w:cantSplit/>
          <w:trHeight w:val="129"/>
        </w:trPr>
        <w:tc>
          <w:tcPr>
            <w:tcW w:w="605" w:type="dxa"/>
            <w:vMerge w:val="restart"/>
            <w:tcBorders>
              <w:top w:val="nil"/>
              <w:left w:val="nil"/>
              <w:bottom w:val="nil"/>
              <w:right w:val="single" w:sz="6" w:space="0" w:color="auto"/>
            </w:tcBorders>
          </w:tcPr>
          <w:p w:rsidR="00DD5EAF" w:rsidRDefault="00DD5EAF">
            <w:pPr>
              <w:rPr>
                <w:b/>
              </w:rPr>
            </w:pPr>
          </w:p>
        </w:tc>
        <w:tc>
          <w:tcPr>
            <w:tcW w:w="2238"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1706"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8.6</w:t>
            </w:r>
          </w:p>
        </w:tc>
        <w:tc>
          <w:tcPr>
            <w:tcW w:w="1863"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BodyText"/>
              <w:rPr>
                <w:caps/>
              </w:rPr>
            </w:pPr>
            <w:r>
              <w:t>SUT Priority:</w:t>
            </w:r>
          </w:p>
        </w:tc>
        <w:tc>
          <w:tcPr>
            <w:tcW w:w="1768" w:type="dxa"/>
            <w:gridSpan w:val="2"/>
            <w:tcBorders>
              <w:top w:val="single" w:sz="6" w:space="0" w:color="auto"/>
              <w:left w:val="nil"/>
              <w:bottom w:val="single" w:sz="6" w:space="0" w:color="auto"/>
              <w:right w:val="single" w:sz="6" w:space="0" w:color="auto"/>
            </w:tcBorders>
          </w:tcPr>
          <w:p w:rsidR="00DD5EAF" w:rsidRDefault="00DD5EAF">
            <w:pPr>
              <w:rPr>
                <w:b/>
              </w:rPr>
            </w:pPr>
            <w:r>
              <w:rPr>
                <w:b/>
              </w:rPr>
              <w:t>SOA LTI</w:t>
            </w:r>
          </w:p>
        </w:tc>
        <w:tc>
          <w:tcPr>
            <w:tcW w:w="1738"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605" w:type="dxa"/>
            <w:vMerge/>
            <w:tcBorders>
              <w:top w:val="nil"/>
              <w:left w:val="nil"/>
              <w:bottom w:val="nil"/>
              <w:right w:val="single" w:sz="6" w:space="0" w:color="auto"/>
            </w:tcBorders>
            <w:vAlign w:val="center"/>
          </w:tcPr>
          <w:p w:rsidR="00DD5EAF" w:rsidRDefault="00DD5EAF">
            <w:pPr>
              <w:rPr>
                <w:b/>
              </w:rPr>
            </w:pPr>
          </w:p>
        </w:tc>
        <w:tc>
          <w:tcPr>
            <w:tcW w:w="2238"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70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63"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768"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738" w:type="dxa"/>
            <w:gridSpan w:val="3"/>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7"/>
        </w:trPr>
        <w:tc>
          <w:tcPr>
            <w:tcW w:w="605" w:type="dxa"/>
            <w:vMerge/>
            <w:tcBorders>
              <w:top w:val="nil"/>
              <w:left w:val="nil"/>
              <w:bottom w:val="nil"/>
              <w:right w:val="single" w:sz="6" w:space="0" w:color="auto"/>
            </w:tcBorders>
            <w:vAlign w:val="center"/>
          </w:tcPr>
          <w:p w:rsidR="00DD5EAF" w:rsidRDefault="00DD5EAF">
            <w:pPr>
              <w:rPr>
                <w:b/>
              </w:rPr>
            </w:pPr>
          </w:p>
        </w:tc>
        <w:tc>
          <w:tcPr>
            <w:tcW w:w="2238"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70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63"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768" w:type="dxa"/>
            <w:gridSpan w:val="2"/>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738" w:type="dxa"/>
            <w:gridSpan w:val="3"/>
            <w:tcBorders>
              <w:top w:val="single" w:sz="6" w:space="0" w:color="auto"/>
              <w:left w:val="nil"/>
              <w:bottom w:val="single" w:sz="6" w:space="0" w:color="auto"/>
              <w:right w:val="single" w:sz="6" w:space="0" w:color="auto"/>
            </w:tcBorders>
          </w:tcPr>
          <w:p w:rsidR="00DD5EAF" w:rsidRDefault="00DD5EAF">
            <w:r>
              <w:t>C</w:t>
            </w:r>
          </w:p>
        </w:tc>
      </w:tr>
      <w:tr w:rsidR="00DD5EAF">
        <w:trPr>
          <w:cantSplit/>
          <w:trHeight w:val="127"/>
        </w:trPr>
        <w:tc>
          <w:tcPr>
            <w:tcW w:w="605" w:type="dxa"/>
            <w:vMerge/>
            <w:tcBorders>
              <w:top w:val="nil"/>
              <w:left w:val="nil"/>
              <w:bottom w:val="nil"/>
              <w:right w:val="single" w:sz="6" w:space="0" w:color="auto"/>
            </w:tcBorders>
            <w:vAlign w:val="center"/>
          </w:tcPr>
          <w:p w:rsidR="00DD5EAF" w:rsidRDefault="00DD5EAF">
            <w:pPr>
              <w:rPr>
                <w:b/>
              </w:rPr>
            </w:pPr>
          </w:p>
        </w:tc>
        <w:tc>
          <w:tcPr>
            <w:tcW w:w="2238"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706" w:type="dxa"/>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1863" w:type="dxa"/>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rPr>
            </w:pPr>
          </w:p>
        </w:tc>
        <w:tc>
          <w:tcPr>
            <w:tcW w:w="1768" w:type="dxa"/>
            <w:gridSpan w:val="2"/>
            <w:tcBorders>
              <w:top w:val="single" w:sz="6" w:space="0" w:color="auto"/>
              <w:left w:val="nil"/>
              <w:bottom w:val="single" w:sz="6" w:space="0" w:color="auto"/>
              <w:right w:val="single" w:sz="6" w:space="0" w:color="auto"/>
            </w:tcBorders>
          </w:tcPr>
          <w:p w:rsidR="00DD5EAF" w:rsidRDefault="00DD5EAF">
            <w:pPr>
              <w:rPr>
                <w:b/>
              </w:rPr>
            </w:pPr>
          </w:p>
        </w:tc>
        <w:tc>
          <w:tcPr>
            <w:tcW w:w="1738" w:type="dxa"/>
            <w:gridSpan w:val="3"/>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605" w:type="dxa"/>
            <w:tcBorders>
              <w:top w:val="nil"/>
              <w:left w:val="nil"/>
              <w:bottom w:val="nil"/>
              <w:right w:val="single" w:sz="6" w:space="0" w:color="auto"/>
            </w:tcBorders>
          </w:tcPr>
          <w:p w:rsidR="00DD5EAF" w:rsidRDefault="00DD5EAF">
            <w:pPr>
              <w:rPr>
                <w:b/>
              </w:rPr>
            </w:pPr>
          </w:p>
        </w:tc>
        <w:tc>
          <w:tcPr>
            <w:tcW w:w="2238"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069" w:type="dxa"/>
            <w:gridSpan w:val="8"/>
            <w:tcBorders>
              <w:top w:val="single" w:sz="6" w:space="0" w:color="auto"/>
              <w:left w:val="nil"/>
              <w:bottom w:val="single" w:sz="6" w:space="0" w:color="auto"/>
              <w:right w:val="single" w:sz="6" w:space="0" w:color="auto"/>
            </w:tcBorders>
          </w:tcPr>
          <w:p w:rsidR="00DD5EAF" w:rsidRDefault="00DD5EAF">
            <w:bookmarkStart w:id="171" w:name="OLE_LINK19"/>
            <w:r>
              <w:t>LSMS - Service Provider Personnel submit a resynchronization request for a range of Number Pool Blocks over the LSMS to NPAC SMS Interface. (Blocks exist inside and outside of the requested Number Pool Block range.)</w:t>
            </w:r>
            <w:bookmarkEnd w:id="171"/>
            <w:r>
              <w:t xml:space="preserve"> – Success</w:t>
            </w:r>
          </w:p>
          <w:p w:rsidR="00E41313" w:rsidRDefault="00E41313"/>
          <w:p w:rsidR="00E41313" w:rsidRDefault="00E41313">
            <w:r>
              <w:rPr>
                <w:b/>
              </w:rPr>
              <w:t xml:space="preserve">Note: </w:t>
            </w:r>
            <w:r w:rsidRPr="00A413E7">
              <w:t xml:space="preserve">Per IIS3_4_1aPart2 scenario </w:t>
            </w:r>
            <w:r>
              <w:t>B.7.2</w:t>
            </w:r>
            <w:r w:rsidRPr="00A413E7">
              <w:t xml:space="preserve">, </w:t>
            </w:r>
            <w:r>
              <w:t>this flow</w:t>
            </w:r>
            <w:r w:rsidRPr="00A413E7">
              <w:t xml:space="preserve"> is not available over the XML interface.</w:t>
            </w:r>
          </w:p>
        </w:tc>
      </w:tr>
      <w:tr w:rsidR="00DD5EAF">
        <w:trPr>
          <w:gridAfter w:val="1"/>
          <w:wAfter w:w="6" w:type="dxa"/>
        </w:trPr>
        <w:tc>
          <w:tcPr>
            <w:tcW w:w="605" w:type="dxa"/>
            <w:tcBorders>
              <w:top w:val="nil"/>
              <w:left w:val="nil"/>
              <w:bottom w:val="nil"/>
              <w:right w:val="nil"/>
            </w:tcBorders>
          </w:tcPr>
          <w:p w:rsidR="00DD5EAF" w:rsidRDefault="00DD5EAF">
            <w:pPr>
              <w:rPr>
                <w:b/>
              </w:rPr>
            </w:pPr>
          </w:p>
        </w:tc>
        <w:tc>
          <w:tcPr>
            <w:tcW w:w="2238" w:type="dxa"/>
            <w:gridSpan w:val="2"/>
            <w:tcBorders>
              <w:top w:val="nil"/>
              <w:left w:val="nil"/>
              <w:bottom w:val="nil"/>
              <w:right w:val="nil"/>
            </w:tcBorders>
          </w:tcPr>
          <w:p w:rsidR="00DD5EAF" w:rsidRDefault="00DD5EAF">
            <w:pPr>
              <w:rPr>
                <w:b/>
              </w:rPr>
            </w:pPr>
          </w:p>
        </w:tc>
        <w:tc>
          <w:tcPr>
            <w:tcW w:w="7069" w:type="dxa"/>
            <w:gridSpan w:val="8"/>
            <w:tcBorders>
              <w:top w:val="nil"/>
              <w:left w:val="nil"/>
              <w:bottom w:val="nil"/>
              <w:right w:val="nil"/>
            </w:tcBorders>
          </w:tcPr>
          <w:p w:rsidR="00DD5EAF" w:rsidRDefault="00DD5EAF">
            <w:pPr>
              <w:rPr>
                <w:b/>
              </w:rPr>
            </w:pPr>
          </w:p>
        </w:tc>
      </w:tr>
      <w:tr w:rsidR="00DD5EAF">
        <w:trPr>
          <w:gridAfter w:val="1"/>
          <w:wAfter w:w="6" w:type="dxa"/>
        </w:trPr>
        <w:tc>
          <w:tcPr>
            <w:tcW w:w="605" w:type="dxa"/>
            <w:tcBorders>
              <w:top w:val="nil"/>
              <w:left w:val="nil"/>
              <w:bottom w:val="nil"/>
              <w:right w:val="nil"/>
            </w:tcBorders>
          </w:tcPr>
          <w:p w:rsidR="00DD5EAF" w:rsidRDefault="00DD5EAF">
            <w:pPr>
              <w:rPr>
                <w:b/>
              </w:rPr>
            </w:pPr>
            <w:r>
              <w:rPr>
                <w:b/>
              </w:rPr>
              <w:t>B.</w:t>
            </w:r>
          </w:p>
        </w:tc>
        <w:tc>
          <w:tcPr>
            <w:tcW w:w="2238" w:type="dxa"/>
            <w:gridSpan w:val="2"/>
            <w:tcBorders>
              <w:top w:val="nil"/>
              <w:left w:val="nil"/>
              <w:bottom w:val="single" w:sz="6" w:space="0" w:color="auto"/>
              <w:right w:val="nil"/>
            </w:tcBorders>
          </w:tcPr>
          <w:p w:rsidR="00DD5EAF" w:rsidRDefault="00DD5EAF">
            <w:pPr>
              <w:rPr>
                <w:b/>
              </w:rPr>
            </w:pPr>
            <w:r>
              <w:rPr>
                <w:b/>
              </w:rPr>
              <w:t>REFERENCES</w:t>
            </w:r>
          </w:p>
        </w:tc>
        <w:tc>
          <w:tcPr>
            <w:tcW w:w="7069" w:type="dxa"/>
            <w:gridSpan w:val="8"/>
            <w:tcBorders>
              <w:top w:val="nil"/>
              <w:left w:val="nil"/>
              <w:bottom w:val="single" w:sz="6" w:space="0" w:color="auto"/>
              <w:right w:val="nil"/>
            </w:tcBorders>
          </w:tcPr>
          <w:p w:rsidR="00DD5EAF" w:rsidRDefault="00DD5EAF">
            <w:pPr>
              <w:rPr>
                <w:b/>
              </w:rPr>
            </w:pPr>
          </w:p>
        </w:tc>
      </w:tr>
      <w:tr w:rsidR="00DD5EAF">
        <w:trPr>
          <w:trHeight w:val="509"/>
        </w:trPr>
        <w:tc>
          <w:tcPr>
            <w:tcW w:w="605" w:type="dxa"/>
            <w:tcBorders>
              <w:top w:val="nil"/>
              <w:left w:val="nil"/>
              <w:bottom w:val="nil"/>
              <w:right w:val="single" w:sz="6" w:space="0" w:color="auto"/>
            </w:tcBorders>
          </w:tcPr>
          <w:p w:rsidR="00DD5EAF" w:rsidRDefault="00DD5EAF">
            <w:pPr>
              <w:rPr>
                <w:b/>
              </w:rPr>
            </w:pPr>
            <w:r>
              <w:t xml:space="preserve"> </w:t>
            </w:r>
          </w:p>
        </w:tc>
        <w:tc>
          <w:tcPr>
            <w:tcW w:w="2238"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1706" w:type="dxa"/>
            <w:gridSpan w:val="2"/>
            <w:tcBorders>
              <w:top w:val="single" w:sz="6" w:space="0" w:color="auto"/>
              <w:left w:val="nil"/>
              <w:bottom w:val="single" w:sz="6" w:space="0" w:color="auto"/>
              <w:right w:val="single" w:sz="6" w:space="0" w:color="auto"/>
            </w:tcBorders>
          </w:tcPr>
          <w:p w:rsidR="00DD5EAF" w:rsidRDefault="00DD5EAF"/>
        </w:tc>
        <w:tc>
          <w:tcPr>
            <w:tcW w:w="1863"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506" w:type="dxa"/>
            <w:gridSpan w:val="5"/>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605" w:type="dxa"/>
            <w:tcBorders>
              <w:top w:val="nil"/>
              <w:left w:val="nil"/>
              <w:bottom w:val="nil"/>
              <w:right w:val="single" w:sz="6" w:space="0" w:color="auto"/>
            </w:tcBorders>
          </w:tcPr>
          <w:p w:rsidR="00DD5EAF" w:rsidRDefault="00DD5EAF">
            <w:pPr>
              <w:rPr>
                <w:b/>
              </w:rPr>
            </w:pPr>
          </w:p>
        </w:tc>
        <w:tc>
          <w:tcPr>
            <w:tcW w:w="2238"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1706" w:type="dxa"/>
            <w:gridSpan w:val="2"/>
            <w:tcBorders>
              <w:top w:val="single" w:sz="6" w:space="0" w:color="auto"/>
              <w:left w:val="nil"/>
              <w:bottom w:val="single" w:sz="6" w:space="0" w:color="auto"/>
              <w:right w:val="single" w:sz="6" w:space="0" w:color="auto"/>
            </w:tcBorders>
          </w:tcPr>
          <w:p w:rsidR="00DD5EAF" w:rsidRDefault="00DD5EAF">
            <w:r>
              <w:t>3.0.0</w:t>
            </w:r>
          </w:p>
        </w:tc>
        <w:tc>
          <w:tcPr>
            <w:tcW w:w="1863"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506" w:type="dxa"/>
            <w:gridSpan w:val="5"/>
            <w:tcBorders>
              <w:top w:val="single" w:sz="6" w:space="0" w:color="auto"/>
              <w:left w:val="nil"/>
              <w:bottom w:val="single" w:sz="6" w:space="0" w:color="auto"/>
              <w:right w:val="single" w:sz="6" w:space="0" w:color="auto"/>
            </w:tcBorders>
          </w:tcPr>
          <w:p w:rsidR="00DD5EAF" w:rsidRDefault="00DD5EAF">
            <w:r>
              <w:t>RR3-120, RR6-64, RR6-65, RR6-70, RR6-71, RR6-72</w:t>
            </w:r>
          </w:p>
        </w:tc>
      </w:tr>
      <w:tr w:rsidR="00DD5EAF">
        <w:trPr>
          <w:trHeight w:val="510"/>
        </w:trPr>
        <w:tc>
          <w:tcPr>
            <w:tcW w:w="605" w:type="dxa"/>
            <w:tcBorders>
              <w:top w:val="nil"/>
              <w:left w:val="nil"/>
              <w:bottom w:val="nil"/>
              <w:right w:val="single" w:sz="6" w:space="0" w:color="auto"/>
            </w:tcBorders>
          </w:tcPr>
          <w:p w:rsidR="00DD5EAF" w:rsidRDefault="00DD5EAF">
            <w:pPr>
              <w:rPr>
                <w:b/>
              </w:rPr>
            </w:pPr>
          </w:p>
        </w:tc>
        <w:tc>
          <w:tcPr>
            <w:tcW w:w="2238"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1706" w:type="dxa"/>
            <w:gridSpan w:val="2"/>
            <w:tcBorders>
              <w:top w:val="single" w:sz="6" w:space="0" w:color="auto"/>
              <w:left w:val="nil"/>
              <w:bottom w:val="single" w:sz="6" w:space="0" w:color="auto"/>
              <w:right w:val="single" w:sz="6" w:space="0" w:color="auto"/>
            </w:tcBorders>
          </w:tcPr>
          <w:p w:rsidR="00DD5EAF" w:rsidRDefault="00DD5EAF">
            <w:r>
              <w:t>3.0.0</w:t>
            </w:r>
          </w:p>
        </w:tc>
        <w:tc>
          <w:tcPr>
            <w:tcW w:w="1863"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506" w:type="dxa"/>
            <w:gridSpan w:val="5"/>
            <w:tcBorders>
              <w:top w:val="single" w:sz="6" w:space="0" w:color="auto"/>
              <w:left w:val="nil"/>
              <w:bottom w:val="single" w:sz="6" w:space="0" w:color="auto"/>
              <w:right w:val="single" w:sz="6" w:space="0" w:color="auto"/>
            </w:tcBorders>
          </w:tcPr>
          <w:p w:rsidR="00DD5EAF" w:rsidRDefault="00E41313">
            <w:r>
              <w:t>B.7.2</w:t>
            </w:r>
            <w:r w:rsidR="00DD5EAF">
              <w:t xml:space="preserve"> Sequencing of Events on Initialization/Resynchronization of EDR Local SMS</w:t>
            </w:r>
          </w:p>
        </w:tc>
      </w:tr>
      <w:tr w:rsidR="00DD5EAF">
        <w:trPr>
          <w:gridAfter w:val="1"/>
          <w:wAfter w:w="6" w:type="dxa"/>
        </w:trPr>
        <w:tc>
          <w:tcPr>
            <w:tcW w:w="605" w:type="dxa"/>
            <w:tcBorders>
              <w:top w:val="nil"/>
              <w:left w:val="nil"/>
              <w:bottom w:val="nil"/>
              <w:right w:val="nil"/>
            </w:tcBorders>
          </w:tcPr>
          <w:p w:rsidR="00DD5EAF" w:rsidRDefault="00DD5EAF">
            <w:pPr>
              <w:rPr>
                <w:b/>
              </w:rPr>
            </w:pPr>
          </w:p>
        </w:tc>
        <w:tc>
          <w:tcPr>
            <w:tcW w:w="2238" w:type="dxa"/>
            <w:gridSpan w:val="2"/>
            <w:tcBorders>
              <w:top w:val="nil"/>
              <w:left w:val="nil"/>
              <w:bottom w:val="nil"/>
              <w:right w:val="nil"/>
            </w:tcBorders>
          </w:tcPr>
          <w:p w:rsidR="00DD5EAF" w:rsidRDefault="00DD5EAF">
            <w:pPr>
              <w:rPr>
                <w:b/>
              </w:rPr>
            </w:pPr>
          </w:p>
        </w:tc>
        <w:tc>
          <w:tcPr>
            <w:tcW w:w="7069" w:type="dxa"/>
            <w:gridSpan w:val="8"/>
            <w:tcBorders>
              <w:top w:val="nil"/>
              <w:left w:val="nil"/>
              <w:bottom w:val="nil"/>
              <w:right w:val="nil"/>
            </w:tcBorders>
          </w:tcPr>
          <w:p w:rsidR="00DD5EAF" w:rsidRDefault="00DD5EAF">
            <w:pPr>
              <w:rPr>
                <w:b/>
              </w:rPr>
            </w:pPr>
          </w:p>
        </w:tc>
      </w:tr>
      <w:tr w:rsidR="00DD5EAF">
        <w:trPr>
          <w:gridAfter w:val="1"/>
          <w:wAfter w:w="6" w:type="dxa"/>
        </w:trPr>
        <w:tc>
          <w:tcPr>
            <w:tcW w:w="605" w:type="dxa"/>
            <w:tcBorders>
              <w:top w:val="nil"/>
              <w:left w:val="nil"/>
              <w:bottom w:val="nil"/>
              <w:right w:val="nil"/>
            </w:tcBorders>
          </w:tcPr>
          <w:p w:rsidR="00DD5EAF" w:rsidRDefault="00DD5EAF">
            <w:pPr>
              <w:rPr>
                <w:b/>
              </w:rPr>
            </w:pPr>
            <w:r>
              <w:rPr>
                <w:b/>
              </w:rPr>
              <w:t>C.</w:t>
            </w:r>
          </w:p>
        </w:tc>
        <w:tc>
          <w:tcPr>
            <w:tcW w:w="2238" w:type="dxa"/>
            <w:gridSpan w:val="2"/>
            <w:tcBorders>
              <w:top w:val="nil"/>
              <w:left w:val="nil"/>
              <w:bottom w:val="nil"/>
              <w:right w:val="nil"/>
            </w:tcBorders>
          </w:tcPr>
          <w:p w:rsidR="00DD5EAF" w:rsidRDefault="00DD5EAF">
            <w:pPr>
              <w:rPr>
                <w:b/>
              </w:rPr>
            </w:pPr>
            <w:r>
              <w:rPr>
                <w:b/>
              </w:rPr>
              <w:t>PREREQUISITE</w:t>
            </w:r>
          </w:p>
        </w:tc>
        <w:tc>
          <w:tcPr>
            <w:tcW w:w="7069" w:type="dxa"/>
            <w:gridSpan w:val="8"/>
            <w:tcBorders>
              <w:top w:val="nil"/>
              <w:left w:val="nil"/>
              <w:bottom w:val="single" w:sz="6" w:space="0" w:color="auto"/>
              <w:right w:val="nil"/>
            </w:tcBorders>
          </w:tcPr>
          <w:p w:rsidR="00DD5EAF" w:rsidRDefault="00DD5EAF">
            <w:pPr>
              <w:rPr>
                <w:b/>
              </w:rPr>
            </w:pPr>
          </w:p>
        </w:tc>
      </w:tr>
      <w:tr w:rsidR="00DD5EAF">
        <w:trPr>
          <w:gridAfter w:val="1"/>
          <w:wAfter w:w="6" w:type="dxa"/>
          <w:trHeight w:val="510"/>
        </w:trPr>
        <w:tc>
          <w:tcPr>
            <w:tcW w:w="605" w:type="dxa"/>
            <w:tcBorders>
              <w:top w:val="nil"/>
              <w:left w:val="nil"/>
              <w:bottom w:val="nil"/>
              <w:right w:val="single" w:sz="6" w:space="0" w:color="auto"/>
            </w:tcBorders>
          </w:tcPr>
          <w:p w:rsidR="00DD5EAF" w:rsidRDefault="00DD5EAF">
            <w:pPr>
              <w:rPr>
                <w:b/>
              </w:rPr>
            </w:pPr>
          </w:p>
        </w:tc>
        <w:tc>
          <w:tcPr>
            <w:tcW w:w="2238"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069" w:type="dxa"/>
            <w:gridSpan w:val="8"/>
            <w:tcBorders>
              <w:top w:val="single" w:sz="6" w:space="0" w:color="auto"/>
              <w:left w:val="nil"/>
              <w:bottom w:val="single" w:sz="6" w:space="0" w:color="auto"/>
              <w:right w:val="single" w:sz="6" w:space="0" w:color="auto"/>
            </w:tcBorders>
          </w:tcPr>
          <w:p w:rsidR="00DD5EAF" w:rsidRDefault="00DD5EAF"/>
        </w:tc>
      </w:tr>
      <w:tr w:rsidR="00DD5EAF">
        <w:trPr>
          <w:gridAfter w:val="1"/>
          <w:wAfter w:w="6" w:type="dxa"/>
          <w:trHeight w:val="509"/>
        </w:trPr>
        <w:tc>
          <w:tcPr>
            <w:tcW w:w="605" w:type="dxa"/>
            <w:tcBorders>
              <w:top w:val="nil"/>
              <w:left w:val="nil"/>
              <w:bottom w:val="nil"/>
              <w:right w:val="single" w:sz="6" w:space="0" w:color="auto"/>
            </w:tcBorders>
          </w:tcPr>
          <w:p w:rsidR="00DD5EAF" w:rsidRDefault="00DD5EAF">
            <w:pPr>
              <w:rPr>
                <w:b/>
              </w:rPr>
            </w:pPr>
          </w:p>
        </w:tc>
        <w:tc>
          <w:tcPr>
            <w:tcW w:w="2238"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069" w:type="dxa"/>
            <w:gridSpan w:val="8"/>
            <w:tcBorders>
              <w:top w:val="single" w:sz="6" w:space="0" w:color="auto"/>
              <w:left w:val="nil"/>
              <w:bottom w:val="single" w:sz="6" w:space="0" w:color="auto"/>
              <w:right w:val="single" w:sz="6" w:space="0" w:color="auto"/>
            </w:tcBorders>
          </w:tcPr>
          <w:p w:rsidR="00DD5EAF" w:rsidRDefault="00DD5EAF">
            <w:pPr>
              <w:numPr>
                <w:ilvl w:val="0"/>
                <w:numId w:val="219"/>
              </w:numPr>
            </w:pPr>
            <w:r>
              <w:t>An NPA-NXX filter applies to the data being tested.</w:t>
            </w:r>
          </w:p>
          <w:p w:rsidR="00DD5EAF" w:rsidRDefault="00DD5EAF">
            <w:pPr>
              <w:numPr>
                <w:ilvl w:val="0"/>
                <w:numId w:val="219"/>
              </w:numPr>
            </w:pPr>
            <w:r>
              <w:t>While the LSMS is disconnected from the NPAC SMS, NPAC Personnel should perform the following functions:</w:t>
            </w:r>
          </w:p>
          <w:p w:rsidR="00DD5EAF" w:rsidRDefault="00DD5EAF" w:rsidP="006A3999">
            <w:pPr>
              <w:pStyle w:val="List"/>
              <w:numPr>
                <w:ilvl w:val="1"/>
                <w:numId w:val="233"/>
              </w:numPr>
            </w:pPr>
            <w:r>
              <w:t>Add at least 2 Blocks for different Service Providers inside and outside of the requested Block range.</w:t>
            </w:r>
          </w:p>
          <w:p w:rsidR="00DD5EAF" w:rsidRDefault="00DD5EAF" w:rsidP="006A3999">
            <w:pPr>
              <w:pStyle w:val="List"/>
              <w:numPr>
                <w:ilvl w:val="1"/>
                <w:numId w:val="233"/>
              </w:numPr>
            </w:pPr>
            <w:r>
              <w:t>Delete at least 2 Blocks for different Service Providers inside and outside of the requested Block range.</w:t>
            </w:r>
          </w:p>
          <w:p w:rsidR="00866C5D" w:rsidRDefault="00DD5EAF" w:rsidP="006A3999">
            <w:pPr>
              <w:pStyle w:val="List"/>
              <w:numPr>
                <w:ilvl w:val="1"/>
                <w:numId w:val="233"/>
              </w:numPr>
            </w:pPr>
            <w:r>
              <w:t>Modify at least 2 Blocks for different Service Providers inside and outside of the requested Block range.</w:t>
            </w:r>
            <w:r w:rsidR="00866C5D">
              <w:t xml:space="preserve"> </w:t>
            </w:r>
          </w:p>
          <w:p w:rsidR="00DD5EAF" w:rsidRDefault="00866C5D" w:rsidP="00866C5D">
            <w:pPr>
              <w:numPr>
                <w:ilvl w:val="0"/>
                <w:numId w:val="219"/>
              </w:numPr>
            </w:pPr>
            <w:r>
              <w:t>If the region and the SP under test support PLRN, you may create some Blocks that use a PLRN value.  In this case, verify that the SUT is included in the “PLRN Accepted SPID List” in their service provider profile so that they will receive a PLRN Blocks in their resynchronization data. If a SPID is not included on the “PLRN Accepted SPID List” the NPAC will not receive any PLRN information.</w:t>
            </w:r>
          </w:p>
        </w:tc>
      </w:tr>
      <w:tr w:rsidR="00DD5EAF">
        <w:trPr>
          <w:gridAfter w:val="1"/>
          <w:wAfter w:w="6" w:type="dxa"/>
          <w:trHeight w:val="510"/>
        </w:trPr>
        <w:tc>
          <w:tcPr>
            <w:tcW w:w="605" w:type="dxa"/>
            <w:tcBorders>
              <w:top w:val="nil"/>
              <w:left w:val="nil"/>
              <w:bottom w:val="nil"/>
              <w:right w:val="single" w:sz="6" w:space="0" w:color="auto"/>
            </w:tcBorders>
          </w:tcPr>
          <w:p w:rsidR="00DD5EAF" w:rsidRDefault="00DD5EAF">
            <w:pPr>
              <w:rPr>
                <w:b/>
              </w:rPr>
            </w:pPr>
          </w:p>
        </w:tc>
        <w:tc>
          <w:tcPr>
            <w:tcW w:w="2238"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069"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rPr>
          <w:gridAfter w:val="1"/>
          <w:wAfter w:w="6" w:type="dxa"/>
        </w:trPr>
        <w:tc>
          <w:tcPr>
            <w:tcW w:w="605" w:type="dxa"/>
            <w:tcBorders>
              <w:top w:val="nil"/>
              <w:left w:val="nil"/>
              <w:bottom w:val="nil"/>
              <w:right w:val="nil"/>
            </w:tcBorders>
          </w:tcPr>
          <w:p w:rsidR="00DD5EAF" w:rsidRDefault="00DD5EAF">
            <w:pPr>
              <w:rPr>
                <w:b/>
              </w:rPr>
            </w:pPr>
          </w:p>
        </w:tc>
        <w:tc>
          <w:tcPr>
            <w:tcW w:w="2238" w:type="dxa"/>
            <w:gridSpan w:val="2"/>
            <w:tcBorders>
              <w:top w:val="single" w:sz="6" w:space="0" w:color="auto"/>
              <w:left w:val="nil"/>
              <w:bottom w:val="nil"/>
              <w:right w:val="nil"/>
            </w:tcBorders>
          </w:tcPr>
          <w:p w:rsidR="00DD5EAF" w:rsidRDefault="00DD5EAF">
            <w:pPr>
              <w:rPr>
                <w:b/>
              </w:rPr>
            </w:pPr>
          </w:p>
        </w:tc>
        <w:tc>
          <w:tcPr>
            <w:tcW w:w="7069" w:type="dxa"/>
            <w:gridSpan w:val="8"/>
            <w:tcBorders>
              <w:top w:val="single" w:sz="6" w:space="0" w:color="auto"/>
              <w:left w:val="nil"/>
              <w:bottom w:val="nil"/>
              <w:right w:val="nil"/>
            </w:tcBorders>
          </w:tcPr>
          <w:p w:rsidR="00DD5EAF" w:rsidRDefault="00DD5EAF">
            <w:pPr>
              <w:rPr>
                <w:b/>
              </w:rPr>
            </w:pPr>
          </w:p>
        </w:tc>
      </w:tr>
      <w:tr w:rsidR="00DD5EAF">
        <w:trPr>
          <w:gridAfter w:val="4"/>
          <w:wAfter w:w="1868" w:type="dxa"/>
        </w:trPr>
        <w:tc>
          <w:tcPr>
            <w:tcW w:w="605" w:type="dxa"/>
            <w:tcBorders>
              <w:top w:val="nil"/>
              <w:left w:val="nil"/>
              <w:bottom w:val="nil"/>
              <w:right w:val="nil"/>
            </w:tcBorders>
          </w:tcPr>
          <w:p w:rsidR="00DD5EAF" w:rsidRDefault="00DD5EAF">
            <w:pPr>
              <w:rPr>
                <w:b/>
              </w:rPr>
            </w:pPr>
            <w:r>
              <w:rPr>
                <w:b/>
              </w:rPr>
              <w:t>D.</w:t>
            </w:r>
          </w:p>
        </w:tc>
        <w:tc>
          <w:tcPr>
            <w:tcW w:w="7445"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4" w:type="dxa"/>
          <w:trHeight w:val="509"/>
        </w:trPr>
        <w:tc>
          <w:tcPr>
            <w:tcW w:w="605"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45"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2980"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4855"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2"/>
          <w:wAfter w:w="14" w:type="dxa"/>
          <w:trHeight w:val="509"/>
        </w:trPr>
        <w:tc>
          <w:tcPr>
            <w:tcW w:w="60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1.</w:t>
            </w:r>
          </w:p>
        </w:tc>
        <w:tc>
          <w:tcPr>
            <w:tcW w:w="745"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2980" w:type="dxa"/>
            <w:gridSpan w:val="2"/>
            <w:tcBorders>
              <w:top w:val="single" w:sz="6" w:space="0" w:color="auto"/>
              <w:left w:val="nil"/>
              <w:bottom w:val="single" w:sz="6" w:space="0" w:color="auto"/>
              <w:right w:val="single" w:sz="6" w:space="0" w:color="auto"/>
            </w:tcBorders>
          </w:tcPr>
          <w:p w:rsidR="00DD5EAF" w:rsidRDefault="00DD5EAF">
            <w:r>
              <w:t>The LSMS Service Provider establishes an association to the NPAC SMS with the resynchronization flag set to TRUE.</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NPAC</w:t>
            </w:r>
          </w:p>
        </w:tc>
        <w:tc>
          <w:tcPr>
            <w:tcW w:w="4855" w:type="dxa"/>
            <w:gridSpan w:val="4"/>
            <w:tcBorders>
              <w:top w:val="single" w:sz="6" w:space="0" w:color="auto"/>
              <w:left w:val="nil"/>
              <w:bottom w:val="single" w:sz="6" w:space="0" w:color="auto"/>
              <w:right w:val="single" w:sz="6" w:space="0" w:color="auto"/>
            </w:tcBorders>
          </w:tcPr>
          <w:p w:rsidR="00DD5EAF" w:rsidRDefault="00DD5EAF">
            <w:r>
              <w:t>The NPAC SMS receives the association bind request from the LSMS. Once the association is established, the NPAC SMS queues all current updates.</w:t>
            </w:r>
          </w:p>
        </w:tc>
      </w:tr>
      <w:tr w:rsidR="00DD5EAF">
        <w:trPr>
          <w:gridAfter w:val="2"/>
          <w:wAfter w:w="14" w:type="dxa"/>
          <w:trHeight w:val="509"/>
        </w:trPr>
        <w:tc>
          <w:tcPr>
            <w:tcW w:w="60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2.</w:t>
            </w:r>
          </w:p>
        </w:tc>
        <w:tc>
          <w:tcPr>
            <w:tcW w:w="745" w:type="dxa"/>
            <w:tcBorders>
              <w:top w:val="single" w:sz="6" w:space="0" w:color="auto"/>
              <w:left w:val="nil"/>
              <w:bottom w:val="single" w:sz="6" w:space="0" w:color="auto"/>
              <w:right w:val="single" w:sz="6" w:space="0" w:color="auto"/>
            </w:tcBorders>
          </w:tcPr>
          <w:p w:rsidR="00DD5EAF" w:rsidRDefault="00DD5EAF">
            <w:pPr>
              <w:rPr>
                <w:sz w:val="18"/>
              </w:rPr>
            </w:pPr>
            <w:r>
              <w:rPr>
                <w:sz w:val="18"/>
              </w:rPr>
              <w:t>SP</w:t>
            </w:r>
          </w:p>
        </w:tc>
        <w:tc>
          <w:tcPr>
            <w:tcW w:w="2980" w:type="dxa"/>
            <w:gridSpan w:val="2"/>
            <w:tcBorders>
              <w:top w:val="single" w:sz="6" w:space="0" w:color="auto"/>
              <w:left w:val="nil"/>
              <w:bottom w:val="single" w:sz="6" w:space="0" w:color="auto"/>
              <w:right w:val="single" w:sz="6" w:space="0" w:color="auto"/>
            </w:tcBorders>
          </w:tcPr>
          <w:p w:rsidR="00DD5EAF" w:rsidRDefault="00DD5EAF">
            <w:r>
              <w:t>The LSMS issues an M-ACTION Request lnpDownload (Number Pool Block data) to the NPAC SMS and specifies a range of NPA-NXX-X values.</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855"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NPAC SMS receives the M-ACTION Request from the LSMS and issues an M-ACTION Response lnpDownload with the no data to the LSMS (the applicable blocks are not sent because of the NPA-NXX filter).</w:t>
            </w:r>
          </w:p>
        </w:tc>
      </w:tr>
      <w:tr w:rsidR="00DD5EAF">
        <w:trPr>
          <w:gridAfter w:val="2"/>
          <w:wAfter w:w="14" w:type="dxa"/>
          <w:trHeight w:val="509"/>
        </w:trPr>
        <w:tc>
          <w:tcPr>
            <w:tcW w:w="60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3.</w:t>
            </w:r>
          </w:p>
        </w:tc>
        <w:tc>
          <w:tcPr>
            <w:tcW w:w="745"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2980" w:type="dxa"/>
            <w:gridSpan w:val="2"/>
            <w:tcBorders>
              <w:top w:val="single" w:sz="6" w:space="0" w:color="auto"/>
              <w:left w:val="nil"/>
              <w:bottom w:val="single" w:sz="6" w:space="0" w:color="auto"/>
              <w:right w:val="single" w:sz="6" w:space="0" w:color="auto"/>
            </w:tcBorders>
          </w:tcPr>
          <w:p w:rsidR="00DD5EAF" w:rsidRDefault="00DD5EAF">
            <w:r>
              <w:t>NPAC Personnel query the Number Pool Block data that was not sent to the LSMS.</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855"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that the Number Pool Block data was updated appropriately.</w:t>
            </w:r>
          </w:p>
        </w:tc>
      </w:tr>
      <w:tr w:rsidR="00DD5EAF">
        <w:trPr>
          <w:gridAfter w:val="2"/>
          <w:wAfter w:w="14" w:type="dxa"/>
          <w:trHeight w:val="509"/>
        </w:trPr>
        <w:tc>
          <w:tcPr>
            <w:tcW w:w="60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4.</w:t>
            </w:r>
          </w:p>
        </w:tc>
        <w:tc>
          <w:tcPr>
            <w:tcW w:w="745" w:type="dxa"/>
            <w:tcBorders>
              <w:top w:val="single" w:sz="6" w:space="0" w:color="auto"/>
              <w:left w:val="nil"/>
              <w:bottom w:val="single" w:sz="6" w:space="0" w:color="auto"/>
              <w:right w:val="single" w:sz="6" w:space="0" w:color="auto"/>
            </w:tcBorders>
          </w:tcPr>
          <w:p w:rsidR="00DD5EAF" w:rsidRDefault="00DD5EAF">
            <w:pPr>
              <w:rPr>
                <w:sz w:val="18"/>
              </w:rPr>
            </w:pPr>
            <w:r>
              <w:rPr>
                <w:sz w:val="18"/>
              </w:rPr>
              <w:t>SP - Optional</w:t>
            </w:r>
          </w:p>
        </w:tc>
        <w:tc>
          <w:tcPr>
            <w:tcW w:w="2980" w:type="dxa"/>
            <w:gridSpan w:val="2"/>
            <w:tcBorders>
              <w:top w:val="single" w:sz="6" w:space="0" w:color="auto"/>
              <w:left w:val="nil"/>
              <w:bottom w:val="single" w:sz="6" w:space="0" w:color="auto"/>
              <w:right w:val="single" w:sz="6" w:space="0" w:color="auto"/>
            </w:tcBorders>
          </w:tcPr>
          <w:p w:rsidR="00DD5EAF" w:rsidRDefault="00DD5EAF">
            <w:pPr>
              <w:pStyle w:val="Header"/>
              <w:tabs>
                <w:tab w:val="left" w:pos="720"/>
              </w:tabs>
            </w:pPr>
            <w:r>
              <w:t>Service Provider Personnel, using the LSMS, perform a local query for the Number Pool Block data updated in this test case.</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855"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that the following updates were not sent:</w:t>
            </w:r>
          </w:p>
          <w:p w:rsidR="00DD5EAF" w:rsidRPr="006A3999" w:rsidRDefault="007351D1" w:rsidP="006A3999">
            <w:pPr>
              <w:pStyle w:val="List"/>
              <w:numPr>
                <w:ilvl w:val="1"/>
                <w:numId w:val="233"/>
              </w:numPr>
            </w:pPr>
            <w:r>
              <w:t>At least 2</w:t>
            </w:r>
            <w:r w:rsidR="00DD5EAF" w:rsidRPr="006A3999">
              <w:t xml:space="preserve"> Number Pool Block create</w:t>
            </w:r>
          </w:p>
          <w:p w:rsidR="00DD5EAF" w:rsidRPr="006A3999" w:rsidRDefault="007351D1" w:rsidP="006A3999">
            <w:pPr>
              <w:pStyle w:val="List"/>
              <w:numPr>
                <w:ilvl w:val="1"/>
                <w:numId w:val="233"/>
              </w:numPr>
            </w:pPr>
            <w:r>
              <w:t>At least 2</w:t>
            </w:r>
            <w:r w:rsidRPr="006A3999">
              <w:t xml:space="preserve"> </w:t>
            </w:r>
            <w:r w:rsidR="00DD5EAF" w:rsidRPr="006A3999">
              <w:t xml:space="preserve"> Number Pool Block modify</w:t>
            </w:r>
          </w:p>
          <w:p w:rsidR="00DD5EAF" w:rsidRDefault="007351D1" w:rsidP="006A3999">
            <w:pPr>
              <w:pStyle w:val="List"/>
              <w:numPr>
                <w:ilvl w:val="1"/>
                <w:numId w:val="233"/>
              </w:numPr>
              <w:rPr>
                <w:b/>
              </w:rPr>
            </w:pPr>
            <w:r>
              <w:t>At least 2</w:t>
            </w:r>
            <w:r w:rsidRPr="006A3999">
              <w:t xml:space="preserve"> </w:t>
            </w:r>
            <w:r w:rsidR="00DD5EAF" w:rsidRPr="006A3999">
              <w:t xml:space="preserve"> Number Pool Block delete</w:t>
            </w:r>
          </w:p>
        </w:tc>
      </w:tr>
      <w:tr w:rsidR="00DD5EAF">
        <w:trPr>
          <w:gridAfter w:val="2"/>
          <w:wAfter w:w="14" w:type="dxa"/>
          <w:trHeight w:val="509"/>
        </w:trPr>
        <w:tc>
          <w:tcPr>
            <w:tcW w:w="60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5.</w:t>
            </w:r>
          </w:p>
        </w:tc>
        <w:tc>
          <w:tcPr>
            <w:tcW w:w="745" w:type="dxa"/>
            <w:tcBorders>
              <w:top w:val="single" w:sz="6" w:space="0" w:color="auto"/>
              <w:left w:val="nil"/>
              <w:bottom w:val="single" w:sz="6" w:space="0" w:color="auto"/>
              <w:right w:val="single" w:sz="6" w:space="0" w:color="auto"/>
            </w:tcBorders>
          </w:tcPr>
          <w:p w:rsidR="00DD5EAF" w:rsidRDefault="00DD5EAF">
            <w:pPr>
              <w:rPr>
                <w:sz w:val="18"/>
              </w:rPr>
            </w:pPr>
            <w:r>
              <w:rPr>
                <w:sz w:val="18"/>
              </w:rPr>
              <w:t>SP - Conditional</w:t>
            </w:r>
          </w:p>
        </w:tc>
        <w:tc>
          <w:tcPr>
            <w:tcW w:w="2980" w:type="dxa"/>
            <w:gridSpan w:val="2"/>
            <w:tcBorders>
              <w:top w:val="single" w:sz="6" w:space="0" w:color="auto"/>
              <w:left w:val="nil"/>
              <w:bottom w:val="single" w:sz="6" w:space="0" w:color="auto"/>
              <w:right w:val="single" w:sz="6" w:space="0" w:color="auto"/>
            </w:tcBorders>
          </w:tcPr>
          <w:p w:rsidR="00DD5EAF" w:rsidRDefault="00DD5EAF">
            <w:pPr>
              <w:pStyle w:val="Header"/>
              <w:tabs>
                <w:tab w:val="left" w:pos="720"/>
              </w:tabs>
            </w:pPr>
            <w:r>
              <w:t>Service Provider Personnel, perform an NPAC SMS query for the updated Number Pool Block data.</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855"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that the following updates were made:</w:t>
            </w:r>
          </w:p>
          <w:p w:rsidR="00DD5EAF" w:rsidRPr="006A3999" w:rsidRDefault="007351D1" w:rsidP="006A3999">
            <w:pPr>
              <w:pStyle w:val="List"/>
              <w:numPr>
                <w:ilvl w:val="1"/>
                <w:numId w:val="233"/>
              </w:numPr>
            </w:pPr>
            <w:r>
              <w:t>At least 2</w:t>
            </w:r>
            <w:r w:rsidRPr="006A3999">
              <w:t xml:space="preserve"> </w:t>
            </w:r>
            <w:r w:rsidR="00DD5EAF" w:rsidRPr="006A3999">
              <w:t xml:space="preserve"> Number Pool Block create</w:t>
            </w:r>
          </w:p>
          <w:p w:rsidR="00DD5EAF" w:rsidRPr="006A3999" w:rsidRDefault="007351D1" w:rsidP="006A3999">
            <w:pPr>
              <w:pStyle w:val="List"/>
              <w:numPr>
                <w:ilvl w:val="1"/>
                <w:numId w:val="233"/>
              </w:numPr>
            </w:pPr>
            <w:r>
              <w:t>At least 2</w:t>
            </w:r>
            <w:r w:rsidRPr="006A3999">
              <w:t xml:space="preserve"> </w:t>
            </w:r>
            <w:r w:rsidR="00DD5EAF" w:rsidRPr="006A3999">
              <w:t xml:space="preserve"> Number Pool Block modify</w:t>
            </w:r>
          </w:p>
          <w:p w:rsidR="00DD5EAF" w:rsidRDefault="007351D1" w:rsidP="006A3999">
            <w:pPr>
              <w:pStyle w:val="List"/>
              <w:numPr>
                <w:ilvl w:val="1"/>
                <w:numId w:val="233"/>
              </w:numPr>
              <w:rPr>
                <w:b/>
              </w:rPr>
            </w:pPr>
            <w:r>
              <w:t>At least 2</w:t>
            </w:r>
            <w:r w:rsidRPr="006A3999">
              <w:t xml:space="preserve"> </w:t>
            </w:r>
            <w:r w:rsidR="00DD5EAF" w:rsidRPr="006A3999">
              <w:t xml:space="preserve"> Number Pool Block delete</w:t>
            </w:r>
          </w:p>
        </w:tc>
      </w:tr>
      <w:tr w:rsidR="00DD5EAF">
        <w:trPr>
          <w:gridAfter w:val="2"/>
          <w:wAfter w:w="14" w:type="dxa"/>
          <w:trHeight w:val="509"/>
        </w:trPr>
        <w:tc>
          <w:tcPr>
            <w:tcW w:w="605" w:type="dxa"/>
            <w:tcBorders>
              <w:top w:val="single" w:sz="6" w:space="0" w:color="auto"/>
              <w:left w:val="single" w:sz="6" w:space="0" w:color="auto"/>
              <w:bottom w:val="single" w:sz="6" w:space="0" w:color="auto"/>
              <w:right w:val="single" w:sz="6" w:space="0" w:color="auto"/>
            </w:tcBorders>
          </w:tcPr>
          <w:p w:rsidR="00DD5EAF" w:rsidRDefault="00DD5EAF">
            <w:pPr>
              <w:rPr>
                <w:sz w:val="16"/>
              </w:rPr>
            </w:pPr>
            <w:r>
              <w:rPr>
                <w:sz w:val="16"/>
              </w:rPr>
              <w:t>6.</w:t>
            </w:r>
          </w:p>
        </w:tc>
        <w:tc>
          <w:tcPr>
            <w:tcW w:w="745"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2980" w:type="dxa"/>
            <w:gridSpan w:val="2"/>
            <w:tcBorders>
              <w:top w:val="single" w:sz="6" w:space="0" w:color="auto"/>
              <w:left w:val="nil"/>
              <w:bottom w:val="single" w:sz="6" w:space="0" w:color="auto"/>
              <w:right w:val="single" w:sz="6" w:space="0" w:color="auto"/>
            </w:tcBorders>
          </w:tcPr>
          <w:p w:rsidR="00DD5EAF" w:rsidRDefault="00DD5EAF">
            <w:pPr>
              <w:pStyle w:val="Header"/>
              <w:tabs>
                <w:tab w:val="left" w:pos="720"/>
              </w:tabs>
            </w:pPr>
            <w:r>
              <w:t>NPAC Personnel perform a full audit for the Number Pool Blocks that were manipulated during this test case.</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855"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Using the Audit Results log verify that no updates were made.  .  If any updates were made as a result of running this audit, this test case fails.</w:t>
            </w:r>
          </w:p>
        </w:tc>
      </w:tr>
    </w:tbl>
    <w:p w:rsidR="00DD5EAF" w:rsidRDefault="00DD5EAF"/>
    <w:p w:rsidR="00DD5EAF" w:rsidRDefault="00DD5EAF"/>
    <w:p w:rsidR="00DD5EAF" w:rsidRDefault="00DD5EAF">
      <w:pPr>
        <w:autoSpaceDE w:val="0"/>
        <w:autoSpaceDN w:val="0"/>
        <w:adjustRightInd w:val="0"/>
        <w:sectPr w:rsidR="00DD5EAF">
          <w:pgSz w:w="12240" w:h="15840"/>
          <w:pgMar w:top="1440" w:right="1800" w:bottom="1440" w:left="1800" w:header="720" w:footer="720" w:gutter="0"/>
          <w:cols w:space="720"/>
          <w:docGrid w:linePitch="360"/>
        </w:sectPr>
      </w:pPr>
    </w:p>
    <w:p w:rsidR="00DD5EAF" w:rsidRDefault="00DD5EAF">
      <w:pPr>
        <w:pStyle w:val="Heading2"/>
      </w:pPr>
      <w:bookmarkStart w:id="172" w:name="_Toc115761205"/>
      <w:bookmarkStart w:id="173" w:name="_Toc130725973"/>
      <w:bookmarkStart w:id="174" w:name="_Toc134428640"/>
      <w:bookmarkStart w:id="175" w:name="_Toc438026150"/>
      <w:r>
        <w:t>Audit Test Cases:</w:t>
      </w:r>
      <w:bookmarkEnd w:id="172"/>
      <w:bookmarkEnd w:id="173"/>
      <w:bookmarkEnd w:id="174"/>
      <w:bookmarkEnd w:id="175"/>
    </w:p>
    <w:tbl>
      <w:tblPr>
        <w:tblW w:w="1070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720"/>
        <w:gridCol w:w="1377"/>
        <w:gridCol w:w="1863"/>
        <w:gridCol w:w="220"/>
        <w:gridCol w:w="500"/>
        <w:gridCol w:w="1455"/>
        <w:gridCol w:w="1814"/>
        <w:gridCol w:w="144"/>
        <w:gridCol w:w="1944"/>
        <w:gridCol w:w="9"/>
        <w:gridCol w:w="6"/>
      </w:tblGrid>
      <w:tr w:rsidR="00DD5EAF">
        <w:trPr>
          <w:gridAfter w:val="1"/>
          <w:wAfter w:w="6" w:type="dxa"/>
        </w:trPr>
        <w:tc>
          <w:tcPr>
            <w:tcW w:w="648"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0"/>
        </w:trPr>
        <w:tc>
          <w:tcPr>
            <w:tcW w:w="648"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9.1</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pPr>
              <w:rPr>
                <w:b/>
                <w:bCs/>
              </w:rPr>
            </w:pPr>
            <w:r>
              <w:rPr>
                <w:b/>
                <w:bCs/>
              </w:rPr>
              <w:t>SOA LTI</w:t>
            </w:r>
          </w:p>
        </w:tc>
        <w:tc>
          <w:tcPr>
            <w:tcW w:w="1959" w:type="dxa"/>
            <w:gridSpan w:val="3"/>
            <w:tcBorders>
              <w:left w:val="nil"/>
            </w:tcBorders>
          </w:tcPr>
          <w:p w:rsidR="00DD5EAF" w:rsidRDefault="00DD5EAF">
            <w:r>
              <w:t>N/A</w:t>
            </w:r>
          </w:p>
        </w:tc>
      </w:tr>
      <w:tr w:rsidR="00DD5EAF">
        <w:trPr>
          <w:cantSplit/>
          <w:trHeight w:val="120"/>
        </w:trPr>
        <w:tc>
          <w:tcPr>
            <w:tcW w:w="648"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SOA</w:t>
            </w:r>
          </w:p>
        </w:tc>
        <w:tc>
          <w:tcPr>
            <w:tcW w:w="1959" w:type="dxa"/>
            <w:gridSpan w:val="3"/>
            <w:tcBorders>
              <w:left w:val="nil"/>
            </w:tcBorders>
          </w:tcPr>
          <w:p w:rsidR="00DD5EAF" w:rsidRDefault="00DD5EAF">
            <w:r>
              <w:t>C</w:t>
            </w:r>
          </w:p>
        </w:tc>
      </w:tr>
      <w:tr w:rsidR="00DD5EAF">
        <w:trPr>
          <w:cantSplit/>
          <w:trHeight w:val="170"/>
        </w:trPr>
        <w:tc>
          <w:tcPr>
            <w:tcW w:w="648"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LSMS</w:t>
            </w:r>
          </w:p>
        </w:tc>
        <w:tc>
          <w:tcPr>
            <w:tcW w:w="1959" w:type="dxa"/>
            <w:gridSpan w:val="3"/>
            <w:tcBorders>
              <w:left w:val="nil"/>
            </w:tcBorders>
          </w:tcPr>
          <w:p w:rsidR="00DD5EAF" w:rsidRDefault="00744CD8">
            <w:r>
              <w:t>N/A</w:t>
            </w:r>
          </w:p>
        </w:tc>
      </w:tr>
      <w:tr w:rsidR="00DD5EAF">
        <w:trPr>
          <w:cantSplit/>
          <w:trHeight w:val="170"/>
        </w:trPr>
        <w:tc>
          <w:tcPr>
            <w:tcW w:w="648"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p>
        </w:tc>
        <w:tc>
          <w:tcPr>
            <w:tcW w:w="1959" w:type="dxa"/>
            <w:gridSpan w:val="3"/>
            <w:tcBorders>
              <w:left w:val="nil"/>
            </w:tcBorders>
          </w:tcPr>
          <w:p w:rsidR="00DD5EAF" w:rsidRDefault="00DD5EAF"/>
        </w:tc>
      </w:tr>
      <w:tr w:rsidR="00DD5EAF">
        <w:trPr>
          <w:gridAfter w:val="1"/>
          <w:wAfter w:w="6" w:type="dxa"/>
          <w:trHeight w:val="509"/>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8"/>
            <w:tcBorders>
              <w:left w:val="nil"/>
            </w:tcBorders>
          </w:tcPr>
          <w:p w:rsidR="00DD5EAF" w:rsidRDefault="00DD5EAF">
            <w:r>
              <w:t>SOA - Service Provider Personnel initiate a full audit for a single TN, with LNP Type = POOL, for all Service Providers, no discrepancies exist. - Success</w:t>
            </w:r>
          </w:p>
        </w:tc>
      </w:tr>
      <w:tr w:rsidR="00DD5EAF">
        <w:trPr>
          <w:gridAfter w:val="1"/>
          <w:wAfter w:w="6" w:type="dxa"/>
        </w:trPr>
        <w:tc>
          <w:tcPr>
            <w:tcW w:w="648"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648"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648"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r>
              <w:t>NANC 109</w:t>
            </w:r>
          </w:p>
        </w:tc>
      </w:tr>
      <w:tr w:rsidR="00DD5EAF">
        <w:trPr>
          <w:trHeight w:val="509"/>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r>
              <w:t>RR8-6, RR8-11, RR8-12, RR8-14</w:t>
            </w:r>
          </w:p>
        </w:tc>
      </w:tr>
      <w:tr w:rsidR="00DD5EAF">
        <w:trPr>
          <w:trHeight w:val="510"/>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DD5EAF" w:rsidRDefault="007A4F8F">
            <w:r>
              <w:t>B.2.7.1</w:t>
            </w:r>
            <w:r w:rsidR="00DD5EAF">
              <w:t xml:space="preserve"> SOA Creates and NPAC SMS Starts Audit</w:t>
            </w:r>
          </w:p>
          <w:p w:rsidR="00DD5EAF" w:rsidRDefault="007A4F8F">
            <w:r>
              <w:t>B.2.7.2</w:t>
            </w:r>
            <w:r w:rsidR="00DD5EAF">
              <w:t xml:space="preserve"> NPAC Performs Audit Comparisons</w:t>
            </w:r>
            <w:r>
              <w:t xml:space="preserve"> for a SOA initiated Audit including a Number Pool Block</w:t>
            </w:r>
          </w:p>
          <w:p w:rsidR="00DD5EAF" w:rsidRDefault="007A4F8F">
            <w:r>
              <w:t>B.2.7.3</w:t>
            </w:r>
            <w:r w:rsidR="00DD5EAF">
              <w:t xml:space="preserve"> NPAC SMS Reports Audit Results</w:t>
            </w:r>
          </w:p>
        </w:tc>
      </w:tr>
      <w:tr w:rsidR="00DD5EAF">
        <w:trPr>
          <w:gridAfter w:val="1"/>
          <w:wAfter w:w="6" w:type="dxa"/>
        </w:trPr>
        <w:tc>
          <w:tcPr>
            <w:tcW w:w="648"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648"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DD5EAF"/>
        </w:tc>
      </w:tr>
      <w:tr w:rsidR="00DD5EAF">
        <w:trPr>
          <w:gridAfter w:val="1"/>
          <w:wAfter w:w="6" w:type="dxa"/>
          <w:cantSplit/>
          <w:trHeight w:val="509"/>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D5EAF" w:rsidRDefault="00744CD8">
            <w:pPr>
              <w:pStyle w:val="List"/>
              <w:numPr>
                <w:ilvl w:val="0"/>
                <w:numId w:val="338"/>
              </w:numPr>
            </w:pPr>
            <w:r>
              <w:t>Use LSMS simulators to emulate these test results.</w:t>
            </w:r>
          </w:p>
          <w:p w:rsidR="00DD5EAF" w:rsidRDefault="00DD5EAF">
            <w:pPr>
              <w:numPr>
                <w:ilvl w:val="0"/>
                <w:numId w:val="338"/>
              </w:numPr>
            </w:pPr>
            <w:r>
              <w:t xml:space="preserve">Verify that there are not any discrepancies between the NPAC SMS and the </w:t>
            </w:r>
            <w:r w:rsidR="000858F4">
              <w:t xml:space="preserve">simulated </w:t>
            </w:r>
            <w:r>
              <w:t>LSMSs for the TN being audited.</w:t>
            </w:r>
          </w:p>
          <w:p w:rsidR="00DD5EAF" w:rsidRDefault="00DD5EAF">
            <w:pPr>
              <w:pStyle w:val="List"/>
              <w:numPr>
                <w:ilvl w:val="0"/>
                <w:numId w:val="338"/>
              </w:numPr>
            </w:pPr>
            <w:r>
              <w:t>Verify that the TN being audited is part of a Number Pool Block and is of LNP Type 'POOL'.</w:t>
            </w:r>
          </w:p>
        </w:tc>
      </w:tr>
      <w:tr w:rsidR="00DD5EAF">
        <w:trPr>
          <w:gridAfter w:val="1"/>
          <w:wAfter w:w="6" w:type="dxa"/>
          <w:cantSplit/>
          <w:trHeight w:val="510"/>
        </w:trPr>
        <w:tc>
          <w:tcPr>
            <w:tcW w:w="648"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 w:rsidR="00DD5EAF" w:rsidRDefault="00DD5EAF">
            <w:pPr>
              <w:pStyle w:val="List"/>
              <w:tabs>
                <w:tab w:val="left" w:pos="360"/>
              </w:tabs>
              <w:ind w:left="0" w:firstLine="0"/>
            </w:pPr>
          </w:p>
        </w:tc>
      </w:tr>
      <w:tr w:rsidR="00DD5EAF">
        <w:trPr>
          <w:gridAfter w:val="1"/>
          <w:wAfter w:w="6" w:type="dxa"/>
        </w:trPr>
        <w:tc>
          <w:tcPr>
            <w:tcW w:w="648"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648"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648" w:type="dxa"/>
          </w:tcPr>
          <w:p w:rsidR="00DD5EAF" w:rsidRDefault="00DD5EAF">
            <w:pPr>
              <w:rPr>
                <w:b/>
                <w:sz w:val="16"/>
              </w:rPr>
            </w:pPr>
            <w:r>
              <w:rPr>
                <w:b/>
                <w:sz w:val="16"/>
              </w:rPr>
              <w:t>Row #</w:t>
            </w:r>
          </w:p>
        </w:tc>
        <w:tc>
          <w:tcPr>
            <w:tcW w:w="720" w:type="dxa"/>
            <w:tcBorders>
              <w:left w:val="nil"/>
            </w:tcBorders>
          </w:tcPr>
          <w:p w:rsidR="00DD5EAF" w:rsidRDefault="00DD5EAF">
            <w:pPr>
              <w:rPr>
                <w:b/>
                <w:sz w:val="18"/>
              </w:rPr>
            </w:pPr>
            <w:r>
              <w:rPr>
                <w:b/>
                <w:sz w:val="18"/>
              </w:rPr>
              <w:t>NPAC or SP</w:t>
            </w:r>
          </w:p>
        </w:tc>
        <w:tc>
          <w:tcPr>
            <w:tcW w:w="3240"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57"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648" w:type="dxa"/>
          </w:tcPr>
          <w:p w:rsidR="00DD5EAF" w:rsidRDefault="00DD5EAF">
            <w:pPr>
              <w:rPr>
                <w:sz w:val="16"/>
              </w:rPr>
            </w:pPr>
            <w:r>
              <w:rPr>
                <w:sz w:val="16"/>
              </w:rPr>
              <w:t>1.</w:t>
            </w:r>
          </w:p>
        </w:tc>
        <w:tc>
          <w:tcPr>
            <w:tcW w:w="720" w:type="dxa"/>
            <w:tcBorders>
              <w:left w:val="nil"/>
            </w:tcBorders>
          </w:tcPr>
          <w:p w:rsidR="00DD5EAF" w:rsidRDefault="00DD5EAF">
            <w:pPr>
              <w:rPr>
                <w:sz w:val="18"/>
              </w:rPr>
            </w:pPr>
            <w:r>
              <w:rPr>
                <w:sz w:val="18"/>
              </w:rPr>
              <w:t>SP</w:t>
            </w:r>
          </w:p>
        </w:tc>
        <w:tc>
          <w:tcPr>
            <w:tcW w:w="3240" w:type="dxa"/>
            <w:gridSpan w:val="2"/>
            <w:tcBorders>
              <w:left w:val="nil"/>
            </w:tcBorders>
          </w:tcPr>
          <w:p w:rsidR="00DD5EAF" w:rsidRDefault="00DD5EAF">
            <w:pPr>
              <w:numPr>
                <w:ilvl w:val="0"/>
                <w:numId w:val="339"/>
              </w:numPr>
            </w:pPr>
            <w:r>
              <w:t>Using their SOA system, Service Provider Personnel submit a full Audit request (specifying all Subscription Version attributes for audit) for a single TN of LNP Type ‘POOL’ to the NPAC SMS for all Service Providers in the region.</w:t>
            </w:r>
          </w:p>
          <w:p w:rsidR="00DD5EAF" w:rsidRDefault="00DD5EAF" w:rsidP="007A4F8F">
            <w:pPr>
              <w:pStyle w:val="BodyText"/>
              <w:numPr>
                <w:ilvl w:val="0"/>
                <w:numId w:val="339"/>
              </w:numPr>
              <w:rPr>
                <w:b w:val="0"/>
              </w:rPr>
            </w:pPr>
            <w:r>
              <w:rPr>
                <w:b w:val="0"/>
              </w:rPr>
              <w:t xml:space="preserve">The SOA issues an M-CREATE Request subscriptionAudit </w:t>
            </w:r>
            <w:r w:rsidR="007A4F8F">
              <w:rPr>
                <w:b w:val="0"/>
              </w:rPr>
              <w:t xml:space="preserve">in CMIP (or </w:t>
            </w:r>
            <w:r w:rsidR="007A4F8F" w:rsidRPr="007A4F8F">
              <w:rPr>
                <w:b w:val="0"/>
              </w:rPr>
              <w:t xml:space="preserve">ACRQ – AuditCreateRequest </w:t>
            </w:r>
            <w:r w:rsidR="007A4F8F">
              <w:rPr>
                <w:b w:val="0"/>
              </w:rPr>
              <w:t xml:space="preserve">in XML) </w:t>
            </w:r>
            <w:r>
              <w:rPr>
                <w:b w:val="0"/>
              </w:rPr>
              <w:t>to the NPAC SMS specifying the following attributes:</w:t>
            </w:r>
          </w:p>
          <w:p w:rsidR="00DD5EAF" w:rsidRPr="006A3999" w:rsidRDefault="00DD5EAF" w:rsidP="006A3999">
            <w:pPr>
              <w:pStyle w:val="List"/>
              <w:numPr>
                <w:ilvl w:val="1"/>
                <w:numId w:val="233"/>
              </w:numPr>
            </w:pPr>
            <w:r w:rsidRPr="006A3999">
              <w:t>subscriptionAuditName - the English Audit Name</w:t>
            </w:r>
          </w:p>
          <w:p w:rsidR="00DD5EAF" w:rsidRPr="006A3999" w:rsidRDefault="00DD5EAF" w:rsidP="006A3999">
            <w:pPr>
              <w:pStyle w:val="List"/>
              <w:numPr>
                <w:ilvl w:val="1"/>
                <w:numId w:val="233"/>
              </w:numPr>
            </w:pPr>
            <w:r w:rsidRPr="006A3999">
              <w:t>subscriptionAuditRequestingSP - the service provider requesting the audit</w:t>
            </w:r>
          </w:p>
          <w:p w:rsidR="00DD5EAF" w:rsidRPr="006A3999" w:rsidRDefault="00DD5EAF" w:rsidP="006A3999">
            <w:pPr>
              <w:pStyle w:val="List"/>
              <w:numPr>
                <w:ilvl w:val="1"/>
                <w:numId w:val="233"/>
              </w:numPr>
            </w:pPr>
            <w:r w:rsidRPr="006A3999">
              <w:t>subscriptionAuditServiceProvIDRange - specifying all service providers for audit</w:t>
            </w:r>
          </w:p>
          <w:p w:rsidR="00DD5EAF" w:rsidRDefault="00DD5EAF" w:rsidP="006A3999">
            <w:pPr>
              <w:pStyle w:val="List"/>
              <w:numPr>
                <w:ilvl w:val="1"/>
                <w:numId w:val="233"/>
              </w:numPr>
              <w:rPr>
                <w:b/>
              </w:rPr>
            </w:pPr>
            <w:r w:rsidRPr="006A3999">
              <w:t>subscriptionAuditAttributeList - specifying all Subscription Version attributes to be audited</w:t>
            </w:r>
            <w:r w:rsidR="0040077D" w:rsidRPr="006A3999">
              <w:t xml:space="preserve"> (CMIP only)</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rsidP="0040077D">
            <w:pPr>
              <w:pStyle w:val="BodyText"/>
              <w:rPr>
                <w:b w:val="0"/>
              </w:rPr>
            </w:pPr>
            <w:r>
              <w:rPr>
                <w:b w:val="0"/>
              </w:rPr>
              <w:t>The NPAC SMS receives the Request subscriptionAudit from the Service Provider SOA and determines the request is valid.</w:t>
            </w:r>
          </w:p>
        </w:tc>
      </w:tr>
      <w:tr w:rsidR="00DD5EAF">
        <w:trPr>
          <w:gridAfter w:val="2"/>
          <w:wAfter w:w="15" w:type="dxa"/>
          <w:trHeight w:val="509"/>
        </w:trPr>
        <w:tc>
          <w:tcPr>
            <w:tcW w:w="648" w:type="dxa"/>
          </w:tcPr>
          <w:p w:rsidR="00DD5EAF" w:rsidRDefault="00DD5EAF">
            <w:pPr>
              <w:rPr>
                <w:sz w:val="16"/>
              </w:rPr>
            </w:pPr>
            <w:r>
              <w:rPr>
                <w:sz w:val="16"/>
              </w:rPr>
              <w:t>2.</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Header"/>
              <w:tabs>
                <w:tab w:val="clear" w:pos="4320"/>
                <w:tab w:val="clear" w:pos="8640"/>
              </w:tabs>
            </w:pPr>
            <w:r>
              <w:t xml:space="preserve">The NPAC SMS creates the audit request object on the local database and issues an M-CREATE Response </w:t>
            </w:r>
            <w:r w:rsidR="007A4F8F" w:rsidRPr="007A4F8F">
              <w:t xml:space="preserve">in CMIP (or ACRR – AuditCreateReply in XML) </w:t>
            </w:r>
            <w:r>
              <w:t>back to the Service Provider SOA that originated the audit request.</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40077D">
            <w:pPr>
              <w:pStyle w:val="BodyText"/>
              <w:rPr>
                <w:b w:val="0"/>
              </w:rPr>
            </w:pPr>
            <w:r>
              <w:rPr>
                <w:b w:val="0"/>
              </w:rPr>
              <w:t>The Service Provider SOA receives the Response subscriptionAudit from the NPAC SMS.</w:t>
            </w:r>
          </w:p>
        </w:tc>
      </w:tr>
      <w:tr w:rsidR="00DD5EAF">
        <w:trPr>
          <w:gridAfter w:val="2"/>
          <w:wAfter w:w="15" w:type="dxa"/>
          <w:trHeight w:val="509"/>
        </w:trPr>
        <w:tc>
          <w:tcPr>
            <w:tcW w:w="648" w:type="dxa"/>
          </w:tcPr>
          <w:p w:rsidR="00DD5EAF" w:rsidRDefault="00DD5EAF">
            <w:pPr>
              <w:rPr>
                <w:sz w:val="16"/>
              </w:rPr>
            </w:pPr>
            <w:r>
              <w:rPr>
                <w:sz w:val="16"/>
              </w:rPr>
              <w:t>3.</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The NPAC SMS issues an M-EVENT-REPORT objectCreation</w:t>
            </w:r>
            <w:r w:rsidR="007A4F8F">
              <w:t xml:space="preserve"> (not available over the XML interface)</w:t>
            </w:r>
            <w:r>
              <w:t xml:space="preserve"> to the Service Provider SOA that originated the Audit Request indicating the subscriptionAudit creation.</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40077D">
            <w:pPr>
              <w:pStyle w:val="BodyText"/>
              <w:rPr>
                <w:b w:val="0"/>
              </w:rPr>
            </w:pPr>
            <w:r>
              <w:rPr>
                <w:b w:val="0"/>
              </w:rPr>
              <w:t xml:space="preserve">The Service Provider SOA issues an M-EVENT-REPORT confirmation </w:t>
            </w:r>
            <w:r w:rsidR="007A4F8F" w:rsidRPr="007A4F8F">
              <w:rPr>
                <w:b w:val="0"/>
              </w:rPr>
              <w:t xml:space="preserve">(not available over the XML interface) </w:t>
            </w:r>
            <w:r>
              <w:rPr>
                <w:b w:val="0"/>
              </w:rPr>
              <w:t xml:space="preserve">back to the NPAC SMS. </w:t>
            </w:r>
          </w:p>
        </w:tc>
      </w:tr>
      <w:tr w:rsidR="00DD5EAF">
        <w:trPr>
          <w:gridAfter w:val="2"/>
          <w:wAfter w:w="15" w:type="dxa"/>
          <w:trHeight w:val="509"/>
        </w:trPr>
        <w:tc>
          <w:tcPr>
            <w:tcW w:w="648" w:type="dxa"/>
          </w:tcPr>
          <w:p w:rsidR="00DD5EAF" w:rsidRDefault="00DD5EAF">
            <w:pPr>
              <w:rPr>
                <w:sz w:val="16"/>
              </w:rPr>
            </w:pPr>
          </w:p>
        </w:tc>
        <w:tc>
          <w:tcPr>
            <w:tcW w:w="720" w:type="dxa"/>
            <w:tcBorders>
              <w:left w:val="nil"/>
            </w:tcBorders>
          </w:tcPr>
          <w:p w:rsidR="00DD5EAF" w:rsidRDefault="00DD5EAF">
            <w:pPr>
              <w:rPr>
                <w:sz w:val="18"/>
              </w:rPr>
            </w:pPr>
          </w:p>
        </w:tc>
        <w:tc>
          <w:tcPr>
            <w:tcW w:w="3240" w:type="dxa"/>
            <w:gridSpan w:val="2"/>
            <w:tcBorders>
              <w:left w:val="nil"/>
            </w:tcBorders>
          </w:tcPr>
          <w:p w:rsidR="00575173" w:rsidRDefault="00575173" w:rsidP="00360CEB"/>
        </w:tc>
        <w:tc>
          <w:tcPr>
            <w:tcW w:w="720" w:type="dxa"/>
            <w:gridSpan w:val="2"/>
          </w:tcPr>
          <w:p w:rsidR="00DD5EAF" w:rsidRDefault="00DD5EAF">
            <w:pPr>
              <w:rPr>
                <w:sz w:val="18"/>
              </w:rPr>
            </w:pPr>
          </w:p>
        </w:tc>
        <w:tc>
          <w:tcPr>
            <w:tcW w:w="5357" w:type="dxa"/>
            <w:gridSpan w:val="4"/>
            <w:tcBorders>
              <w:left w:val="nil"/>
            </w:tcBorders>
          </w:tcPr>
          <w:p w:rsidR="00DD5EAF" w:rsidRDefault="00DD5EAF">
            <w:pPr>
              <w:pStyle w:val="BodyText"/>
              <w:rPr>
                <w:b w:val="0"/>
              </w:rPr>
            </w:pPr>
          </w:p>
        </w:tc>
      </w:tr>
      <w:tr w:rsidR="00DD5EAF">
        <w:trPr>
          <w:gridAfter w:val="2"/>
          <w:wAfter w:w="15" w:type="dxa"/>
          <w:trHeight w:val="509"/>
        </w:trPr>
        <w:tc>
          <w:tcPr>
            <w:tcW w:w="648" w:type="dxa"/>
          </w:tcPr>
          <w:p w:rsidR="00DD5EAF" w:rsidRDefault="00DD5EAF">
            <w:pPr>
              <w:rPr>
                <w:sz w:val="16"/>
              </w:rPr>
            </w:pPr>
            <w:r>
              <w:rPr>
                <w:sz w:val="16"/>
              </w:rPr>
              <w:t>5.</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575173" w:rsidRDefault="003D4870" w:rsidP="00360CEB">
            <w:pPr>
              <w:pStyle w:val="List"/>
              <w:numPr>
                <w:ilvl w:val="0"/>
                <w:numId w:val="392"/>
              </w:numPr>
              <w:tabs>
                <w:tab w:val="left" w:pos="324"/>
              </w:tabs>
              <w:ind w:left="324"/>
            </w:pPr>
            <w:r>
              <w:t>The NPAC SMS determines that this TN is within a 1K Block and begins the Audit to all Service Providers for the specified TN.</w:t>
            </w:r>
          </w:p>
          <w:p w:rsidR="00575173" w:rsidRDefault="00DD5EAF" w:rsidP="00360CEB">
            <w:pPr>
              <w:numPr>
                <w:ilvl w:val="0"/>
                <w:numId w:val="392"/>
              </w:numPr>
              <w:tabs>
                <w:tab w:val="left" w:pos="324"/>
              </w:tabs>
              <w:ind w:left="324"/>
            </w:pPr>
            <w:r>
              <w:t xml:space="preserve">The NPAC SMS issues an M-GET Request numberPoolBlock </w:t>
            </w:r>
            <w:r w:rsidR="00EF107A" w:rsidRPr="007A4F8F">
              <w:t xml:space="preserve">in CMIP (or </w:t>
            </w:r>
            <w:r w:rsidR="00EF107A">
              <w:t>QLPQ – QueryLsmsNpbRequest</w:t>
            </w:r>
            <w:r w:rsidR="00EF107A" w:rsidRPr="007A4F8F">
              <w:t xml:space="preserve"> in XML) </w:t>
            </w:r>
            <w:r>
              <w:t>to all accepting LSMSs in the region to retrieve respective block information for audit processing.</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3D4870">
            <w:pPr>
              <w:pStyle w:val="BodyText"/>
              <w:rPr>
                <w:b w:val="0"/>
              </w:rPr>
            </w:pPr>
            <w:r>
              <w:rPr>
                <w:b w:val="0"/>
              </w:rPr>
              <w:t xml:space="preserve">The </w:t>
            </w:r>
            <w:r>
              <w:rPr>
                <w:b w:val="0"/>
                <w:bCs/>
              </w:rPr>
              <w:t xml:space="preserve">accepting </w:t>
            </w:r>
            <w:r>
              <w:rPr>
                <w:b w:val="0"/>
              </w:rPr>
              <w:t xml:space="preserve">LSMSs in the region receive the M-GET Request numberPoolBlock from the NPAC SMS and return the specified Number Pool Block object in an M-GET Response numberPoolBlock </w:t>
            </w:r>
            <w:r w:rsidR="00EF107A" w:rsidRPr="00EF107A">
              <w:rPr>
                <w:b w:val="0"/>
              </w:rPr>
              <w:t xml:space="preserve">in CMIP (or QLPR – QueryLsmsNpbReply in XML) </w:t>
            </w:r>
            <w:r>
              <w:rPr>
                <w:b w:val="0"/>
              </w:rPr>
              <w:t>to the NPAC SMS.</w:t>
            </w:r>
          </w:p>
        </w:tc>
      </w:tr>
      <w:tr w:rsidR="00DD5EAF">
        <w:trPr>
          <w:gridAfter w:val="2"/>
          <w:wAfter w:w="15" w:type="dxa"/>
          <w:trHeight w:val="509"/>
        </w:trPr>
        <w:tc>
          <w:tcPr>
            <w:tcW w:w="648" w:type="dxa"/>
          </w:tcPr>
          <w:p w:rsidR="00DD5EAF" w:rsidRDefault="00DD5EAF">
            <w:pPr>
              <w:rPr>
                <w:sz w:val="16"/>
              </w:rPr>
            </w:pPr>
            <w:r>
              <w:rPr>
                <w:sz w:val="16"/>
              </w:rPr>
              <w:t>6.</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sidP="003D4870">
            <w:r>
              <w:t xml:space="preserve">The NPAC SMS issues an M-GET Request (scoped and filtered) subscriptionVersion </w:t>
            </w:r>
            <w:r w:rsidR="00EF107A" w:rsidRPr="007A4F8F">
              <w:t xml:space="preserve">in CMIP (or </w:t>
            </w:r>
            <w:r w:rsidR="00EF107A">
              <w:t>QLVQ – QueryLsmsSvRequest</w:t>
            </w:r>
            <w:r w:rsidR="00EF107A" w:rsidRPr="007A4F8F">
              <w:t xml:space="preserve"> in XML) </w:t>
            </w:r>
            <w:r>
              <w:t>to all accepting LSMSs in the region to retrieve subscription data for audit processing.</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3D4870">
            <w:pPr>
              <w:pStyle w:val="BodyText"/>
              <w:rPr>
                <w:b w:val="0"/>
              </w:rPr>
            </w:pPr>
            <w:r>
              <w:rPr>
                <w:b w:val="0"/>
              </w:rPr>
              <w:t xml:space="preserve">The </w:t>
            </w:r>
            <w:r>
              <w:rPr>
                <w:b w:val="0"/>
                <w:bCs/>
              </w:rPr>
              <w:t xml:space="preserve">accepting </w:t>
            </w:r>
            <w:r>
              <w:rPr>
                <w:b w:val="0"/>
              </w:rPr>
              <w:t xml:space="preserve">LSMSs in the region receive the M-GET Request subscriptionVersion from the NPAC SMS.  The LSMSs do not locate a respective Subscription Version with LNP Type of 'POOL' and issue an M-GET Response </w:t>
            </w:r>
            <w:r w:rsidR="00EF107A" w:rsidRPr="00EF107A">
              <w:rPr>
                <w:b w:val="0"/>
              </w:rPr>
              <w:t xml:space="preserve">in CMIP (or QLVR – QueryLsmsSvReply in XML) </w:t>
            </w:r>
            <w:r>
              <w:rPr>
                <w:b w:val="0"/>
              </w:rPr>
              <w:t xml:space="preserve">subscriptionVersion message back to the NPAC SMS specifying an empty set (no TNs). </w:t>
            </w:r>
          </w:p>
        </w:tc>
      </w:tr>
      <w:tr w:rsidR="00DD5EAF">
        <w:trPr>
          <w:gridAfter w:val="2"/>
          <w:wAfter w:w="15" w:type="dxa"/>
          <w:trHeight w:val="509"/>
        </w:trPr>
        <w:tc>
          <w:tcPr>
            <w:tcW w:w="648" w:type="dxa"/>
          </w:tcPr>
          <w:p w:rsidR="00DD5EAF" w:rsidRDefault="00DD5EAF">
            <w:pPr>
              <w:rPr>
                <w:sz w:val="16"/>
              </w:rPr>
            </w:pPr>
            <w:r>
              <w:rPr>
                <w:sz w:val="16"/>
              </w:rPr>
              <w:t>7.</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performs object comparisons.  </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completes the comparisons and no discrepancies are found.</w:t>
            </w:r>
          </w:p>
        </w:tc>
      </w:tr>
      <w:tr w:rsidR="00DD5EAF">
        <w:trPr>
          <w:gridAfter w:val="2"/>
          <w:wAfter w:w="15" w:type="dxa"/>
          <w:trHeight w:val="509"/>
        </w:trPr>
        <w:tc>
          <w:tcPr>
            <w:tcW w:w="648" w:type="dxa"/>
          </w:tcPr>
          <w:p w:rsidR="00DD5EAF" w:rsidRDefault="00DD5EAF">
            <w:pPr>
              <w:rPr>
                <w:sz w:val="16"/>
              </w:rPr>
            </w:pPr>
            <w:r>
              <w:rPr>
                <w:sz w:val="16"/>
              </w:rPr>
              <w:t>8.</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issues an M-EVENT-REPORT subscriptionAuditResults </w:t>
            </w:r>
            <w:r w:rsidR="00EF107A" w:rsidRPr="007A4F8F">
              <w:t xml:space="preserve">in CMIP (or </w:t>
            </w:r>
            <w:r w:rsidR="00EF107A" w:rsidRPr="00EF107A">
              <w:t>ARSN – AuditResultsNotification</w:t>
            </w:r>
            <w:r w:rsidR="00EF107A" w:rsidRPr="007A4F8F">
              <w:t xml:space="preserve"> in XML) </w:t>
            </w:r>
            <w:r>
              <w:t>to the Service Provider SOA that originated the Audit Request.</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rPr>
                <w:b w:val="0"/>
              </w:rPr>
            </w:pPr>
            <w:r>
              <w:rPr>
                <w:b w:val="0"/>
              </w:rPr>
              <w:t xml:space="preserve">The Service Provider SOA receives the M-EVENT-REPORT from the NPAC SMS and issues an M-EVENT-REPORT Confirmation </w:t>
            </w:r>
            <w:r w:rsidR="00EF107A" w:rsidRPr="00EF107A">
              <w:rPr>
                <w:b w:val="0"/>
              </w:rPr>
              <w:t xml:space="preserve">in CMIP (or NOTR – NotificationReply in XML) </w:t>
            </w:r>
            <w:r>
              <w:rPr>
                <w:b w:val="0"/>
              </w:rPr>
              <w:t>back to the NPAC SMS.</w:t>
            </w:r>
          </w:p>
        </w:tc>
      </w:tr>
      <w:tr w:rsidR="00DD5EAF">
        <w:trPr>
          <w:gridAfter w:val="2"/>
          <w:wAfter w:w="15" w:type="dxa"/>
          <w:trHeight w:val="509"/>
        </w:trPr>
        <w:tc>
          <w:tcPr>
            <w:tcW w:w="648" w:type="dxa"/>
          </w:tcPr>
          <w:p w:rsidR="00DD5EAF" w:rsidRDefault="00DD5EAF">
            <w:pPr>
              <w:rPr>
                <w:sz w:val="16"/>
              </w:rPr>
            </w:pPr>
            <w:r>
              <w:rPr>
                <w:sz w:val="16"/>
              </w:rPr>
              <w:t>9.</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issues an M-EVENT-REPORT objectDeletion </w:t>
            </w:r>
            <w:r w:rsidR="00EF107A">
              <w:t xml:space="preserve">(not available over the XML interface) </w:t>
            </w:r>
            <w:r>
              <w:t>for the subscriptionAuditObject to the Service Provider SOA that originated the Audit Request.</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rPr>
                <w:b w:val="0"/>
              </w:rPr>
            </w:pPr>
            <w:r>
              <w:rPr>
                <w:b w:val="0"/>
              </w:rPr>
              <w:t xml:space="preserve">The Service Provider SOA receives the M-EVENT-REPORT from the NPAC SMS and issues an M-EVENT-REPORT Confirmation </w:t>
            </w:r>
            <w:r w:rsidR="00EF107A" w:rsidRPr="00EF107A">
              <w:rPr>
                <w:b w:val="0"/>
              </w:rPr>
              <w:t xml:space="preserve">(not available over the XML interface) </w:t>
            </w:r>
            <w:r>
              <w:rPr>
                <w:b w:val="0"/>
              </w:rPr>
              <w:t>back to the NPAC SMS.</w:t>
            </w:r>
          </w:p>
        </w:tc>
      </w:tr>
      <w:tr w:rsidR="00DD5EAF">
        <w:trPr>
          <w:gridAfter w:val="2"/>
          <w:wAfter w:w="15" w:type="dxa"/>
          <w:trHeight w:val="509"/>
        </w:trPr>
        <w:tc>
          <w:tcPr>
            <w:tcW w:w="648" w:type="dxa"/>
          </w:tcPr>
          <w:p w:rsidR="00DD5EAF" w:rsidRDefault="00DD5EAF">
            <w:pPr>
              <w:rPr>
                <w:sz w:val="16"/>
              </w:rPr>
            </w:pPr>
            <w:r>
              <w:rPr>
                <w:sz w:val="16"/>
              </w:rPr>
              <w:t>10.</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The NPAC SMS issues an M-DELETE Request for the subscriptionAudit object to itself.</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deletes the audit object from its local database and issues an M-DELETE Response to itself indicating the audit object was successfully deleted.</w:t>
            </w:r>
          </w:p>
        </w:tc>
      </w:tr>
    </w:tbl>
    <w:p w:rsidR="00DD5EAF" w:rsidRDefault="00DD5EAF">
      <w:pPr>
        <w:autoSpaceDE w:val="0"/>
        <w:autoSpaceDN w:val="0"/>
        <w:adjustRightInd w:val="0"/>
      </w:pPr>
      <w:r>
        <w:br w:type="page"/>
      </w:r>
    </w:p>
    <w:tbl>
      <w:tblPr>
        <w:tblW w:w="10700"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618"/>
        <w:gridCol w:w="720"/>
        <w:gridCol w:w="1979"/>
        <w:gridCol w:w="1992"/>
        <w:gridCol w:w="219"/>
        <w:gridCol w:w="500"/>
        <w:gridCol w:w="1393"/>
        <w:gridCol w:w="1541"/>
        <w:gridCol w:w="123"/>
        <w:gridCol w:w="1602"/>
        <w:gridCol w:w="13"/>
      </w:tblGrid>
      <w:tr w:rsidR="00DD5EAF">
        <w:tc>
          <w:tcPr>
            <w:tcW w:w="618" w:type="dxa"/>
            <w:tcBorders>
              <w:top w:val="nil"/>
              <w:left w:val="nil"/>
              <w:bottom w:val="nil"/>
              <w:right w:val="nil"/>
            </w:tcBorders>
          </w:tcPr>
          <w:p w:rsidR="00DD5EAF" w:rsidRDefault="00DD5EAF">
            <w:pPr>
              <w:rPr>
                <w:b/>
              </w:rPr>
            </w:pPr>
            <w:r>
              <w:rPr>
                <w:b/>
              </w:rPr>
              <w:t>A.</w:t>
            </w:r>
          </w:p>
        </w:tc>
        <w:tc>
          <w:tcPr>
            <w:tcW w:w="2699" w:type="dxa"/>
            <w:gridSpan w:val="2"/>
            <w:tcBorders>
              <w:top w:val="nil"/>
              <w:left w:val="nil"/>
              <w:bottom w:val="single" w:sz="6" w:space="0" w:color="auto"/>
              <w:right w:val="nil"/>
            </w:tcBorders>
          </w:tcPr>
          <w:p w:rsidR="00DD5EAF" w:rsidRDefault="00DD5EAF">
            <w:pPr>
              <w:rPr>
                <w:b/>
              </w:rPr>
            </w:pPr>
            <w:r>
              <w:rPr>
                <w:b/>
              </w:rPr>
              <w:t>TEST IDENTITY</w:t>
            </w:r>
          </w:p>
        </w:tc>
        <w:tc>
          <w:tcPr>
            <w:tcW w:w="7383" w:type="dxa"/>
            <w:gridSpan w:val="8"/>
            <w:tcBorders>
              <w:top w:val="nil"/>
              <w:left w:val="nil"/>
              <w:bottom w:val="single" w:sz="6" w:space="0" w:color="auto"/>
              <w:right w:val="nil"/>
            </w:tcBorders>
          </w:tcPr>
          <w:p w:rsidR="00DD5EAF" w:rsidRDefault="00DD5EAF">
            <w:pPr>
              <w:rPr>
                <w:b/>
              </w:rPr>
            </w:pPr>
          </w:p>
        </w:tc>
      </w:tr>
      <w:tr w:rsidR="00DD5EAF">
        <w:trPr>
          <w:cantSplit/>
          <w:trHeight w:val="120"/>
        </w:trPr>
        <w:tc>
          <w:tcPr>
            <w:tcW w:w="618" w:type="dxa"/>
            <w:vMerge w:val="restart"/>
            <w:tcBorders>
              <w:top w:val="nil"/>
              <w:left w:val="nil"/>
              <w:bottom w:val="nil"/>
              <w:right w:val="single" w:sz="6" w:space="0" w:color="auto"/>
            </w:tcBorders>
          </w:tcPr>
          <w:p w:rsidR="00DD5EAF" w:rsidRDefault="00DD5EAF">
            <w:pPr>
              <w:rPr>
                <w:b/>
              </w:rPr>
            </w:pPr>
          </w:p>
        </w:tc>
        <w:tc>
          <w:tcPr>
            <w:tcW w:w="2699"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Test Case Number:</w:t>
            </w:r>
          </w:p>
        </w:tc>
        <w:tc>
          <w:tcPr>
            <w:tcW w:w="2211" w:type="dxa"/>
            <w:gridSpan w:val="2"/>
            <w:vMerge w:val="restart"/>
            <w:tcBorders>
              <w:top w:val="single" w:sz="6" w:space="0" w:color="auto"/>
              <w:left w:val="nil"/>
              <w:bottom w:val="single" w:sz="6" w:space="0" w:color="auto"/>
              <w:right w:val="single" w:sz="6" w:space="0" w:color="auto"/>
            </w:tcBorders>
          </w:tcPr>
          <w:p w:rsidR="00DD5EAF" w:rsidRDefault="00DD5EAF">
            <w:pPr>
              <w:rPr>
                <w:b/>
              </w:rPr>
            </w:pPr>
            <w:r>
              <w:rPr>
                <w:b/>
              </w:rPr>
              <w:t>9.2</w:t>
            </w:r>
          </w:p>
        </w:tc>
        <w:tc>
          <w:tcPr>
            <w:tcW w:w="1893" w:type="dxa"/>
            <w:gridSpan w:val="2"/>
            <w:vMerge w:val="restart"/>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caps w:val="0"/>
              </w:rPr>
            </w:pPr>
            <w:r>
              <w:rPr>
                <w:i/>
              </w:rPr>
              <w:t>SUT Priority:</w:t>
            </w:r>
          </w:p>
        </w:tc>
        <w:tc>
          <w:tcPr>
            <w:tcW w:w="1664" w:type="dxa"/>
            <w:gridSpan w:val="2"/>
            <w:tcBorders>
              <w:top w:val="single" w:sz="6" w:space="0" w:color="auto"/>
              <w:left w:val="nil"/>
              <w:bottom w:val="single" w:sz="6" w:space="0" w:color="auto"/>
              <w:right w:val="single" w:sz="6" w:space="0" w:color="auto"/>
            </w:tcBorders>
          </w:tcPr>
          <w:p w:rsidR="00DD5EAF" w:rsidRDefault="00DD5EAF">
            <w:r>
              <w:rPr>
                <w:b/>
              </w:rPr>
              <w:t>SOA LTI</w:t>
            </w:r>
          </w:p>
        </w:tc>
        <w:tc>
          <w:tcPr>
            <w:tcW w:w="1615"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2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664" w:type="dxa"/>
            <w:gridSpan w:val="2"/>
            <w:tcBorders>
              <w:top w:val="single" w:sz="6" w:space="0" w:color="auto"/>
              <w:left w:val="nil"/>
              <w:bottom w:val="single" w:sz="6" w:space="0" w:color="auto"/>
              <w:right w:val="single" w:sz="6" w:space="0" w:color="auto"/>
            </w:tcBorders>
          </w:tcPr>
          <w:p w:rsidR="00DD5EAF" w:rsidRDefault="00DD5EAF">
            <w:pPr>
              <w:rPr>
                <w:b/>
              </w:rPr>
            </w:pPr>
            <w:r>
              <w:rPr>
                <w:b/>
              </w:rPr>
              <w:t>SOA</w:t>
            </w:r>
          </w:p>
        </w:tc>
        <w:tc>
          <w:tcPr>
            <w:tcW w:w="1615" w:type="dxa"/>
            <w:gridSpan w:val="2"/>
            <w:tcBorders>
              <w:top w:val="single" w:sz="6" w:space="0" w:color="auto"/>
              <w:left w:val="nil"/>
              <w:bottom w:val="single" w:sz="6" w:space="0" w:color="auto"/>
              <w:right w:val="single" w:sz="6" w:space="0" w:color="auto"/>
            </w:tcBorders>
          </w:tcPr>
          <w:p w:rsidR="00DD5EAF" w:rsidRDefault="00DD5EAF">
            <w:r>
              <w:t>N/A</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664" w:type="dxa"/>
            <w:gridSpan w:val="2"/>
            <w:tcBorders>
              <w:top w:val="single" w:sz="6" w:space="0" w:color="auto"/>
              <w:left w:val="nil"/>
              <w:bottom w:val="single" w:sz="6" w:space="0" w:color="auto"/>
              <w:right w:val="single" w:sz="6" w:space="0" w:color="auto"/>
            </w:tcBorders>
          </w:tcPr>
          <w:p w:rsidR="00DD5EAF" w:rsidRDefault="00DD5EAF">
            <w:pPr>
              <w:rPr>
                <w:b/>
              </w:rPr>
            </w:pPr>
            <w:r>
              <w:rPr>
                <w:b/>
              </w:rPr>
              <w:t>LSMS</w:t>
            </w:r>
          </w:p>
        </w:tc>
        <w:tc>
          <w:tcPr>
            <w:tcW w:w="1615" w:type="dxa"/>
            <w:gridSpan w:val="2"/>
            <w:tcBorders>
              <w:top w:val="single" w:sz="6" w:space="0" w:color="auto"/>
              <w:left w:val="nil"/>
              <w:bottom w:val="single" w:sz="6" w:space="0" w:color="auto"/>
              <w:right w:val="single" w:sz="6" w:space="0" w:color="auto"/>
            </w:tcBorders>
          </w:tcPr>
          <w:p w:rsidR="00DD5EAF" w:rsidRDefault="00DD5EAF">
            <w:r>
              <w:t>R</w:t>
            </w:r>
          </w:p>
        </w:tc>
      </w:tr>
      <w:tr w:rsidR="00DD5EAF">
        <w:trPr>
          <w:cantSplit/>
          <w:trHeight w:val="170"/>
        </w:trPr>
        <w:tc>
          <w:tcPr>
            <w:tcW w:w="0" w:type="auto"/>
            <w:vMerge/>
            <w:tcBorders>
              <w:top w:val="nil"/>
              <w:left w:val="nil"/>
              <w:bottom w:val="nil"/>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DD5EAF" w:rsidRDefault="00DD5EAF">
            <w:pPr>
              <w:rPr>
                <w:b/>
                <w:caps/>
                <w:sz w:val="24"/>
              </w:rPr>
            </w:pPr>
          </w:p>
        </w:tc>
        <w:tc>
          <w:tcPr>
            <w:tcW w:w="1664" w:type="dxa"/>
            <w:gridSpan w:val="2"/>
            <w:tcBorders>
              <w:top w:val="single" w:sz="6" w:space="0" w:color="auto"/>
              <w:left w:val="nil"/>
              <w:bottom w:val="single" w:sz="6" w:space="0" w:color="auto"/>
              <w:right w:val="single" w:sz="6" w:space="0" w:color="auto"/>
            </w:tcBorders>
          </w:tcPr>
          <w:p w:rsidR="00DD5EAF" w:rsidRDefault="00DD5EAF">
            <w:pPr>
              <w:rPr>
                <w:b/>
              </w:rPr>
            </w:pPr>
          </w:p>
        </w:tc>
        <w:tc>
          <w:tcPr>
            <w:tcW w:w="1615" w:type="dxa"/>
            <w:gridSpan w:val="2"/>
            <w:tcBorders>
              <w:top w:val="single" w:sz="6" w:space="0" w:color="auto"/>
              <w:left w:val="nil"/>
              <w:bottom w:val="single" w:sz="6" w:space="0" w:color="auto"/>
              <w:right w:val="single" w:sz="6" w:space="0" w:color="auto"/>
            </w:tcBorders>
          </w:tcPr>
          <w:p w:rsidR="00DD5EAF" w:rsidRDefault="00DD5EAF"/>
        </w:tc>
      </w:tr>
      <w:tr w:rsidR="00DD5EAF">
        <w:trPr>
          <w:trHeight w:val="509"/>
        </w:trPr>
        <w:tc>
          <w:tcPr>
            <w:tcW w:w="618" w:type="dxa"/>
            <w:tcBorders>
              <w:top w:val="nil"/>
              <w:left w:val="nil"/>
              <w:bottom w:val="nil"/>
              <w:right w:val="single" w:sz="6" w:space="0" w:color="auto"/>
            </w:tcBorders>
          </w:tcPr>
          <w:p w:rsidR="00DD5EAF" w:rsidRDefault="00DD5EAF">
            <w:pPr>
              <w:rPr>
                <w:b/>
              </w:rPr>
            </w:pPr>
          </w:p>
        </w:tc>
        <w:tc>
          <w:tcPr>
            <w:tcW w:w="2699" w:type="dxa"/>
            <w:gridSpan w:val="2"/>
            <w:tcBorders>
              <w:top w:val="single" w:sz="6" w:space="0" w:color="auto"/>
              <w:left w:val="nil"/>
              <w:bottom w:val="single" w:sz="6" w:space="0" w:color="auto"/>
              <w:right w:val="single" w:sz="6" w:space="0" w:color="auto"/>
            </w:tcBorders>
          </w:tcPr>
          <w:p w:rsidR="00DD5EAF" w:rsidRDefault="00DD5EAF">
            <w:pPr>
              <w:rPr>
                <w:b/>
              </w:rPr>
            </w:pPr>
            <w:r>
              <w:rPr>
                <w:b/>
              </w:rPr>
              <w:t>Objective:</w:t>
            </w:r>
          </w:p>
          <w:p w:rsidR="00DD5EAF" w:rsidRDefault="00DD5EAF">
            <w:pPr>
              <w:rPr>
                <w:b/>
              </w:rPr>
            </w:pPr>
          </w:p>
        </w:tc>
        <w:tc>
          <w:tcPr>
            <w:tcW w:w="7383" w:type="dxa"/>
            <w:gridSpan w:val="8"/>
            <w:tcBorders>
              <w:top w:val="single" w:sz="6" w:space="0" w:color="auto"/>
              <w:left w:val="nil"/>
              <w:bottom w:val="single" w:sz="6" w:space="0" w:color="auto"/>
              <w:right w:val="single" w:sz="6" w:space="0" w:color="auto"/>
            </w:tcBorders>
          </w:tcPr>
          <w:p w:rsidR="00DD5EAF" w:rsidRDefault="00DD5EAF">
            <w:r>
              <w:t>NPAC OP GUI - NPAC Personnel initiate a full audit for a single TN, with LNP Type = POOL, for all Service Providers, discrepancies exist. - Success</w:t>
            </w:r>
          </w:p>
        </w:tc>
      </w:tr>
      <w:tr w:rsidR="00DD5EAF">
        <w:tc>
          <w:tcPr>
            <w:tcW w:w="618" w:type="dxa"/>
            <w:tcBorders>
              <w:top w:val="nil"/>
              <w:left w:val="nil"/>
              <w:bottom w:val="nil"/>
              <w:right w:val="nil"/>
            </w:tcBorders>
          </w:tcPr>
          <w:p w:rsidR="00DD5EAF" w:rsidRDefault="00DD5EAF">
            <w:pPr>
              <w:rPr>
                <w:b/>
              </w:rPr>
            </w:pPr>
          </w:p>
        </w:tc>
        <w:tc>
          <w:tcPr>
            <w:tcW w:w="2699" w:type="dxa"/>
            <w:gridSpan w:val="2"/>
            <w:tcBorders>
              <w:top w:val="nil"/>
              <w:left w:val="nil"/>
              <w:bottom w:val="nil"/>
              <w:right w:val="nil"/>
            </w:tcBorders>
          </w:tcPr>
          <w:p w:rsidR="00DD5EAF" w:rsidRDefault="00DD5EAF">
            <w:pPr>
              <w:rPr>
                <w:b/>
              </w:rPr>
            </w:pPr>
          </w:p>
        </w:tc>
        <w:tc>
          <w:tcPr>
            <w:tcW w:w="7383" w:type="dxa"/>
            <w:gridSpan w:val="8"/>
            <w:tcBorders>
              <w:top w:val="nil"/>
              <w:left w:val="nil"/>
              <w:bottom w:val="nil"/>
              <w:right w:val="nil"/>
            </w:tcBorders>
          </w:tcPr>
          <w:p w:rsidR="00DD5EAF" w:rsidRDefault="00DD5EAF">
            <w:pPr>
              <w:rPr>
                <w:b/>
              </w:rPr>
            </w:pPr>
          </w:p>
        </w:tc>
      </w:tr>
      <w:tr w:rsidR="00DD5EAF">
        <w:tc>
          <w:tcPr>
            <w:tcW w:w="618" w:type="dxa"/>
            <w:tcBorders>
              <w:top w:val="nil"/>
              <w:left w:val="nil"/>
              <w:bottom w:val="nil"/>
              <w:right w:val="nil"/>
            </w:tcBorders>
          </w:tcPr>
          <w:p w:rsidR="00DD5EAF" w:rsidRDefault="00DD5EAF">
            <w:pPr>
              <w:rPr>
                <w:b/>
              </w:rPr>
            </w:pPr>
            <w:r>
              <w:rPr>
                <w:b/>
              </w:rPr>
              <w:t>B.</w:t>
            </w:r>
          </w:p>
        </w:tc>
        <w:tc>
          <w:tcPr>
            <w:tcW w:w="2699" w:type="dxa"/>
            <w:gridSpan w:val="2"/>
            <w:tcBorders>
              <w:top w:val="nil"/>
              <w:left w:val="nil"/>
              <w:bottom w:val="single" w:sz="6" w:space="0" w:color="auto"/>
              <w:right w:val="nil"/>
            </w:tcBorders>
          </w:tcPr>
          <w:p w:rsidR="00DD5EAF" w:rsidRDefault="00DD5EAF">
            <w:pPr>
              <w:rPr>
                <w:b/>
              </w:rPr>
            </w:pPr>
            <w:r>
              <w:rPr>
                <w:b/>
              </w:rPr>
              <w:t>REFERENCES</w:t>
            </w:r>
          </w:p>
        </w:tc>
        <w:tc>
          <w:tcPr>
            <w:tcW w:w="7383" w:type="dxa"/>
            <w:gridSpan w:val="8"/>
            <w:tcBorders>
              <w:top w:val="nil"/>
              <w:left w:val="nil"/>
              <w:bottom w:val="single" w:sz="6" w:space="0" w:color="auto"/>
              <w:right w:val="nil"/>
            </w:tcBorders>
          </w:tcPr>
          <w:p w:rsidR="00DD5EAF" w:rsidRDefault="00DD5EAF">
            <w:pPr>
              <w:rPr>
                <w:b/>
              </w:rPr>
            </w:pPr>
          </w:p>
        </w:tc>
      </w:tr>
      <w:tr w:rsidR="00DD5EAF">
        <w:trPr>
          <w:trHeight w:val="509"/>
        </w:trPr>
        <w:tc>
          <w:tcPr>
            <w:tcW w:w="618" w:type="dxa"/>
            <w:tcBorders>
              <w:top w:val="nil"/>
              <w:left w:val="nil"/>
              <w:bottom w:val="nil"/>
              <w:right w:val="single" w:sz="6" w:space="0" w:color="auto"/>
            </w:tcBorders>
          </w:tcPr>
          <w:p w:rsidR="00DD5EAF" w:rsidRDefault="00DD5EAF">
            <w:pPr>
              <w:rPr>
                <w:b/>
              </w:rPr>
            </w:pPr>
            <w:r>
              <w:t xml:space="preserve"> </w:t>
            </w:r>
          </w:p>
        </w:tc>
        <w:tc>
          <w:tcPr>
            <w:tcW w:w="2699" w:type="dxa"/>
            <w:gridSpan w:val="2"/>
            <w:tcBorders>
              <w:top w:val="single" w:sz="6" w:space="0" w:color="auto"/>
              <w:left w:val="nil"/>
              <w:bottom w:val="single" w:sz="6" w:space="0" w:color="auto"/>
              <w:right w:val="single" w:sz="6" w:space="0" w:color="auto"/>
            </w:tcBorders>
          </w:tcPr>
          <w:p w:rsidR="00DD5EAF" w:rsidRDefault="00DD5EAF">
            <w:pPr>
              <w:rPr>
                <w:b/>
              </w:rPr>
            </w:pPr>
            <w:r>
              <w:rPr>
                <w:b/>
              </w:rPr>
              <w:t>NANC Change Order Revision Number:</w:t>
            </w:r>
          </w:p>
        </w:tc>
        <w:tc>
          <w:tcPr>
            <w:tcW w:w="2211" w:type="dxa"/>
            <w:gridSpan w:val="2"/>
            <w:tcBorders>
              <w:top w:val="single" w:sz="6" w:space="0" w:color="auto"/>
              <w:left w:val="nil"/>
              <w:bottom w:val="single" w:sz="6" w:space="0" w:color="auto"/>
              <w:right w:val="single" w:sz="6" w:space="0" w:color="auto"/>
            </w:tcBorders>
          </w:tcPr>
          <w:p w:rsidR="00DD5EAF" w:rsidRDefault="00DD5EAF"/>
        </w:tc>
        <w:tc>
          <w:tcPr>
            <w:tcW w:w="1893" w:type="dxa"/>
            <w:gridSpan w:val="2"/>
            <w:tcBorders>
              <w:top w:val="single" w:sz="6" w:space="0" w:color="auto"/>
              <w:left w:val="single" w:sz="6" w:space="0" w:color="auto"/>
              <w:bottom w:val="single" w:sz="6" w:space="0" w:color="auto"/>
              <w:right w:val="single" w:sz="6" w:space="0" w:color="auto"/>
            </w:tcBorders>
          </w:tcPr>
          <w:p w:rsidR="00DD5EAF" w:rsidRDefault="00DD5EAF">
            <w:pPr>
              <w:pStyle w:val="TOC1"/>
              <w:spacing w:before="0"/>
              <w:rPr>
                <w:i/>
              </w:rPr>
            </w:pPr>
            <w:r>
              <w:rPr>
                <w:i/>
              </w:rPr>
              <w:t>Change Order Number(s):</w:t>
            </w:r>
          </w:p>
        </w:tc>
        <w:tc>
          <w:tcPr>
            <w:tcW w:w="3279" w:type="dxa"/>
            <w:gridSpan w:val="4"/>
            <w:tcBorders>
              <w:top w:val="single" w:sz="6" w:space="0" w:color="auto"/>
              <w:left w:val="nil"/>
              <w:bottom w:val="single" w:sz="6" w:space="0" w:color="auto"/>
              <w:right w:val="single" w:sz="6" w:space="0" w:color="auto"/>
            </w:tcBorders>
          </w:tcPr>
          <w:p w:rsidR="00DD5EAF" w:rsidRDefault="00DD5EAF">
            <w:r>
              <w:t>NANC 109</w:t>
            </w:r>
          </w:p>
        </w:tc>
      </w:tr>
      <w:tr w:rsidR="00DD5EAF">
        <w:trPr>
          <w:trHeight w:val="509"/>
        </w:trPr>
        <w:tc>
          <w:tcPr>
            <w:tcW w:w="618" w:type="dxa"/>
            <w:tcBorders>
              <w:top w:val="nil"/>
              <w:left w:val="nil"/>
              <w:bottom w:val="nil"/>
              <w:right w:val="single" w:sz="6" w:space="0" w:color="auto"/>
            </w:tcBorders>
          </w:tcPr>
          <w:p w:rsidR="00DD5EAF" w:rsidRDefault="00DD5EAF">
            <w:pPr>
              <w:rPr>
                <w:b/>
              </w:rPr>
            </w:pPr>
          </w:p>
        </w:tc>
        <w:tc>
          <w:tcPr>
            <w:tcW w:w="2699" w:type="dxa"/>
            <w:gridSpan w:val="2"/>
            <w:tcBorders>
              <w:top w:val="single" w:sz="6" w:space="0" w:color="auto"/>
              <w:left w:val="nil"/>
              <w:bottom w:val="single" w:sz="6" w:space="0" w:color="auto"/>
              <w:right w:val="single" w:sz="6" w:space="0" w:color="auto"/>
            </w:tcBorders>
          </w:tcPr>
          <w:p w:rsidR="00DD5EAF" w:rsidRDefault="00DD5EAF">
            <w:pPr>
              <w:rPr>
                <w:b/>
              </w:rPr>
            </w:pPr>
            <w:r>
              <w:rPr>
                <w:b/>
              </w:rPr>
              <w:t>NANC FRS Version Number:</w:t>
            </w:r>
          </w:p>
        </w:tc>
        <w:tc>
          <w:tcPr>
            <w:tcW w:w="2211" w:type="dxa"/>
            <w:gridSpan w:val="2"/>
            <w:tcBorders>
              <w:top w:val="single" w:sz="6" w:space="0" w:color="auto"/>
              <w:left w:val="nil"/>
              <w:bottom w:val="single" w:sz="6" w:space="0" w:color="auto"/>
              <w:right w:val="single" w:sz="6" w:space="0" w:color="auto"/>
            </w:tcBorders>
          </w:tcPr>
          <w:p w:rsidR="00DD5EAF" w:rsidRDefault="00DD5EAF">
            <w:r>
              <w:t>3.0.0</w:t>
            </w:r>
          </w:p>
        </w:tc>
        <w:tc>
          <w:tcPr>
            <w:tcW w:w="1893"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Requirement(s):</w:t>
            </w:r>
          </w:p>
        </w:tc>
        <w:tc>
          <w:tcPr>
            <w:tcW w:w="3279" w:type="dxa"/>
            <w:gridSpan w:val="4"/>
            <w:tcBorders>
              <w:top w:val="single" w:sz="6" w:space="0" w:color="auto"/>
              <w:left w:val="nil"/>
              <w:bottom w:val="single" w:sz="6" w:space="0" w:color="auto"/>
              <w:right w:val="single" w:sz="6" w:space="0" w:color="auto"/>
            </w:tcBorders>
          </w:tcPr>
          <w:p w:rsidR="00DD5EAF" w:rsidRDefault="00DD5EAF">
            <w:r>
              <w:t>RR8-6, RR8-7, RR8-8, RR8-9, RR8-10, RR8-11, RR8-13, RR8-14, RR8-15, RR8-16</w:t>
            </w:r>
          </w:p>
        </w:tc>
      </w:tr>
      <w:tr w:rsidR="00DD5EAF">
        <w:trPr>
          <w:trHeight w:val="510"/>
        </w:trPr>
        <w:tc>
          <w:tcPr>
            <w:tcW w:w="618" w:type="dxa"/>
            <w:tcBorders>
              <w:top w:val="nil"/>
              <w:left w:val="nil"/>
              <w:bottom w:val="nil"/>
              <w:right w:val="single" w:sz="6" w:space="0" w:color="auto"/>
            </w:tcBorders>
          </w:tcPr>
          <w:p w:rsidR="00DD5EAF" w:rsidRDefault="00DD5EAF">
            <w:pPr>
              <w:rPr>
                <w:b/>
              </w:rPr>
            </w:pPr>
          </w:p>
        </w:tc>
        <w:tc>
          <w:tcPr>
            <w:tcW w:w="2699" w:type="dxa"/>
            <w:gridSpan w:val="2"/>
            <w:tcBorders>
              <w:top w:val="single" w:sz="6" w:space="0" w:color="auto"/>
              <w:left w:val="nil"/>
              <w:bottom w:val="single" w:sz="6" w:space="0" w:color="auto"/>
              <w:right w:val="single" w:sz="6" w:space="0" w:color="auto"/>
            </w:tcBorders>
          </w:tcPr>
          <w:p w:rsidR="00DD5EAF" w:rsidRDefault="00DD5EAF">
            <w:pPr>
              <w:rPr>
                <w:b/>
              </w:rPr>
            </w:pPr>
            <w:r>
              <w:rPr>
                <w:b/>
              </w:rPr>
              <w:t>NANC IIS Version Number:</w:t>
            </w:r>
          </w:p>
        </w:tc>
        <w:tc>
          <w:tcPr>
            <w:tcW w:w="2211" w:type="dxa"/>
            <w:gridSpan w:val="2"/>
            <w:tcBorders>
              <w:top w:val="single" w:sz="6" w:space="0" w:color="auto"/>
              <w:left w:val="nil"/>
              <w:bottom w:val="single" w:sz="6" w:space="0" w:color="auto"/>
              <w:right w:val="single" w:sz="6" w:space="0" w:color="auto"/>
            </w:tcBorders>
          </w:tcPr>
          <w:p w:rsidR="00DD5EAF" w:rsidRDefault="00DD5EAF">
            <w:r>
              <w:t>3.0.0</w:t>
            </w:r>
          </w:p>
        </w:tc>
        <w:tc>
          <w:tcPr>
            <w:tcW w:w="1893"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Relevant Flow(s):</w:t>
            </w:r>
          </w:p>
        </w:tc>
        <w:tc>
          <w:tcPr>
            <w:tcW w:w="3279" w:type="dxa"/>
            <w:gridSpan w:val="4"/>
            <w:tcBorders>
              <w:top w:val="single" w:sz="6" w:space="0" w:color="auto"/>
              <w:left w:val="nil"/>
              <w:bottom w:val="single" w:sz="6" w:space="0" w:color="auto"/>
              <w:right w:val="single" w:sz="6" w:space="0" w:color="auto"/>
            </w:tcBorders>
          </w:tcPr>
          <w:p w:rsidR="009414F5" w:rsidRDefault="009414F5">
            <w:r>
              <w:t>B.2.7.1</w:t>
            </w:r>
            <w:r w:rsidR="00187158">
              <w:t xml:space="preserve"> SOA Creates and NPAC SMS Starts Audit</w:t>
            </w:r>
          </w:p>
          <w:p w:rsidR="00DD5EAF" w:rsidRDefault="009A1C9B">
            <w:r>
              <w:t>B.2.7.2</w:t>
            </w:r>
            <w:r w:rsidR="00DD5EAF">
              <w:t xml:space="preserve"> NPAC Performs Audit Comparisons</w:t>
            </w:r>
            <w:r>
              <w:t xml:space="preserve"> for a SOA initiated Audit including a Number Pool Block</w:t>
            </w:r>
          </w:p>
          <w:p w:rsidR="00D404A5" w:rsidRDefault="009A1C9B">
            <w:r>
              <w:t>B.2.7.3</w:t>
            </w:r>
            <w:r w:rsidR="00DD5EAF">
              <w:t xml:space="preserve"> NPAC SMS Reports Audit Results</w:t>
            </w:r>
          </w:p>
        </w:tc>
      </w:tr>
      <w:tr w:rsidR="00DD5EAF">
        <w:tc>
          <w:tcPr>
            <w:tcW w:w="618" w:type="dxa"/>
            <w:tcBorders>
              <w:top w:val="nil"/>
              <w:left w:val="nil"/>
              <w:bottom w:val="nil"/>
              <w:right w:val="nil"/>
            </w:tcBorders>
          </w:tcPr>
          <w:p w:rsidR="00DD5EAF" w:rsidRDefault="00DD5EAF">
            <w:pPr>
              <w:rPr>
                <w:b/>
              </w:rPr>
            </w:pPr>
          </w:p>
        </w:tc>
        <w:tc>
          <w:tcPr>
            <w:tcW w:w="2699" w:type="dxa"/>
            <w:gridSpan w:val="2"/>
            <w:tcBorders>
              <w:top w:val="nil"/>
              <w:left w:val="nil"/>
              <w:bottom w:val="nil"/>
              <w:right w:val="nil"/>
            </w:tcBorders>
          </w:tcPr>
          <w:p w:rsidR="00DD5EAF" w:rsidRDefault="00DD5EAF">
            <w:pPr>
              <w:rPr>
                <w:b/>
              </w:rPr>
            </w:pPr>
          </w:p>
        </w:tc>
        <w:tc>
          <w:tcPr>
            <w:tcW w:w="7383" w:type="dxa"/>
            <w:gridSpan w:val="8"/>
            <w:tcBorders>
              <w:top w:val="nil"/>
              <w:left w:val="nil"/>
              <w:bottom w:val="nil"/>
              <w:right w:val="nil"/>
            </w:tcBorders>
          </w:tcPr>
          <w:p w:rsidR="00DD5EAF" w:rsidRDefault="00DD5EAF">
            <w:pPr>
              <w:rPr>
                <w:b/>
              </w:rPr>
            </w:pPr>
          </w:p>
        </w:tc>
      </w:tr>
      <w:tr w:rsidR="00DD5EAF">
        <w:tc>
          <w:tcPr>
            <w:tcW w:w="618" w:type="dxa"/>
            <w:tcBorders>
              <w:top w:val="nil"/>
              <w:left w:val="nil"/>
              <w:bottom w:val="nil"/>
              <w:right w:val="nil"/>
            </w:tcBorders>
          </w:tcPr>
          <w:p w:rsidR="00DD5EAF" w:rsidRDefault="00DD5EAF">
            <w:pPr>
              <w:rPr>
                <w:b/>
              </w:rPr>
            </w:pPr>
            <w:r>
              <w:rPr>
                <w:b/>
              </w:rPr>
              <w:t>C.</w:t>
            </w:r>
          </w:p>
        </w:tc>
        <w:tc>
          <w:tcPr>
            <w:tcW w:w="2699" w:type="dxa"/>
            <w:gridSpan w:val="2"/>
            <w:tcBorders>
              <w:top w:val="nil"/>
              <w:left w:val="nil"/>
              <w:bottom w:val="nil"/>
              <w:right w:val="nil"/>
            </w:tcBorders>
          </w:tcPr>
          <w:p w:rsidR="00DD5EAF" w:rsidRDefault="00DD5EAF">
            <w:pPr>
              <w:rPr>
                <w:b/>
              </w:rPr>
            </w:pPr>
            <w:r>
              <w:rPr>
                <w:b/>
              </w:rPr>
              <w:t>PREREQUISITE</w:t>
            </w:r>
          </w:p>
        </w:tc>
        <w:tc>
          <w:tcPr>
            <w:tcW w:w="7383" w:type="dxa"/>
            <w:gridSpan w:val="8"/>
            <w:tcBorders>
              <w:top w:val="nil"/>
              <w:left w:val="nil"/>
              <w:bottom w:val="single" w:sz="6" w:space="0" w:color="auto"/>
              <w:right w:val="nil"/>
            </w:tcBorders>
          </w:tcPr>
          <w:p w:rsidR="00DD5EAF" w:rsidRDefault="00DD5EAF">
            <w:pPr>
              <w:rPr>
                <w:b/>
              </w:rPr>
            </w:pPr>
          </w:p>
        </w:tc>
      </w:tr>
      <w:tr w:rsidR="00DD5EAF">
        <w:trPr>
          <w:trHeight w:val="510"/>
        </w:trPr>
        <w:tc>
          <w:tcPr>
            <w:tcW w:w="618" w:type="dxa"/>
            <w:tcBorders>
              <w:top w:val="nil"/>
              <w:left w:val="nil"/>
              <w:bottom w:val="nil"/>
              <w:right w:val="single" w:sz="6" w:space="0" w:color="auto"/>
            </w:tcBorders>
          </w:tcPr>
          <w:p w:rsidR="00DD5EAF" w:rsidRDefault="00DD5EAF">
            <w:pPr>
              <w:rPr>
                <w:b/>
              </w:rPr>
            </w:pPr>
          </w:p>
        </w:tc>
        <w:tc>
          <w:tcPr>
            <w:tcW w:w="2699"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Test Cases:</w:t>
            </w:r>
          </w:p>
        </w:tc>
        <w:tc>
          <w:tcPr>
            <w:tcW w:w="7383" w:type="dxa"/>
            <w:gridSpan w:val="8"/>
            <w:tcBorders>
              <w:top w:val="single" w:sz="6" w:space="0" w:color="auto"/>
              <w:left w:val="nil"/>
              <w:bottom w:val="single" w:sz="6" w:space="0" w:color="auto"/>
              <w:right w:val="single" w:sz="6" w:space="0" w:color="auto"/>
            </w:tcBorders>
          </w:tcPr>
          <w:p w:rsidR="00DD5EAF" w:rsidRDefault="00DD5EAF"/>
        </w:tc>
      </w:tr>
      <w:tr w:rsidR="00DD5EAF">
        <w:trPr>
          <w:trHeight w:val="509"/>
        </w:trPr>
        <w:tc>
          <w:tcPr>
            <w:tcW w:w="618" w:type="dxa"/>
            <w:tcBorders>
              <w:top w:val="nil"/>
              <w:left w:val="nil"/>
              <w:bottom w:val="nil"/>
              <w:right w:val="single" w:sz="6" w:space="0" w:color="auto"/>
            </w:tcBorders>
          </w:tcPr>
          <w:p w:rsidR="00DD5EAF" w:rsidRDefault="00DD5EAF">
            <w:pPr>
              <w:rPr>
                <w:b/>
              </w:rPr>
            </w:pPr>
          </w:p>
        </w:tc>
        <w:tc>
          <w:tcPr>
            <w:tcW w:w="2699" w:type="dxa"/>
            <w:gridSpan w:val="2"/>
            <w:tcBorders>
              <w:top w:val="single" w:sz="6" w:space="0" w:color="auto"/>
              <w:left w:val="nil"/>
              <w:bottom w:val="single" w:sz="6" w:space="0" w:color="auto"/>
              <w:right w:val="single" w:sz="6" w:space="0" w:color="auto"/>
            </w:tcBorders>
          </w:tcPr>
          <w:p w:rsidR="00DD5EAF" w:rsidRDefault="00DD5EAF">
            <w:pPr>
              <w:rPr>
                <w:b/>
              </w:rPr>
            </w:pPr>
            <w:r>
              <w:rPr>
                <w:b/>
              </w:rPr>
              <w:t>Prerequisite NPAC Setup:</w:t>
            </w:r>
          </w:p>
        </w:tc>
        <w:tc>
          <w:tcPr>
            <w:tcW w:w="7383" w:type="dxa"/>
            <w:gridSpan w:val="8"/>
            <w:tcBorders>
              <w:top w:val="single" w:sz="6" w:space="0" w:color="auto"/>
              <w:left w:val="nil"/>
              <w:bottom w:val="single" w:sz="6" w:space="0" w:color="auto"/>
              <w:right w:val="single" w:sz="6" w:space="0" w:color="auto"/>
            </w:tcBorders>
          </w:tcPr>
          <w:p w:rsidR="00DD5EAF" w:rsidRDefault="00DD5EAF">
            <w:pPr>
              <w:numPr>
                <w:ilvl w:val="0"/>
                <w:numId w:val="223"/>
              </w:numPr>
            </w:pPr>
            <w:r>
              <w:t>Verify that there are systems accepting downloads for the NPA-NXX of the TN being audited.</w:t>
            </w:r>
          </w:p>
          <w:p w:rsidR="00DD5EAF" w:rsidRDefault="00DD5EAF">
            <w:pPr>
              <w:numPr>
                <w:ilvl w:val="0"/>
                <w:numId w:val="223"/>
              </w:numPr>
            </w:pPr>
            <w:r>
              <w:t xml:space="preserve">Verify that the TN being audited is part of a Number Pool Block and is of LNP Type 'POOL'.  </w:t>
            </w:r>
          </w:p>
          <w:p w:rsidR="00571F7B" w:rsidRDefault="00571F7B">
            <w:pPr>
              <w:numPr>
                <w:ilvl w:val="0"/>
                <w:numId w:val="223"/>
              </w:numPr>
            </w:pPr>
            <w:r>
              <w:t xml:space="preserve">Verify the </w:t>
            </w:r>
            <w:r w:rsidR="007351D1">
              <w:t xml:space="preserve">LSMS </w:t>
            </w:r>
            <w:r>
              <w:t xml:space="preserve">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number pool block.  </w:t>
            </w:r>
          </w:p>
          <w:p w:rsidR="00DD5EAF" w:rsidRDefault="00DD5EAF">
            <w:pPr>
              <w:numPr>
                <w:ilvl w:val="0"/>
                <w:numId w:val="223"/>
              </w:numPr>
            </w:pPr>
            <w:r>
              <w:t>Create the following discrepancies for the TN being audited:</w:t>
            </w:r>
          </w:p>
          <w:p w:rsidR="00866C5D" w:rsidRDefault="003D4870" w:rsidP="006A3999">
            <w:pPr>
              <w:numPr>
                <w:ilvl w:val="0"/>
                <w:numId w:val="224"/>
              </w:numPr>
              <w:tabs>
                <w:tab w:val="clear" w:pos="360"/>
                <w:tab w:val="num" w:pos="715"/>
              </w:tabs>
              <w:ind w:left="720"/>
            </w:pPr>
            <w:r>
              <w:t>V</w:t>
            </w:r>
            <w:r w:rsidR="000C756E">
              <w:t xml:space="preserve">erify </w:t>
            </w:r>
            <w:r w:rsidR="00DD5EAF">
              <w:t xml:space="preserve">the respective Number Pool Block </w:t>
            </w:r>
            <w:r w:rsidR="000C756E">
              <w:t xml:space="preserve">does not exist </w:t>
            </w:r>
            <w:r w:rsidR="00DD5EAF">
              <w:t>in its database.  This Number Pool Block should have the SOA Origination set to 'TRUE' and should have a status of ‘partial failure’ with a Failed SP List entry.</w:t>
            </w:r>
            <w:r w:rsidR="00586C62">
              <w:t xml:space="preserve"> </w:t>
            </w:r>
          </w:p>
          <w:p w:rsidR="00866C5D" w:rsidRDefault="00866C5D" w:rsidP="00866C5D">
            <w:pPr>
              <w:numPr>
                <w:ilvl w:val="0"/>
                <w:numId w:val="223"/>
              </w:numPr>
            </w:pPr>
            <w:r>
              <w:t>If the Region and the LSMS under test support PLRN, create at least one discrepancy for a PLRN record and verify that the SUT is included in their “PLRN Accepted SPID List” in their service provider profile so that they will receive PLRN information.</w:t>
            </w:r>
          </w:p>
        </w:tc>
      </w:tr>
      <w:tr w:rsidR="00DD5EAF">
        <w:trPr>
          <w:trHeight w:val="510"/>
        </w:trPr>
        <w:tc>
          <w:tcPr>
            <w:tcW w:w="618" w:type="dxa"/>
            <w:tcBorders>
              <w:top w:val="nil"/>
              <w:left w:val="nil"/>
              <w:bottom w:val="nil"/>
              <w:right w:val="single" w:sz="6" w:space="0" w:color="auto"/>
            </w:tcBorders>
          </w:tcPr>
          <w:p w:rsidR="00DD5EAF" w:rsidRDefault="00DD5EAF">
            <w:pPr>
              <w:rPr>
                <w:b/>
              </w:rPr>
            </w:pPr>
          </w:p>
        </w:tc>
        <w:tc>
          <w:tcPr>
            <w:tcW w:w="2699" w:type="dxa"/>
            <w:gridSpan w:val="2"/>
            <w:tcBorders>
              <w:top w:val="single" w:sz="6" w:space="0" w:color="auto"/>
              <w:left w:val="single" w:sz="6" w:space="0" w:color="auto"/>
              <w:bottom w:val="single" w:sz="6" w:space="0" w:color="auto"/>
              <w:right w:val="single" w:sz="6" w:space="0" w:color="auto"/>
            </w:tcBorders>
          </w:tcPr>
          <w:p w:rsidR="00DD5EAF" w:rsidRDefault="00DD5EAF">
            <w:pPr>
              <w:rPr>
                <w:b/>
              </w:rPr>
            </w:pPr>
            <w:r>
              <w:rPr>
                <w:b/>
              </w:rPr>
              <w:t>Prerequisite SP Setup:</w:t>
            </w:r>
          </w:p>
        </w:tc>
        <w:tc>
          <w:tcPr>
            <w:tcW w:w="7383" w:type="dxa"/>
            <w:gridSpan w:val="8"/>
            <w:tcBorders>
              <w:top w:val="single" w:sz="6" w:space="0" w:color="auto"/>
              <w:left w:val="nil"/>
              <w:bottom w:val="single" w:sz="6" w:space="0" w:color="auto"/>
              <w:right w:val="single" w:sz="6" w:space="0" w:color="auto"/>
            </w:tcBorders>
          </w:tcPr>
          <w:p w:rsidR="00DD5EAF" w:rsidRDefault="00DD5EAF">
            <w:pPr>
              <w:pStyle w:val="List"/>
              <w:tabs>
                <w:tab w:val="left" w:pos="360"/>
              </w:tabs>
              <w:ind w:left="0" w:firstLine="0"/>
            </w:pPr>
          </w:p>
        </w:tc>
      </w:tr>
      <w:tr w:rsidR="00DD5EAF">
        <w:tc>
          <w:tcPr>
            <w:tcW w:w="618" w:type="dxa"/>
            <w:tcBorders>
              <w:top w:val="nil"/>
              <w:left w:val="nil"/>
              <w:bottom w:val="nil"/>
              <w:right w:val="nil"/>
            </w:tcBorders>
          </w:tcPr>
          <w:p w:rsidR="00DD5EAF" w:rsidRDefault="00DD5EAF">
            <w:pPr>
              <w:rPr>
                <w:b/>
              </w:rPr>
            </w:pPr>
          </w:p>
        </w:tc>
        <w:tc>
          <w:tcPr>
            <w:tcW w:w="2699" w:type="dxa"/>
            <w:gridSpan w:val="2"/>
            <w:tcBorders>
              <w:top w:val="single" w:sz="6" w:space="0" w:color="auto"/>
              <w:left w:val="nil"/>
              <w:bottom w:val="nil"/>
              <w:right w:val="nil"/>
            </w:tcBorders>
          </w:tcPr>
          <w:p w:rsidR="00DD5EAF" w:rsidRDefault="00DD5EAF">
            <w:pPr>
              <w:rPr>
                <w:b/>
              </w:rPr>
            </w:pPr>
          </w:p>
        </w:tc>
        <w:tc>
          <w:tcPr>
            <w:tcW w:w="7383" w:type="dxa"/>
            <w:gridSpan w:val="8"/>
            <w:tcBorders>
              <w:top w:val="single" w:sz="6" w:space="0" w:color="auto"/>
              <w:left w:val="nil"/>
              <w:bottom w:val="nil"/>
              <w:right w:val="nil"/>
            </w:tcBorders>
          </w:tcPr>
          <w:p w:rsidR="00DD5EAF" w:rsidRDefault="00DD5EAF">
            <w:pPr>
              <w:rPr>
                <w:b/>
              </w:rPr>
            </w:pPr>
          </w:p>
        </w:tc>
      </w:tr>
      <w:tr w:rsidR="00DD5EAF">
        <w:trPr>
          <w:gridAfter w:val="3"/>
          <w:wAfter w:w="1738" w:type="dxa"/>
        </w:trPr>
        <w:tc>
          <w:tcPr>
            <w:tcW w:w="618" w:type="dxa"/>
            <w:tcBorders>
              <w:top w:val="nil"/>
              <w:left w:val="nil"/>
              <w:bottom w:val="nil"/>
              <w:right w:val="nil"/>
            </w:tcBorders>
          </w:tcPr>
          <w:p w:rsidR="00DD5EAF" w:rsidRDefault="00DD5EAF">
            <w:pPr>
              <w:rPr>
                <w:b/>
              </w:rPr>
            </w:pPr>
            <w:r>
              <w:rPr>
                <w:b/>
              </w:rPr>
              <w:t>D.</w:t>
            </w:r>
          </w:p>
        </w:tc>
        <w:tc>
          <w:tcPr>
            <w:tcW w:w="8344"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1"/>
          <w:wAfter w:w="13" w:type="dxa"/>
          <w:trHeight w:val="509"/>
        </w:trPr>
        <w:tc>
          <w:tcPr>
            <w:tcW w:w="618" w:type="dxa"/>
            <w:tcBorders>
              <w:top w:val="single" w:sz="6" w:space="0" w:color="auto"/>
              <w:left w:val="single" w:sz="6" w:space="0" w:color="auto"/>
              <w:bottom w:val="single" w:sz="6" w:space="0" w:color="auto"/>
              <w:right w:val="single" w:sz="6" w:space="0" w:color="auto"/>
            </w:tcBorders>
          </w:tcPr>
          <w:p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rsidR="00DD5EAF" w:rsidRDefault="00DD5EAF">
            <w:pPr>
              <w:rPr>
                <w:b/>
                <w:sz w:val="18"/>
              </w:rPr>
            </w:pPr>
            <w:r>
              <w:rPr>
                <w:b/>
                <w:sz w:val="18"/>
              </w:rPr>
              <w:t>NPAC or SP</w:t>
            </w:r>
          </w:p>
        </w:tc>
        <w:tc>
          <w:tcPr>
            <w:tcW w:w="3971" w:type="dxa"/>
            <w:gridSpan w:val="2"/>
            <w:tcBorders>
              <w:top w:val="single" w:sz="6" w:space="0" w:color="auto"/>
              <w:left w:val="nil"/>
              <w:bottom w:val="single" w:sz="6" w:space="0" w:color="auto"/>
              <w:right w:val="single" w:sz="6" w:space="0" w:color="auto"/>
            </w:tcBorders>
          </w:tcPr>
          <w:p w:rsidR="00DD5EAF" w:rsidRDefault="00DD5EAF">
            <w:pPr>
              <w:rPr>
                <w:b/>
              </w:rPr>
            </w:pPr>
            <w:r>
              <w:rPr>
                <w:b/>
              </w:rPr>
              <w:t>Test Step</w:t>
            </w:r>
          </w:p>
          <w:p w:rsidR="00DD5EAF" w:rsidRDefault="00DD5EAF">
            <w:pPr>
              <w:rPr>
                <w:b/>
              </w:rPr>
            </w:pP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b/>
                <w:sz w:val="18"/>
              </w:rPr>
            </w:pPr>
            <w:r>
              <w:rPr>
                <w:b/>
                <w:sz w:val="18"/>
              </w:rPr>
              <w:t>NPAC or SP</w:t>
            </w:r>
          </w:p>
        </w:tc>
        <w:tc>
          <w:tcPr>
            <w:tcW w:w="4659" w:type="dxa"/>
            <w:gridSpan w:val="4"/>
            <w:tcBorders>
              <w:top w:val="single" w:sz="6" w:space="0" w:color="auto"/>
              <w:left w:val="nil"/>
              <w:bottom w:val="single" w:sz="6" w:space="0" w:color="auto"/>
              <w:right w:val="single" w:sz="6" w:space="0" w:color="auto"/>
            </w:tcBorders>
          </w:tcPr>
          <w:p w:rsidR="00DD5EAF" w:rsidRDefault="00DD5EAF">
            <w:pPr>
              <w:rPr>
                <w:b/>
              </w:rPr>
            </w:pPr>
            <w:r>
              <w:rPr>
                <w:b/>
              </w:rPr>
              <w:t>Expected Result</w:t>
            </w:r>
          </w:p>
          <w:p w:rsidR="00DD5EAF" w:rsidRDefault="00DD5EAF">
            <w:pPr>
              <w:rPr>
                <w:b/>
              </w:rPr>
            </w:pPr>
          </w:p>
        </w:tc>
      </w:tr>
      <w:tr w:rsidR="00DD5EAF">
        <w:trPr>
          <w:gridAfter w:val="1"/>
          <w:wAfter w:w="13" w:type="dxa"/>
          <w:trHeight w:val="509"/>
        </w:trPr>
        <w:tc>
          <w:tcPr>
            <w:tcW w:w="618" w:type="dxa"/>
            <w:tcBorders>
              <w:top w:val="single" w:sz="6" w:space="0" w:color="auto"/>
              <w:left w:val="single" w:sz="6" w:space="0" w:color="auto"/>
              <w:bottom w:val="single" w:sz="6" w:space="0" w:color="auto"/>
              <w:right w:val="single" w:sz="6" w:space="0" w:color="auto"/>
            </w:tcBorders>
          </w:tcPr>
          <w:p w:rsidR="00DD5EAF" w:rsidRDefault="00DD5EAF">
            <w:pPr>
              <w:numPr>
                <w:ilvl w:val="0"/>
                <w:numId w:val="225"/>
              </w:numPr>
              <w:rPr>
                <w:sz w:val="16"/>
              </w:rPr>
            </w:pP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971" w:type="dxa"/>
            <w:gridSpan w:val="2"/>
            <w:tcBorders>
              <w:top w:val="single" w:sz="6" w:space="0" w:color="auto"/>
              <w:left w:val="nil"/>
              <w:bottom w:val="single" w:sz="6" w:space="0" w:color="auto"/>
              <w:right w:val="single" w:sz="6" w:space="0" w:color="auto"/>
            </w:tcBorders>
          </w:tcPr>
          <w:p w:rsidR="00DD5EAF" w:rsidRDefault="00DD5EAF">
            <w:pPr>
              <w:pStyle w:val="BodyText"/>
              <w:rPr>
                <w:b w:val="0"/>
                <w:bCs/>
              </w:rPr>
            </w:pPr>
            <w:r>
              <w:rPr>
                <w:b w:val="0"/>
                <w:bCs/>
              </w:rPr>
              <w:t>Using the NPAC OP GUI, NPAC Personnel submit a full Audit request (specifying all Subscription Version attributes for audit) for a single TN of LNP Type 'POOL' to the NPAC SMS for all Service Providers in the region.</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659" w:type="dxa"/>
            <w:gridSpan w:val="4"/>
            <w:tcBorders>
              <w:top w:val="single" w:sz="6" w:space="0" w:color="auto"/>
              <w:left w:val="nil"/>
              <w:bottom w:val="single" w:sz="6" w:space="0" w:color="auto"/>
              <w:right w:val="single" w:sz="6" w:space="0" w:color="auto"/>
            </w:tcBorders>
          </w:tcPr>
          <w:p w:rsidR="00DD5EAF" w:rsidRDefault="00DD5EAF">
            <w:r>
              <w:t>The NPAC SMS receives the Audit Request from the NPAC Personnel, and determines the request is valid.</w:t>
            </w:r>
          </w:p>
        </w:tc>
      </w:tr>
      <w:tr w:rsidR="00DD5EAF">
        <w:trPr>
          <w:gridAfter w:val="1"/>
          <w:wAfter w:w="13" w:type="dxa"/>
          <w:trHeight w:val="509"/>
        </w:trPr>
        <w:tc>
          <w:tcPr>
            <w:tcW w:w="618" w:type="dxa"/>
            <w:tcBorders>
              <w:top w:val="single" w:sz="6" w:space="0" w:color="auto"/>
              <w:left w:val="single" w:sz="6" w:space="0" w:color="auto"/>
              <w:bottom w:val="single" w:sz="6" w:space="0" w:color="auto"/>
              <w:right w:val="single" w:sz="6" w:space="0" w:color="auto"/>
            </w:tcBorders>
          </w:tcPr>
          <w:p w:rsidR="00DD5EAF" w:rsidRDefault="00DD5EAF">
            <w:pPr>
              <w:numPr>
                <w:ilvl w:val="0"/>
                <w:numId w:val="225"/>
              </w:numPr>
              <w:rPr>
                <w:sz w:val="16"/>
              </w:rPr>
            </w:pP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971" w:type="dxa"/>
            <w:gridSpan w:val="2"/>
            <w:tcBorders>
              <w:top w:val="single" w:sz="6" w:space="0" w:color="auto"/>
              <w:left w:val="nil"/>
              <w:bottom w:val="single" w:sz="6" w:space="0" w:color="auto"/>
              <w:right w:val="single" w:sz="6" w:space="0" w:color="auto"/>
            </w:tcBorders>
          </w:tcPr>
          <w:p w:rsidR="00DD5EAF" w:rsidRDefault="00DD5EAF">
            <w:pPr>
              <w:numPr>
                <w:ilvl w:val="0"/>
                <w:numId w:val="226"/>
              </w:numPr>
            </w:pPr>
            <w:r>
              <w:t>The NPAC SMS determines that this TN is within a 1K Block and begins the Audit to all Service Providers for the specified TN.</w:t>
            </w:r>
          </w:p>
          <w:p w:rsidR="00DD5EAF" w:rsidRDefault="003D4870">
            <w:pPr>
              <w:numPr>
                <w:ilvl w:val="0"/>
                <w:numId w:val="226"/>
              </w:numPr>
            </w:pPr>
            <w:r>
              <w:t>T</w:t>
            </w:r>
            <w:r w:rsidR="00DD5EAF">
              <w:t xml:space="preserve">he NPAC SMS issues an M-GET Request numberPoolBlock </w:t>
            </w:r>
            <w:r w:rsidR="00D404A5">
              <w:t xml:space="preserve">in CMIP (or QLPQ – QueryLsmsNpbRequest in XML) </w:t>
            </w:r>
            <w:r w:rsidR="00DD5EAF">
              <w:t xml:space="preserve">to </w:t>
            </w:r>
            <w:r w:rsidR="000C756E">
              <w:t xml:space="preserve">the </w:t>
            </w:r>
            <w:r w:rsidR="00DD5EAF">
              <w:t>LSMS to retrieve respective Number Pool Block information for audit processing.</w:t>
            </w:r>
          </w:p>
          <w:p w:rsidR="00DD5EAF" w:rsidRDefault="003D4870" w:rsidP="003D4870">
            <w:pPr>
              <w:numPr>
                <w:ilvl w:val="0"/>
                <w:numId w:val="226"/>
              </w:numPr>
            </w:pPr>
            <w:r>
              <w:t>T</w:t>
            </w:r>
            <w:r w:rsidR="00DD5EAF">
              <w:t xml:space="preserve">he NPAC SMS issues an M-GET Request (scoped and filtered) subscriptionVersion </w:t>
            </w:r>
            <w:r w:rsidR="00D404A5">
              <w:t xml:space="preserve">in CMIP (or QLVQ – QueryLsmsSvRequest in XML) </w:t>
            </w:r>
            <w:r w:rsidR="00DD5EAF">
              <w:t xml:space="preserve">to </w:t>
            </w:r>
            <w:r w:rsidR="000C756E">
              <w:t xml:space="preserve">the </w:t>
            </w:r>
            <w:r w:rsidR="00DD5EAF">
              <w:t>LSMS to retrieve subscription data for audit processing.</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659" w:type="dxa"/>
            <w:gridSpan w:val="4"/>
            <w:tcBorders>
              <w:top w:val="single" w:sz="6" w:space="0" w:color="auto"/>
              <w:left w:val="nil"/>
              <w:bottom w:val="single" w:sz="6" w:space="0" w:color="auto"/>
              <w:right w:val="single" w:sz="6" w:space="0" w:color="auto"/>
            </w:tcBorders>
          </w:tcPr>
          <w:p w:rsidR="00DD5EAF" w:rsidDel="000C756E" w:rsidRDefault="000C756E" w:rsidP="00D404A5">
            <w:pPr>
              <w:pStyle w:val="BodyText"/>
              <w:numPr>
                <w:ilvl w:val="0"/>
                <w:numId w:val="227"/>
              </w:numPr>
              <w:rPr>
                <w:b w:val="0"/>
              </w:rPr>
            </w:pPr>
            <w:r>
              <w:rPr>
                <w:b w:val="0"/>
              </w:rPr>
              <w:t>An</w:t>
            </w:r>
            <w:r w:rsidR="00DD5EAF">
              <w:rPr>
                <w:b w:val="0"/>
              </w:rPr>
              <w:t xml:space="preserve"> LSMS</w:t>
            </w:r>
            <w:r>
              <w:rPr>
                <w:b w:val="0"/>
              </w:rPr>
              <w:t xml:space="preserve"> under test</w:t>
            </w:r>
            <w:r w:rsidR="00DD5EAF">
              <w:rPr>
                <w:b w:val="0"/>
              </w:rPr>
              <w:t xml:space="preserve"> return</w:t>
            </w:r>
            <w:r>
              <w:rPr>
                <w:b w:val="0"/>
              </w:rPr>
              <w:t>s</w:t>
            </w:r>
            <w:r w:rsidR="00DD5EAF">
              <w:rPr>
                <w:b w:val="0"/>
              </w:rPr>
              <w:t xml:space="preserve"> </w:t>
            </w:r>
            <w:r w:rsidR="00DD5EAF" w:rsidDel="000C756E">
              <w:rPr>
                <w:b w:val="0"/>
              </w:rPr>
              <w:t xml:space="preserve">an M-GET Response </w:t>
            </w:r>
            <w:r w:rsidR="00DD5EAF">
              <w:rPr>
                <w:b w:val="0"/>
              </w:rPr>
              <w:t>numberPoolBlock</w:t>
            </w:r>
            <w:r w:rsidR="00DD5EAF" w:rsidDel="000C756E">
              <w:rPr>
                <w:b w:val="0"/>
              </w:rPr>
              <w:t xml:space="preserve"> </w:t>
            </w:r>
            <w:r w:rsidR="00D404A5" w:rsidRPr="00D404A5">
              <w:rPr>
                <w:b w:val="0"/>
              </w:rPr>
              <w:t xml:space="preserve">in CMIP (or QLPR – QueryLsmsNpbReply in XML) </w:t>
            </w:r>
            <w:r w:rsidR="00DD5EAF" w:rsidDel="000C756E">
              <w:rPr>
                <w:b w:val="0"/>
              </w:rPr>
              <w:t>to the NPAC SMS.</w:t>
            </w:r>
          </w:p>
          <w:p w:rsidR="00DD5EAF" w:rsidRDefault="000C756E" w:rsidP="0040077D">
            <w:pPr>
              <w:pStyle w:val="BodyText"/>
              <w:numPr>
                <w:ilvl w:val="0"/>
                <w:numId w:val="227"/>
              </w:numPr>
              <w:rPr>
                <w:b w:val="0"/>
              </w:rPr>
            </w:pPr>
            <w:r>
              <w:rPr>
                <w:b w:val="0"/>
              </w:rPr>
              <w:t>An</w:t>
            </w:r>
            <w:r w:rsidR="00DD5EAF" w:rsidDel="000C756E">
              <w:rPr>
                <w:b w:val="0"/>
              </w:rPr>
              <w:t xml:space="preserve"> </w:t>
            </w:r>
            <w:r w:rsidR="00DD5EAF">
              <w:rPr>
                <w:b w:val="0"/>
              </w:rPr>
              <w:t>LSMS</w:t>
            </w:r>
            <w:r>
              <w:rPr>
                <w:b w:val="0"/>
              </w:rPr>
              <w:t xml:space="preserve"> under test</w:t>
            </w:r>
            <w:r w:rsidR="00DD5EAF">
              <w:rPr>
                <w:b w:val="0"/>
              </w:rPr>
              <w:t xml:space="preserve"> do</w:t>
            </w:r>
            <w:r w:rsidR="0040077D">
              <w:rPr>
                <w:b w:val="0"/>
              </w:rPr>
              <w:t>es</w:t>
            </w:r>
            <w:r w:rsidR="00DD5EAF">
              <w:rPr>
                <w:b w:val="0"/>
              </w:rPr>
              <w:t xml:space="preserve"> not locate a respective Subscription Version with LNP Type of  'POOL' and issue</w:t>
            </w:r>
            <w:r>
              <w:rPr>
                <w:b w:val="0"/>
              </w:rPr>
              <w:t>s</w:t>
            </w:r>
            <w:r w:rsidR="00DD5EAF">
              <w:rPr>
                <w:b w:val="0"/>
              </w:rPr>
              <w:t xml:space="preserve"> an M-GET Response subscriptionVersion </w:t>
            </w:r>
            <w:r w:rsidR="00D404A5" w:rsidRPr="00D404A5">
              <w:rPr>
                <w:b w:val="0"/>
              </w:rPr>
              <w:t>in CMIP (or QLVR – QueryLsmsSvReply in XML)</w:t>
            </w:r>
            <w:r w:rsidR="00DD5EAF">
              <w:rPr>
                <w:b w:val="0"/>
              </w:rPr>
              <w:t>message back to the NPAC SMS specifying an empty set (no TNs).</w:t>
            </w:r>
          </w:p>
        </w:tc>
      </w:tr>
      <w:tr w:rsidR="00DD5EAF">
        <w:trPr>
          <w:gridAfter w:val="1"/>
          <w:wAfter w:w="13" w:type="dxa"/>
          <w:trHeight w:val="509"/>
        </w:trPr>
        <w:tc>
          <w:tcPr>
            <w:tcW w:w="618" w:type="dxa"/>
            <w:tcBorders>
              <w:top w:val="single" w:sz="6" w:space="0" w:color="auto"/>
              <w:left w:val="single" w:sz="6" w:space="0" w:color="auto"/>
              <w:bottom w:val="single" w:sz="6" w:space="0" w:color="auto"/>
              <w:right w:val="single" w:sz="6" w:space="0" w:color="auto"/>
            </w:tcBorders>
          </w:tcPr>
          <w:p w:rsidR="00DD5EAF" w:rsidRDefault="00DD5EAF" w:rsidP="00460117">
            <w:pPr>
              <w:rPr>
                <w:sz w:val="16"/>
              </w:rPr>
            </w:pPr>
            <w:r>
              <w:rPr>
                <w:sz w:val="16"/>
              </w:rPr>
              <w:t>3.</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971" w:type="dxa"/>
            <w:gridSpan w:val="2"/>
            <w:tcBorders>
              <w:top w:val="single" w:sz="6" w:space="0" w:color="auto"/>
              <w:left w:val="nil"/>
              <w:bottom w:val="single" w:sz="6" w:space="0" w:color="auto"/>
              <w:right w:val="single" w:sz="6" w:space="0" w:color="auto"/>
            </w:tcBorders>
          </w:tcPr>
          <w:p w:rsidR="00DD5EAF" w:rsidRDefault="00DD5EAF">
            <w:r>
              <w:t>The NPAC SMS performs object comparisons.</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p>
        </w:tc>
        <w:tc>
          <w:tcPr>
            <w:tcW w:w="4659" w:type="dxa"/>
            <w:gridSpan w:val="4"/>
            <w:tcBorders>
              <w:top w:val="single" w:sz="6" w:space="0" w:color="auto"/>
              <w:left w:val="nil"/>
              <w:bottom w:val="single" w:sz="6" w:space="0" w:color="auto"/>
              <w:right w:val="single" w:sz="6" w:space="0" w:color="auto"/>
            </w:tcBorders>
          </w:tcPr>
          <w:p w:rsidR="00DD5EAF" w:rsidRPr="006A3999" w:rsidRDefault="00DD5EAF" w:rsidP="006A3999">
            <w:r>
              <w:t>The NPAC SMS completes the comparisons and finds the discrepanc</w:t>
            </w:r>
            <w:r w:rsidR="00CE7928">
              <w:t>y that</w:t>
            </w:r>
            <w:r w:rsidR="00460117" w:rsidRPr="00CE7928">
              <w:t xml:space="preserve"> this </w:t>
            </w:r>
            <w:r w:rsidRPr="00CE7928">
              <w:t>LSMS does not have the respective Number Pool Block in its database.</w:t>
            </w:r>
          </w:p>
        </w:tc>
      </w:tr>
      <w:tr w:rsidR="00DD5EAF">
        <w:trPr>
          <w:gridAfter w:val="1"/>
          <w:wAfter w:w="13" w:type="dxa"/>
          <w:trHeight w:val="509"/>
        </w:trPr>
        <w:tc>
          <w:tcPr>
            <w:tcW w:w="618" w:type="dxa"/>
            <w:tcBorders>
              <w:top w:val="single" w:sz="6" w:space="0" w:color="auto"/>
              <w:left w:val="single" w:sz="6" w:space="0" w:color="auto"/>
              <w:bottom w:val="single" w:sz="6" w:space="0" w:color="auto"/>
              <w:right w:val="single" w:sz="6" w:space="0" w:color="auto"/>
            </w:tcBorders>
          </w:tcPr>
          <w:p w:rsidR="00DD5EAF" w:rsidRDefault="000A53F3" w:rsidP="00C5107D">
            <w:pPr>
              <w:rPr>
                <w:sz w:val="16"/>
              </w:rPr>
            </w:pPr>
            <w:r>
              <w:rPr>
                <w:sz w:val="16"/>
              </w:rPr>
              <w:t>4.</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971" w:type="dxa"/>
            <w:gridSpan w:val="2"/>
            <w:tcBorders>
              <w:top w:val="single" w:sz="6" w:space="0" w:color="auto"/>
              <w:left w:val="nil"/>
              <w:bottom w:val="single" w:sz="6" w:space="0" w:color="auto"/>
              <w:right w:val="single" w:sz="6" w:space="0" w:color="auto"/>
            </w:tcBorders>
          </w:tcPr>
          <w:p w:rsidR="00380310" w:rsidRDefault="003D4870" w:rsidP="00CE7928">
            <w:r>
              <w:t>T</w:t>
            </w:r>
            <w:r w:rsidR="00DD5EAF" w:rsidRPr="00187158">
              <w:t>he NPAC SMS issues an M-CREATE Request numberPoolBl</w:t>
            </w:r>
            <w:r w:rsidR="00DD5EAF" w:rsidRPr="006A3999">
              <w:t>ock</w:t>
            </w:r>
            <w:r w:rsidR="00187158" w:rsidRPr="006A3999">
              <w:t xml:space="preserve"> </w:t>
            </w:r>
            <w:r w:rsidR="00152B32" w:rsidRPr="006A3999">
              <w:t>in CMIP (or PBCD – NpbCreateDownload in XML)</w:t>
            </w:r>
            <w:r w:rsidR="00DD5EAF" w:rsidRPr="006A3999">
              <w:t xml:space="preserve"> to the </w:t>
            </w:r>
            <w:r w:rsidR="00DD5EAF" w:rsidRPr="00187158">
              <w:t>discrepant LSMS system.</w:t>
            </w:r>
          </w:p>
          <w:p w:rsidR="000A53F3" w:rsidRDefault="000A53F3"/>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659"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The discrepant LSMS receives the Request from the NPAC SMS, and creates the respective Number Pool Block appropriately and issues an M-CREATE Respon</w:t>
            </w:r>
            <w:r w:rsidRPr="006A3999">
              <w:rPr>
                <w:b w:val="0"/>
              </w:rPr>
              <w:t xml:space="preserve">se </w:t>
            </w:r>
            <w:r w:rsidR="0040077D" w:rsidRPr="006A3999">
              <w:rPr>
                <w:b w:val="0"/>
              </w:rPr>
              <w:t>in CMIP (or DNLR</w:t>
            </w:r>
            <w:r w:rsidR="00152B32" w:rsidRPr="006A3999">
              <w:rPr>
                <w:b w:val="0"/>
              </w:rPr>
              <w:t xml:space="preserve"> – Download</w:t>
            </w:r>
            <w:r w:rsidR="0040077D" w:rsidRPr="006A3999">
              <w:rPr>
                <w:b w:val="0"/>
              </w:rPr>
              <w:t>Reply</w:t>
            </w:r>
            <w:r w:rsidR="00152B32" w:rsidRPr="006A3999">
              <w:rPr>
                <w:b w:val="0"/>
              </w:rPr>
              <w:t xml:space="preserve"> in XML)</w:t>
            </w:r>
            <w:r w:rsidR="0040077D" w:rsidRPr="006A3999">
              <w:t xml:space="preserve"> </w:t>
            </w:r>
            <w:r w:rsidRPr="006A3999">
              <w:rPr>
                <w:b w:val="0"/>
              </w:rPr>
              <w:t>back t</w:t>
            </w:r>
            <w:r>
              <w:rPr>
                <w:b w:val="0"/>
              </w:rPr>
              <w:t>o the NPAC SMS.</w:t>
            </w:r>
          </w:p>
          <w:p w:rsidR="000A53F3" w:rsidRDefault="000A53F3">
            <w:pPr>
              <w:pStyle w:val="BodyText"/>
              <w:rPr>
                <w:b w:val="0"/>
              </w:rPr>
            </w:pPr>
          </w:p>
        </w:tc>
      </w:tr>
      <w:tr w:rsidR="00DD5EAF">
        <w:trPr>
          <w:gridAfter w:val="1"/>
          <w:wAfter w:w="13" w:type="dxa"/>
          <w:trHeight w:val="509"/>
        </w:trPr>
        <w:tc>
          <w:tcPr>
            <w:tcW w:w="618" w:type="dxa"/>
            <w:tcBorders>
              <w:top w:val="single" w:sz="6" w:space="0" w:color="auto"/>
              <w:left w:val="single" w:sz="6" w:space="0" w:color="auto"/>
              <w:bottom w:val="single" w:sz="6" w:space="0" w:color="auto"/>
              <w:right w:val="single" w:sz="6" w:space="0" w:color="auto"/>
            </w:tcBorders>
          </w:tcPr>
          <w:p w:rsidR="00DD5EAF" w:rsidRDefault="000A53F3" w:rsidP="00C5107D">
            <w:pPr>
              <w:rPr>
                <w:sz w:val="16"/>
              </w:rPr>
            </w:pPr>
            <w:r>
              <w:rPr>
                <w:sz w:val="16"/>
              </w:rPr>
              <w:t>5.</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971" w:type="dxa"/>
            <w:gridSpan w:val="2"/>
            <w:tcBorders>
              <w:top w:val="single" w:sz="6" w:space="0" w:color="auto"/>
              <w:left w:val="nil"/>
              <w:bottom w:val="single" w:sz="6" w:space="0" w:color="auto"/>
              <w:right w:val="single" w:sz="6" w:space="0" w:color="auto"/>
            </w:tcBorders>
          </w:tcPr>
          <w:p w:rsidR="00DD5EAF" w:rsidRDefault="00C5107D">
            <w:r w:rsidRPr="00FE1F2A">
              <w:t>The NPAC SMS issues an M-EVENT-REPORT numberPoolBlockStatusAttributeValueChange (or PATN – NpbAttributeValueChangeNotification in XML) for the Number Pool Block, sets the Number Pool Block status to 'active', and updates the subscriptionFailedSP-List to exclude the Service Provider LSMSs that were corrected to the Block Holder SOA.</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SP</w:t>
            </w:r>
          </w:p>
        </w:tc>
        <w:tc>
          <w:tcPr>
            <w:tcW w:w="4659" w:type="dxa"/>
            <w:gridSpan w:val="4"/>
            <w:tcBorders>
              <w:top w:val="single" w:sz="6" w:space="0" w:color="auto"/>
              <w:left w:val="nil"/>
              <w:bottom w:val="single" w:sz="6" w:space="0" w:color="auto"/>
              <w:right w:val="single" w:sz="6" w:space="0" w:color="auto"/>
            </w:tcBorders>
          </w:tcPr>
          <w:p w:rsidR="00DD5EAF" w:rsidRDefault="00DD5EAF" w:rsidP="00C5107D">
            <w:pPr>
              <w:pStyle w:val="BodyText"/>
              <w:rPr>
                <w:b w:val="0"/>
              </w:rPr>
            </w:pPr>
            <w:r>
              <w:rPr>
                <w:b w:val="0"/>
              </w:rPr>
              <w:t xml:space="preserve">The Block Holder SOA receives the M-EVENT-REPORT for the Number Pool Block, from the NPAC SMS and issues an M-EVENT-REPORT Confirmation </w:t>
            </w:r>
            <w:r w:rsidR="00380310" w:rsidRPr="00380310">
              <w:rPr>
                <w:b w:val="0"/>
              </w:rPr>
              <w:t>(</w:t>
            </w:r>
            <w:r w:rsidR="00C5107D">
              <w:rPr>
                <w:b w:val="0"/>
              </w:rPr>
              <w:t xml:space="preserve">NOTR – NotificationReply in </w:t>
            </w:r>
            <w:r w:rsidR="00380310" w:rsidRPr="00380310">
              <w:rPr>
                <w:b w:val="0"/>
              </w:rPr>
              <w:t xml:space="preserve">XML) </w:t>
            </w:r>
            <w:r>
              <w:rPr>
                <w:b w:val="0"/>
              </w:rPr>
              <w:t>back to the NPAC SMS.</w:t>
            </w:r>
          </w:p>
        </w:tc>
      </w:tr>
      <w:tr w:rsidR="00DD5EAF">
        <w:trPr>
          <w:gridAfter w:val="1"/>
          <w:wAfter w:w="13" w:type="dxa"/>
          <w:trHeight w:val="509"/>
        </w:trPr>
        <w:tc>
          <w:tcPr>
            <w:tcW w:w="618" w:type="dxa"/>
            <w:tcBorders>
              <w:top w:val="single" w:sz="6" w:space="0" w:color="auto"/>
              <w:left w:val="single" w:sz="6" w:space="0" w:color="auto"/>
              <w:bottom w:val="single" w:sz="6" w:space="0" w:color="auto"/>
              <w:right w:val="single" w:sz="6" w:space="0" w:color="auto"/>
            </w:tcBorders>
          </w:tcPr>
          <w:p w:rsidR="00DD5EAF" w:rsidRDefault="000A53F3" w:rsidP="00C5107D">
            <w:pPr>
              <w:rPr>
                <w:sz w:val="16"/>
              </w:rPr>
            </w:pPr>
            <w:r>
              <w:rPr>
                <w:sz w:val="16"/>
              </w:rPr>
              <w:t>6.</w:t>
            </w:r>
          </w:p>
        </w:tc>
        <w:tc>
          <w:tcPr>
            <w:tcW w:w="720" w:type="dxa"/>
            <w:tcBorders>
              <w:top w:val="single" w:sz="6" w:space="0" w:color="auto"/>
              <w:left w:val="nil"/>
              <w:bottom w:val="single" w:sz="6" w:space="0" w:color="auto"/>
              <w:right w:val="single" w:sz="6" w:space="0" w:color="auto"/>
            </w:tcBorders>
          </w:tcPr>
          <w:p w:rsidR="00DD5EAF" w:rsidRDefault="00DD5EAF">
            <w:pPr>
              <w:rPr>
                <w:sz w:val="18"/>
              </w:rPr>
            </w:pPr>
            <w:r>
              <w:rPr>
                <w:sz w:val="18"/>
              </w:rPr>
              <w:t>NPAC</w:t>
            </w:r>
          </w:p>
        </w:tc>
        <w:tc>
          <w:tcPr>
            <w:tcW w:w="3971" w:type="dxa"/>
            <w:gridSpan w:val="2"/>
            <w:tcBorders>
              <w:top w:val="single" w:sz="6" w:space="0" w:color="auto"/>
              <w:left w:val="nil"/>
              <w:bottom w:val="single" w:sz="6" w:space="0" w:color="auto"/>
              <w:right w:val="single" w:sz="6" w:space="0" w:color="auto"/>
            </w:tcBorders>
          </w:tcPr>
          <w:p w:rsidR="00DD5EAF" w:rsidRDefault="00DD5EAF">
            <w:r>
              <w:t>NPAC Personnel perform a query for the audit discrepancy report.</w:t>
            </w:r>
          </w:p>
        </w:tc>
        <w:tc>
          <w:tcPr>
            <w:tcW w:w="719" w:type="dxa"/>
            <w:gridSpan w:val="2"/>
            <w:tcBorders>
              <w:top w:val="single" w:sz="6" w:space="0" w:color="auto"/>
              <w:left w:val="single" w:sz="6" w:space="0" w:color="auto"/>
              <w:bottom w:val="single" w:sz="6" w:space="0" w:color="auto"/>
              <w:right w:val="single" w:sz="6" w:space="0" w:color="auto"/>
            </w:tcBorders>
          </w:tcPr>
          <w:p w:rsidR="00DD5EAF" w:rsidRDefault="00DD5EAF">
            <w:pPr>
              <w:rPr>
                <w:sz w:val="18"/>
              </w:rPr>
            </w:pPr>
            <w:r>
              <w:rPr>
                <w:sz w:val="18"/>
              </w:rPr>
              <w:t>NPAC</w:t>
            </w:r>
          </w:p>
        </w:tc>
        <w:tc>
          <w:tcPr>
            <w:tcW w:w="4659" w:type="dxa"/>
            <w:gridSpan w:val="4"/>
            <w:tcBorders>
              <w:top w:val="single" w:sz="6" w:space="0" w:color="auto"/>
              <w:left w:val="nil"/>
              <w:bottom w:val="single" w:sz="6" w:space="0" w:color="auto"/>
              <w:right w:val="single" w:sz="6" w:space="0" w:color="auto"/>
            </w:tcBorders>
          </w:tcPr>
          <w:p w:rsidR="00DD5EAF" w:rsidRDefault="00DD5EAF">
            <w:pPr>
              <w:pStyle w:val="BodyText"/>
              <w:rPr>
                <w:b w:val="0"/>
              </w:rPr>
            </w:pPr>
            <w:r>
              <w:rPr>
                <w:b w:val="0"/>
              </w:rPr>
              <w:t>Verify the audit discrepancy report exists.</w:t>
            </w:r>
          </w:p>
        </w:tc>
      </w:tr>
    </w:tbl>
    <w:p w:rsidR="00DD5EAF" w:rsidRDefault="00DD5EAF"/>
    <w:p w:rsidR="00DD5EAF" w:rsidRDefault="00DD5EAF">
      <w:r>
        <w:br w:type="page"/>
      </w:r>
    </w:p>
    <w:tbl>
      <w:tblPr>
        <w:tblW w:w="0" w:type="auto"/>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720"/>
        <w:gridCol w:w="1377"/>
        <w:gridCol w:w="1863"/>
        <w:gridCol w:w="220"/>
        <w:gridCol w:w="500"/>
        <w:gridCol w:w="1455"/>
        <w:gridCol w:w="1814"/>
        <w:gridCol w:w="144"/>
        <w:gridCol w:w="1944"/>
        <w:gridCol w:w="9"/>
        <w:gridCol w:w="6"/>
      </w:tblGrid>
      <w:tr w:rsidR="00DD5EAF">
        <w:trPr>
          <w:gridAfter w:val="1"/>
          <w:wAfter w:w="6" w:type="dxa"/>
        </w:trPr>
        <w:tc>
          <w:tcPr>
            <w:tcW w:w="648"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0"/>
        </w:trPr>
        <w:tc>
          <w:tcPr>
            <w:tcW w:w="648"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9.3</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3"/>
            <w:tcBorders>
              <w:left w:val="nil"/>
            </w:tcBorders>
          </w:tcPr>
          <w:p w:rsidR="00DD5EAF" w:rsidRDefault="00DD5EAF">
            <w:r>
              <w:t>N/A</w:t>
            </w:r>
          </w:p>
        </w:tc>
      </w:tr>
      <w:tr w:rsidR="00DD5EAF">
        <w:trPr>
          <w:cantSplit/>
          <w:trHeight w:val="120"/>
        </w:trPr>
        <w:tc>
          <w:tcPr>
            <w:tcW w:w="648"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SOA</w:t>
            </w:r>
          </w:p>
        </w:tc>
        <w:tc>
          <w:tcPr>
            <w:tcW w:w="1959" w:type="dxa"/>
            <w:gridSpan w:val="3"/>
            <w:tcBorders>
              <w:left w:val="nil"/>
            </w:tcBorders>
          </w:tcPr>
          <w:p w:rsidR="00DD5EAF" w:rsidRDefault="00DD5EAF">
            <w:r>
              <w:t>C</w:t>
            </w:r>
          </w:p>
        </w:tc>
      </w:tr>
      <w:tr w:rsidR="00DD5EAF">
        <w:trPr>
          <w:cantSplit/>
          <w:trHeight w:val="170"/>
        </w:trPr>
        <w:tc>
          <w:tcPr>
            <w:tcW w:w="648"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LSMS</w:t>
            </w:r>
          </w:p>
        </w:tc>
        <w:tc>
          <w:tcPr>
            <w:tcW w:w="1959" w:type="dxa"/>
            <w:gridSpan w:val="3"/>
            <w:tcBorders>
              <w:left w:val="nil"/>
            </w:tcBorders>
          </w:tcPr>
          <w:p w:rsidR="00DD5EAF" w:rsidRDefault="00DD5EAF">
            <w:r>
              <w:t>R</w:t>
            </w:r>
          </w:p>
        </w:tc>
      </w:tr>
      <w:tr w:rsidR="00DD5EAF">
        <w:trPr>
          <w:cantSplit/>
          <w:trHeight w:val="170"/>
        </w:trPr>
        <w:tc>
          <w:tcPr>
            <w:tcW w:w="648"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p>
        </w:tc>
        <w:tc>
          <w:tcPr>
            <w:tcW w:w="1959" w:type="dxa"/>
            <w:gridSpan w:val="3"/>
            <w:tcBorders>
              <w:left w:val="nil"/>
            </w:tcBorders>
          </w:tcPr>
          <w:p w:rsidR="00DD5EAF" w:rsidRDefault="00DD5EAF"/>
        </w:tc>
      </w:tr>
      <w:tr w:rsidR="00DD5EAF">
        <w:trPr>
          <w:gridAfter w:val="1"/>
          <w:wAfter w:w="6" w:type="dxa"/>
          <w:trHeight w:val="509"/>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8"/>
            <w:tcBorders>
              <w:left w:val="nil"/>
            </w:tcBorders>
          </w:tcPr>
          <w:p w:rsidR="00DD5EAF" w:rsidRDefault="00DD5EAF">
            <w:r>
              <w:t>SOA - Service Provider Personnel initiate a full audit for a range of TNs with LNP Type = POOL, LISP and LSPP for all Service Providers, no discrepancies exist. - Success</w:t>
            </w:r>
          </w:p>
        </w:tc>
      </w:tr>
      <w:tr w:rsidR="00DD5EAF">
        <w:trPr>
          <w:gridAfter w:val="1"/>
          <w:wAfter w:w="6" w:type="dxa"/>
        </w:trPr>
        <w:tc>
          <w:tcPr>
            <w:tcW w:w="648"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648"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648"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r>
              <w:t>NANC 109</w:t>
            </w:r>
          </w:p>
        </w:tc>
      </w:tr>
      <w:tr w:rsidR="00DD5EAF">
        <w:trPr>
          <w:trHeight w:val="509"/>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r>
              <w:t>RR8-6, RR8-11, RR8-12, RR8-14</w:t>
            </w:r>
          </w:p>
        </w:tc>
      </w:tr>
      <w:tr w:rsidR="00DD5EAF">
        <w:trPr>
          <w:trHeight w:val="510"/>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DD5EAF" w:rsidRDefault="00906799">
            <w:r>
              <w:t>B.2.7.1</w:t>
            </w:r>
            <w:r w:rsidR="00DD5EAF">
              <w:t xml:space="preserve"> SOA Creates and NPAC SMS Starts Audit</w:t>
            </w:r>
          </w:p>
          <w:p w:rsidR="00DD5EAF" w:rsidRDefault="00906799">
            <w:r>
              <w:t>b.2.7.2</w:t>
            </w:r>
            <w:r w:rsidR="00DD5EAF">
              <w:t xml:space="preserve"> NPAC </w:t>
            </w:r>
            <w:r>
              <w:t xml:space="preserve">SMS </w:t>
            </w:r>
            <w:r w:rsidR="00DD5EAF">
              <w:t>Performs Audit Comparisons</w:t>
            </w:r>
            <w:r>
              <w:t xml:space="preserve"> for a SOA initiated Audit including a Number Pool Block</w:t>
            </w:r>
          </w:p>
          <w:p w:rsidR="00DD5EAF" w:rsidRDefault="00906799">
            <w:r>
              <w:t>B.2.7.3</w:t>
            </w:r>
            <w:r w:rsidR="00DD5EAF">
              <w:t xml:space="preserve"> NPAC SMS Reports Audit Results</w:t>
            </w:r>
          </w:p>
        </w:tc>
      </w:tr>
      <w:tr w:rsidR="00DD5EAF">
        <w:trPr>
          <w:gridAfter w:val="1"/>
          <w:wAfter w:w="6" w:type="dxa"/>
        </w:trPr>
        <w:tc>
          <w:tcPr>
            <w:tcW w:w="648"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648"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DD5EAF"/>
        </w:tc>
      </w:tr>
      <w:tr w:rsidR="00DD5EAF">
        <w:trPr>
          <w:gridAfter w:val="1"/>
          <w:wAfter w:w="6" w:type="dxa"/>
          <w:cantSplit/>
          <w:trHeight w:val="509"/>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D5EAF" w:rsidRDefault="00DD5EAF">
            <w:pPr>
              <w:pStyle w:val="List"/>
              <w:numPr>
                <w:ilvl w:val="0"/>
                <w:numId w:val="343"/>
              </w:numPr>
            </w:pPr>
            <w:r>
              <w:t>Verify that there are systems accepting downloads for the NPA-NXX of the TNs being audited.</w:t>
            </w:r>
          </w:p>
          <w:p w:rsidR="00DD5EAF" w:rsidRDefault="00DD5EAF">
            <w:pPr>
              <w:numPr>
                <w:ilvl w:val="0"/>
                <w:numId w:val="343"/>
              </w:numPr>
            </w:pPr>
            <w:r>
              <w:t xml:space="preserve">Verify that the range of TNs to be audited have LNP Types of ‘POOL’ (part of a Number Pool Block) and ‘LISP’ and/or ‘LSPP’ (outside of a Number Pool Block).  </w:t>
            </w:r>
          </w:p>
          <w:p w:rsidR="00DD5EAF" w:rsidRDefault="00DD5EAF">
            <w:pPr>
              <w:numPr>
                <w:ilvl w:val="0"/>
                <w:numId w:val="343"/>
              </w:numPr>
            </w:pPr>
            <w:r>
              <w:t>Verify that there are not any discrepancies between the NPAC SMS and the LSMSs for the TNs being audited.</w:t>
            </w:r>
          </w:p>
        </w:tc>
      </w:tr>
      <w:tr w:rsidR="00DD5EAF">
        <w:trPr>
          <w:gridAfter w:val="1"/>
          <w:wAfter w:w="6" w:type="dxa"/>
          <w:cantSplit/>
          <w:trHeight w:val="510"/>
        </w:trPr>
        <w:tc>
          <w:tcPr>
            <w:tcW w:w="648"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Pr>
              <w:pStyle w:val="List"/>
              <w:tabs>
                <w:tab w:val="left" w:pos="360"/>
              </w:tabs>
              <w:ind w:left="0" w:firstLine="0"/>
            </w:pPr>
          </w:p>
        </w:tc>
      </w:tr>
      <w:tr w:rsidR="00DD5EAF">
        <w:trPr>
          <w:gridAfter w:val="1"/>
          <w:wAfter w:w="6" w:type="dxa"/>
        </w:trPr>
        <w:tc>
          <w:tcPr>
            <w:tcW w:w="648"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648"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648" w:type="dxa"/>
          </w:tcPr>
          <w:p w:rsidR="00DD5EAF" w:rsidRDefault="00DD5EAF">
            <w:pPr>
              <w:rPr>
                <w:b/>
                <w:sz w:val="16"/>
              </w:rPr>
            </w:pPr>
            <w:r>
              <w:rPr>
                <w:b/>
                <w:sz w:val="16"/>
              </w:rPr>
              <w:t>Row #</w:t>
            </w:r>
          </w:p>
        </w:tc>
        <w:tc>
          <w:tcPr>
            <w:tcW w:w="720" w:type="dxa"/>
            <w:tcBorders>
              <w:left w:val="nil"/>
            </w:tcBorders>
          </w:tcPr>
          <w:p w:rsidR="00DD5EAF" w:rsidRDefault="00DD5EAF">
            <w:pPr>
              <w:rPr>
                <w:b/>
                <w:sz w:val="18"/>
              </w:rPr>
            </w:pPr>
            <w:r>
              <w:rPr>
                <w:b/>
                <w:sz w:val="18"/>
              </w:rPr>
              <w:t>NPAC or SP</w:t>
            </w:r>
          </w:p>
        </w:tc>
        <w:tc>
          <w:tcPr>
            <w:tcW w:w="3240"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57"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648" w:type="dxa"/>
          </w:tcPr>
          <w:p w:rsidR="00DD5EAF" w:rsidRDefault="00DD5EAF">
            <w:pPr>
              <w:rPr>
                <w:sz w:val="16"/>
              </w:rPr>
            </w:pPr>
            <w:r>
              <w:rPr>
                <w:sz w:val="16"/>
              </w:rPr>
              <w:t>1.</w:t>
            </w:r>
          </w:p>
        </w:tc>
        <w:tc>
          <w:tcPr>
            <w:tcW w:w="720" w:type="dxa"/>
            <w:tcBorders>
              <w:left w:val="nil"/>
            </w:tcBorders>
          </w:tcPr>
          <w:p w:rsidR="00DD5EAF" w:rsidRDefault="00DD5EAF">
            <w:pPr>
              <w:rPr>
                <w:sz w:val="18"/>
              </w:rPr>
            </w:pPr>
            <w:r>
              <w:rPr>
                <w:sz w:val="18"/>
              </w:rPr>
              <w:t>SP</w:t>
            </w:r>
          </w:p>
        </w:tc>
        <w:tc>
          <w:tcPr>
            <w:tcW w:w="3240" w:type="dxa"/>
            <w:gridSpan w:val="2"/>
            <w:tcBorders>
              <w:left w:val="nil"/>
            </w:tcBorders>
          </w:tcPr>
          <w:p w:rsidR="00DD5EAF" w:rsidRDefault="00DD5EAF">
            <w:pPr>
              <w:numPr>
                <w:ilvl w:val="0"/>
                <w:numId w:val="344"/>
              </w:numPr>
            </w:pPr>
            <w:r>
              <w:t>Using their SOA system, Service Provider Personnel submit a full Audit request (specifying all Subscription Version attributes for audit) for a range of TNs with LNP Types of  'POOL', 'LISP' and/or 'LSPP' to the NPAC SMS for all Service Providers in the region. The TN Range specified should include TNs that are included in a Number Pool Block, as well as TNs that are not part of a Number Pool Block.</w:t>
            </w:r>
          </w:p>
          <w:p w:rsidR="00DD5EAF" w:rsidRDefault="00DD5EAF" w:rsidP="00906799">
            <w:pPr>
              <w:pStyle w:val="BodyText"/>
              <w:numPr>
                <w:ilvl w:val="0"/>
                <w:numId w:val="344"/>
              </w:numPr>
              <w:rPr>
                <w:b w:val="0"/>
              </w:rPr>
            </w:pPr>
            <w:r>
              <w:rPr>
                <w:b w:val="0"/>
              </w:rPr>
              <w:t xml:space="preserve">The SOA issues an M-CREATE Request subscriptionAudit </w:t>
            </w:r>
            <w:r w:rsidR="00906799">
              <w:rPr>
                <w:b w:val="0"/>
              </w:rPr>
              <w:t xml:space="preserve">in CMIP (or </w:t>
            </w:r>
            <w:r w:rsidR="00906799" w:rsidRPr="00906799">
              <w:rPr>
                <w:b w:val="0"/>
              </w:rPr>
              <w:t xml:space="preserve">ACRQ – AuditCreateRequest </w:t>
            </w:r>
            <w:r w:rsidR="00906799">
              <w:rPr>
                <w:b w:val="0"/>
              </w:rPr>
              <w:t xml:space="preserve">in XML) </w:t>
            </w:r>
            <w:r>
              <w:rPr>
                <w:b w:val="0"/>
              </w:rPr>
              <w:t>to the NPAC SMS specifying the following attributes:</w:t>
            </w:r>
          </w:p>
          <w:p w:rsidR="00DD5EAF" w:rsidRPr="006A3999" w:rsidRDefault="00DD5EAF" w:rsidP="006A3999">
            <w:pPr>
              <w:numPr>
                <w:ilvl w:val="0"/>
                <w:numId w:val="224"/>
              </w:numPr>
              <w:tabs>
                <w:tab w:val="clear" w:pos="360"/>
                <w:tab w:val="num" w:pos="715"/>
              </w:tabs>
              <w:ind w:left="720"/>
            </w:pPr>
            <w:r w:rsidRPr="006A3999">
              <w:t>subscriptionAuditName - the English Audit Name</w:t>
            </w:r>
          </w:p>
          <w:p w:rsidR="00DD5EAF" w:rsidRPr="006A3999" w:rsidRDefault="00DD5EAF" w:rsidP="006A3999">
            <w:pPr>
              <w:numPr>
                <w:ilvl w:val="0"/>
                <w:numId w:val="224"/>
              </w:numPr>
              <w:tabs>
                <w:tab w:val="clear" w:pos="360"/>
                <w:tab w:val="num" w:pos="715"/>
              </w:tabs>
              <w:ind w:left="720"/>
            </w:pPr>
            <w:r w:rsidRPr="006A3999">
              <w:t>subscriptionAuditRequestingSP - the service provider requesting the audit</w:t>
            </w:r>
          </w:p>
          <w:p w:rsidR="00DD5EAF" w:rsidRPr="006A3999" w:rsidRDefault="00DD5EAF" w:rsidP="006A3999">
            <w:pPr>
              <w:numPr>
                <w:ilvl w:val="0"/>
                <w:numId w:val="224"/>
              </w:numPr>
              <w:tabs>
                <w:tab w:val="clear" w:pos="360"/>
                <w:tab w:val="num" w:pos="715"/>
              </w:tabs>
              <w:ind w:left="720"/>
            </w:pPr>
            <w:r w:rsidRPr="006A3999">
              <w:t>subscriptionAuditServiceProvIDRange - specifying all service providers for audit</w:t>
            </w:r>
          </w:p>
          <w:p w:rsidR="00DD5EAF" w:rsidRDefault="00DD5EAF" w:rsidP="006A3999">
            <w:pPr>
              <w:numPr>
                <w:ilvl w:val="0"/>
                <w:numId w:val="224"/>
              </w:numPr>
              <w:tabs>
                <w:tab w:val="clear" w:pos="360"/>
                <w:tab w:val="num" w:pos="715"/>
              </w:tabs>
              <w:ind w:left="720"/>
              <w:rPr>
                <w:b/>
              </w:rPr>
            </w:pPr>
            <w:r w:rsidRPr="006A3999">
              <w:t>subscriptionAuditAttributeList - specifying all Subscription Version attributes to be audited</w:t>
            </w:r>
            <w:r w:rsidR="0040077D" w:rsidRPr="006A3999">
              <w:t xml:space="preserve"> (CMIP only)</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rsidP="0040077D">
            <w:pPr>
              <w:pStyle w:val="Header"/>
              <w:tabs>
                <w:tab w:val="clear" w:pos="4320"/>
                <w:tab w:val="clear" w:pos="8640"/>
              </w:tabs>
            </w:pPr>
            <w:r>
              <w:t>The NPAC SMS receives the Request subscriptionAudit from the Service Provider SOA and determines the request is valid.</w:t>
            </w:r>
          </w:p>
        </w:tc>
      </w:tr>
      <w:tr w:rsidR="00DD5EAF">
        <w:trPr>
          <w:gridAfter w:val="2"/>
          <w:wAfter w:w="15" w:type="dxa"/>
          <w:trHeight w:val="509"/>
        </w:trPr>
        <w:tc>
          <w:tcPr>
            <w:tcW w:w="648" w:type="dxa"/>
          </w:tcPr>
          <w:p w:rsidR="00DD5EAF" w:rsidRDefault="00DD5EAF">
            <w:pPr>
              <w:rPr>
                <w:sz w:val="16"/>
              </w:rPr>
            </w:pPr>
            <w:r>
              <w:rPr>
                <w:sz w:val="16"/>
              </w:rPr>
              <w:t>2.</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creates the audit request object on the local database, and issues an M-CREATE Response </w:t>
            </w:r>
            <w:r w:rsidR="00906799">
              <w:t xml:space="preserve">in </w:t>
            </w:r>
            <w:r w:rsidR="00906799" w:rsidRPr="00906799">
              <w:t xml:space="preserve">CMIP (or </w:t>
            </w:r>
            <w:r w:rsidR="00270864" w:rsidRPr="00270864">
              <w:t>ACRR – AuditCreateReply</w:t>
            </w:r>
            <w:r w:rsidR="00906799" w:rsidRPr="00906799">
              <w:t xml:space="preserve"> in XML) </w:t>
            </w:r>
            <w:r>
              <w:t>back to the Service Provider SOA that originated the audit request.</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AE3F54">
            <w:r>
              <w:t>The Service Provider SOA receives the Response from the NPAC SMS.</w:t>
            </w:r>
          </w:p>
        </w:tc>
      </w:tr>
      <w:tr w:rsidR="00DD5EAF">
        <w:trPr>
          <w:gridAfter w:val="2"/>
          <w:wAfter w:w="15" w:type="dxa"/>
          <w:trHeight w:val="509"/>
        </w:trPr>
        <w:tc>
          <w:tcPr>
            <w:tcW w:w="648" w:type="dxa"/>
          </w:tcPr>
          <w:p w:rsidR="00DD5EAF" w:rsidRDefault="00DD5EAF">
            <w:pPr>
              <w:rPr>
                <w:sz w:val="16"/>
              </w:rPr>
            </w:pPr>
            <w:r>
              <w:rPr>
                <w:sz w:val="16"/>
              </w:rPr>
              <w:t>3.</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issues an M-EVENT-REPORT objectCreation </w:t>
            </w:r>
            <w:r w:rsidR="00270864">
              <w:t xml:space="preserve">(not available over the XML interface) </w:t>
            </w:r>
            <w:r>
              <w:t>to the Service Provider SOA that originated the Audit Request indicating the subscriptionAudit creation.</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AE3F54">
            <w:pPr>
              <w:pStyle w:val="BodyText"/>
              <w:rPr>
                <w:b w:val="0"/>
              </w:rPr>
            </w:pPr>
            <w:r>
              <w:rPr>
                <w:b w:val="0"/>
              </w:rPr>
              <w:t xml:space="preserve">The Service Provider SOA issues an M-EVENT-REPORT confirmation </w:t>
            </w:r>
            <w:r w:rsidR="00270864" w:rsidRPr="00270864">
              <w:rPr>
                <w:b w:val="0"/>
              </w:rPr>
              <w:t xml:space="preserve">(not available over the XML interface) </w:t>
            </w:r>
            <w:r>
              <w:rPr>
                <w:b w:val="0"/>
              </w:rPr>
              <w:t xml:space="preserve">back to the NPAC SMS. </w:t>
            </w:r>
          </w:p>
        </w:tc>
      </w:tr>
      <w:tr w:rsidR="00DD5EAF">
        <w:trPr>
          <w:gridAfter w:val="2"/>
          <w:wAfter w:w="15" w:type="dxa"/>
          <w:trHeight w:val="509"/>
        </w:trPr>
        <w:tc>
          <w:tcPr>
            <w:tcW w:w="648" w:type="dxa"/>
          </w:tcPr>
          <w:p w:rsidR="00DD5EAF" w:rsidRDefault="00DD5EAF">
            <w:pPr>
              <w:rPr>
                <w:sz w:val="16"/>
              </w:rPr>
            </w:pPr>
            <w:r>
              <w:rPr>
                <w:sz w:val="16"/>
              </w:rPr>
              <w:t>4.</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List"/>
              <w:numPr>
                <w:ilvl w:val="0"/>
                <w:numId w:val="347"/>
              </w:numPr>
            </w:pPr>
            <w:r>
              <w:t>The NPAC SMS determines that some of these TNs are within a 1K Block and begins the Audit to all Service Providers for the specified TNs.</w:t>
            </w:r>
          </w:p>
          <w:p w:rsidR="00DD5EAF" w:rsidRDefault="00DD5EAF" w:rsidP="00270864">
            <w:pPr>
              <w:numPr>
                <w:ilvl w:val="0"/>
                <w:numId w:val="347"/>
              </w:numPr>
            </w:pPr>
            <w:r>
              <w:t xml:space="preserve">The NPAC SMS issues an M-GET Request numberPoolBlock </w:t>
            </w:r>
            <w:r w:rsidR="00270864">
              <w:t xml:space="preserve">in CMIP (or </w:t>
            </w:r>
            <w:r w:rsidR="00270864" w:rsidRPr="00270864">
              <w:t xml:space="preserve">QLPQ – QueryLsmsNpbRequest </w:t>
            </w:r>
            <w:r w:rsidR="00270864">
              <w:t xml:space="preserve">in XML) </w:t>
            </w:r>
            <w:r>
              <w:t>to all LSMSs in the region to retrieve the respective Number Pool Block for audit processing. This request will specify only the Number Pool Blocks that intersect with the TN range specified in the Audit request.</w:t>
            </w:r>
          </w:p>
          <w:p w:rsidR="00DD5EAF" w:rsidRDefault="00DD5EAF" w:rsidP="00845099">
            <w:pPr>
              <w:numPr>
                <w:ilvl w:val="0"/>
                <w:numId w:val="347"/>
              </w:numPr>
            </w:pPr>
            <w:r>
              <w:t xml:space="preserve">The NPAC SMS issues an M-GET Request (scoped and filtered) subscriptionVersion </w:t>
            </w:r>
            <w:r w:rsidR="00270864">
              <w:t xml:space="preserve">in CMIP (or QLVQ – QueryLsmsSvRequest in XML) </w:t>
            </w:r>
            <w:r>
              <w:t>for all TNs in the range specified by the Audit Request to all LSMSs in the region to retrieve subscription data for audit processing.</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270864">
            <w:pPr>
              <w:pStyle w:val="BodyText"/>
              <w:numPr>
                <w:ilvl w:val="0"/>
                <w:numId w:val="358"/>
              </w:numPr>
              <w:rPr>
                <w:b w:val="0"/>
              </w:rPr>
            </w:pPr>
            <w:r>
              <w:rPr>
                <w:b w:val="0"/>
              </w:rPr>
              <w:t xml:space="preserve">The LSMSs in the region return the specified Number Pool Block object in an M-GET Response numberPoolBlock </w:t>
            </w:r>
            <w:r w:rsidR="00270864">
              <w:rPr>
                <w:b w:val="0"/>
              </w:rPr>
              <w:t xml:space="preserve">in CMIP (or </w:t>
            </w:r>
            <w:r w:rsidR="00270864" w:rsidRPr="00270864">
              <w:rPr>
                <w:b w:val="0"/>
              </w:rPr>
              <w:t xml:space="preserve">QLPR – QueryLsmsNpbReply </w:t>
            </w:r>
            <w:r w:rsidR="00270864">
              <w:rPr>
                <w:b w:val="0"/>
              </w:rPr>
              <w:t xml:space="preserve">in XML) </w:t>
            </w:r>
            <w:r>
              <w:rPr>
                <w:b w:val="0"/>
              </w:rPr>
              <w:t>to the NPAC SMS.</w:t>
            </w:r>
          </w:p>
          <w:p w:rsidR="00DD5EAF" w:rsidRDefault="00DD5EAF" w:rsidP="00153452">
            <w:pPr>
              <w:pStyle w:val="BodyText"/>
              <w:numPr>
                <w:ilvl w:val="0"/>
                <w:numId w:val="358"/>
              </w:numPr>
              <w:rPr>
                <w:b w:val="0"/>
              </w:rPr>
            </w:pPr>
            <w:r>
              <w:rPr>
                <w:b w:val="0"/>
              </w:rPr>
              <w:t xml:space="preserve">The LSMSs in the region return the specified Subscription Version objects in an M-GET Response subscriptionVersion </w:t>
            </w:r>
            <w:r w:rsidR="00270864">
              <w:rPr>
                <w:b w:val="0"/>
              </w:rPr>
              <w:t xml:space="preserve">in CMIP (or </w:t>
            </w:r>
            <w:r w:rsidR="00270864" w:rsidRPr="00270864">
              <w:rPr>
                <w:b w:val="0"/>
              </w:rPr>
              <w:t xml:space="preserve">QLVR – QueryLsmsSvReply </w:t>
            </w:r>
            <w:r w:rsidR="00270864">
              <w:rPr>
                <w:b w:val="0"/>
              </w:rPr>
              <w:t xml:space="preserve">in XML) </w:t>
            </w:r>
            <w:r>
              <w:rPr>
                <w:b w:val="0"/>
              </w:rPr>
              <w:t xml:space="preserve">message back to the NPAC SMS. </w:t>
            </w:r>
            <w:r w:rsidR="00153452">
              <w:rPr>
                <w:b w:val="0"/>
              </w:rPr>
              <w:t xml:space="preserve"> </w:t>
            </w:r>
            <w:r>
              <w:rPr>
                <w:b w:val="0"/>
              </w:rPr>
              <w:t>The LSMSs do not locate Subscription Version objects for Subscription Versions with LNP Type equal to 'POOL'.</w:t>
            </w:r>
          </w:p>
        </w:tc>
      </w:tr>
      <w:tr w:rsidR="00DD5EAF">
        <w:trPr>
          <w:gridAfter w:val="2"/>
          <w:wAfter w:w="15" w:type="dxa"/>
          <w:trHeight w:val="509"/>
        </w:trPr>
        <w:tc>
          <w:tcPr>
            <w:tcW w:w="648" w:type="dxa"/>
          </w:tcPr>
          <w:p w:rsidR="00DD5EAF" w:rsidRDefault="00DD5EAF">
            <w:pPr>
              <w:rPr>
                <w:sz w:val="16"/>
              </w:rPr>
            </w:pPr>
            <w:r>
              <w:rPr>
                <w:sz w:val="16"/>
              </w:rPr>
              <w:t>5.</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performs object comparisons.  </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completes the comparisons and no discrepancies are found.</w:t>
            </w:r>
          </w:p>
        </w:tc>
      </w:tr>
      <w:tr w:rsidR="00DD5EAF">
        <w:trPr>
          <w:gridAfter w:val="2"/>
          <w:wAfter w:w="15" w:type="dxa"/>
          <w:cantSplit/>
          <w:trHeight w:val="509"/>
        </w:trPr>
        <w:tc>
          <w:tcPr>
            <w:tcW w:w="648" w:type="dxa"/>
          </w:tcPr>
          <w:p w:rsidR="00DD5EAF" w:rsidRDefault="00DD5EAF">
            <w:pPr>
              <w:rPr>
                <w:sz w:val="16"/>
              </w:rPr>
            </w:pPr>
            <w:r>
              <w:rPr>
                <w:sz w:val="16"/>
              </w:rPr>
              <w:t>6.</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issues an M-EVENT-REPORT subscriptionAuditResults </w:t>
            </w:r>
            <w:r w:rsidR="00270864">
              <w:t xml:space="preserve">in CMIP (or </w:t>
            </w:r>
            <w:r w:rsidR="00270864" w:rsidRPr="00270864">
              <w:t xml:space="preserve">ARSN – AuditResults Notification </w:t>
            </w:r>
            <w:r w:rsidR="00270864">
              <w:t xml:space="preserve">in XML) </w:t>
            </w:r>
            <w:r>
              <w:t>to the Service Provider SOA that originated the Audit Request.</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153452">
            <w:pPr>
              <w:pStyle w:val="BodyText"/>
              <w:rPr>
                <w:b w:val="0"/>
              </w:rPr>
            </w:pPr>
            <w:r>
              <w:rPr>
                <w:b w:val="0"/>
              </w:rPr>
              <w:t xml:space="preserve">The Service Provider SOA issues an M-EVENT-REPORT Confirmation </w:t>
            </w:r>
            <w:r w:rsidR="00270864" w:rsidRPr="00270864">
              <w:rPr>
                <w:b w:val="0"/>
              </w:rPr>
              <w:t xml:space="preserve">in CMIP (or NOTR – NotificationReply in XML) </w:t>
            </w:r>
            <w:r>
              <w:rPr>
                <w:b w:val="0"/>
              </w:rPr>
              <w:t>back to the NPAC SMS.</w:t>
            </w:r>
          </w:p>
        </w:tc>
      </w:tr>
      <w:tr w:rsidR="00DD5EAF">
        <w:trPr>
          <w:gridAfter w:val="2"/>
          <w:wAfter w:w="15" w:type="dxa"/>
          <w:trHeight w:val="509"/>
        </w:trPr>
        <w:tc>
          <w:tcPr>
            <w:tcW w:w="648" w:type="dxa"/>
          </w:tcPr>
          <w:p w:rsidR="00DD5EAF" w:rsidRDefault="00DD5EAF">
            <w:pPr>
              <w:rPr>
                <w:sz w:val="16"/>
              </w:rPr>
            </w:pPr>
            <w:r>
              <w:rPr>
                <w:sz w:val="16"/>
              </w:rPr>
              <w:t>7.</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issues an M-EVENT-REPORT objectDeletion </w:t>
            </w:r>
            <w:r w:rsidR="00270864">
              <w:t xml:space="preserve">(not available over the XML interface) </w:t>
            </w:r>
            <w:r>
              <w:t>for the subscriptionAuditObject to the Service Provider SOA that originated the Audit Request.</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153452">
            <w:pPr>
              <w:pStyle w:val="BodyText"/>
              <w:rPr>
                <w:b w:val="0"/>
              </w:rPr>
            </w:pPr>
            <w:r>
              <w:rPr>
                <w:b w:val="0"/>
              </w:rPr>
              <w:t xml:space="preserve">The Service Provider SOA issues an M-EVENT-REPORT Confirmation </w:t>
            </w:r>
            <w:r w:rsidR="00270864" w:rsidRPr="00270864">
              <w:rPr>
                <w:b w:val="0"/>
              </w:rPr>
              <w:t xml:space="preserve">(not available over the XML interface) </w:t>
            </w:r>
            <w:r>
              <w:rPr>
                <w:b w:val="0"/>
              </w:rPr>
              <w:t>back to the NPAC SMS.</w:t>
            </w:r>
          </w:p>
        </w:tc>
      </w:tr>
      <w:tr w:rsidR="00DD5EAF">
        <w:trPr>
          <w:gridAfter w:val="2"/>
          <w:wAfter w:w="15" w:type="dxa"/>
          <w:trHeight w:val="509"/>
        </w:trPr>
        <w:tc>
          <w:tcPr>
            <w:tcW w:w="648" w:type="dxa"/>
          </w:tcPr>
          <w:p w:rsidR="00DD5EAF" w:rsidRDefault="00DD5EAF">
            <w:pPr>
              <w:rPr>
                <w:sz w:val="16"/>
              </w:rPr>
            </w:pPr>
          </w:p>
        </w:tc>
        <w:tc>
          <w:tcPr>
            <w:tcW w:w="720" w:type="dxa"/>
            <w:tcBorders>
              <w:left w:val="nil"/>
            </w:tcBorders>
          </w:tcPr>
          <w:p w:rsidR="00DD5EAF" w:rsidRDefault="00DD5EAF">
            <w:pPr>
              <w:rPr>
                <w:sz w:val="18"/>
              </w:rPr>
            </w:pPr>
          </w:p>
        </w:tc>
        <w:tc>
          <w:tcPr>
            <w:tcW w:w="3240" w:type="dxa"/>
            <w:gridSpan w:val="2"/>
            <w:tcBorders>
              <w:left w:val="nil"/>
            </w:tcBorders>
          </w:tcPr>
          <w:p w:rsidR="00DD5EAF" w:rsidRDefault="00DD5EAF"/>
        </w:tc>
        <w:tc>
          <w:tcPr>
            <w:tcW w:w="720" w:type="dxa"/>
            <w:gridSpan w:val="2"/>
          </w:tcPr>
          <w:p w:rsidR="00DD5EAF" w:rsidRDefault="00DD5EAF">
            <w:pPr>
              <w:rPr>
                <w:sz w:val="18"/>
              </w:rPr>
            </w:pPr>
          </w:p>
        </w:tc>
        <w:tc>
          <w:tcPr>
            <w:tcW w:w="5357" w:type="dxa"/>
            <w:gridSpan w:val="4"/>
            <w:tcBorders>
              <w:left w:val="nil"/>
            </w:tcBorders>
          </w:tcPr>
          <w:p w:rsidR="00DD5EAF" w:rsidRDefault="00DD5EAF">
            <w:pPr>
              <w:pStyle w:val="BodyText"/>
              <w:rPr>
                <w:b w:val="0"/>
              </w:rPr>
            </w:pPr>
          </w:p>
        </w:tc>
      </w:tr>
    </w:tbl>
    <w:p w:rsidR="00DD5EAF" w:rsidRDefault="00DD5EAF"/>
    <w:p w:rsidR="00DD5EAF" w:rsidRDefault="00DD5EAF">
      <w:r>
        <w:br w:type="page"/>
      </w:r>
    </w:p>
    <w:tbl>
      <w:tblPr>
        <w:tblW w:w="1070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732"/>
        <w:gridCol w:w="1365"/>
        <w:gridCol w:w="1863"/>
        <w:gridCol w:w="220"/>
        <w:gridCol w:w="500"/>
        <w:gridCol w:w="1455"/>
        <w:gridCol w:w="1814"/>
        <w:gridCol w:w="144"/>
        <w:gridCol w:w="1944"/>
        <w:gridCol w:w="9"/>
        <w:gridCol w:w="6"/>
      </w:tblGrid>
      <w:tr w:rsidR="00DD5EAF">
        <w:trPr>
          <w:gridAfter w:val="1"/>
          <w:wAfter w:w="6" w:type="dxa"/>
        </w:trPr>
        <w:tc>
          <w:tcPr>
            <w:tcW w:w="648"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0"/>
        </w:trPr>
        <w:tc>
          <w:tcPr>
            <w:tcW w:w="648"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9.4</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3"/>
            <w:tcBorders>
              <w:left w:val="nil"/>
            </w:tcBorders>
          </w:tcPr>
          <w:p w:rsidR="00DD5EAF" w:rsidRDefault="00DD5EAF">
            <w:r>
              <w:t>N/A</w:t>
            </w:r>
          </w:p>
        </w:tc>
      </w:tr>
      <w:tr w:rsidR="00DD5EAF">
        <w:trPr>
          <w:cantSplit/>
          <w:trHeight w:val="120"/>
        </w:trPr>
        <w:tc>
          <w:tcPr>
            <w:tcW w:w="648"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SOA</w:t>
            </w:r>
          </w:p>
        </w:tc>
        <w:tc>
          <w:tcPr>
            <w:tcW w:w="1959" w:type="dxa"/>
            <w:gridSpan w:val="3"/>
            <w:tcBorders>
              <w:left w:val="nil"/>
            </w:tcBorders>
          </w:tcPr>
          <w:p w:rsidR="00DD5EAF" w:rsidRDefault="00DD5EAF">
            <w:r>
              <w:t>C</w:t>
            </w:r>
          </w:p>
        </w:tc>
      </w:tr>
      <w:tr w:rsidR="00DD5EAF">
        <w:trPr>
          <w:cantSplit/>
          <w:trHeight w:val="170"/>
        </w:trPr>
        <w:tc>
          <w:tcPr>
            <w:tcW w:w="648"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LSMS</w:t>
            </w:r>
          </w:p>
        </w:tc>
        <w:tc>
          <w:tcPr>
            <w:tcW w:w="1959" w:type="dxa"/>
            <w:gridSpan w:val="3"/>
            <w:tcBorders>
              <w:left w:val="nil"/>
            </w:tcBorders>
          </w:tcPr>
          <w:p w:rsidR="00DD5EAF" w:rsidRDefault="00DD5EAF">
            <w:r>
              <w:t>R</w:t>
            </w:r>
          </w:p>
        </w:tc>
      </w:tr>
      <w:tr w:rsidR="00DD5EAF">
        <w:trPr>
          <w:cantSplit/>
          <w:trHeight w:val="170"/>
        </w:trPr>
        <w:tc>
          <w:tcPr>
            <w:tcW w:w="648"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p>
        </w:tc>
        <w:tc>
          <w:tcPr>
            <w:tcW w:w="1959" w:type="dxa"/>
            <w:gridSpan w:val="3"/>
            <w:tcBorders>
              <w:left w:val="nil"/>
            </w:tcBorders>
          </w:tcPr>
          <w:p w:rsidR="00DD5EAF" w:rsidRDefault="00DD5EAF"/>
        </w:tc>
      </w:tr>
      <w:tr w:rsidR="00DD5EAF">
        <w:trPr>
          <w:gridAfter w:val="1"/>
          <w:wAfter w:w="6" w:type="dxa"/>
          <w:trHeight w:val="509"/>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8"/>
            <w:tcBorders>
              <w:left w:val="nil"/>
            </w:tcBorders>
          </w:tcPr>
          <w:p w:rsidR="00DD5EAF" w:rsidRDefault="00DD5EAF">
            <w:r>
              <w:t>SOA – Service Provider Personnel initiate a full audit for a range TNs, with LNP Type = POOL, LISP, and LSPP, for all Service Providers, discrepancies exist. - Success</w:t>
            </w:r>
          </w:p>
        </w:tc>
      </w:tr>
      <w:tr w:rsidR="00DD5EAF">
        <w:trPr>
          <w:gridAfter w:val="1"/>
          <w:wAfter w:w="6" w:type="dxa"/>
        </w:trPr>
        <w:tc>
          <w:tcPr>
            <w:tcW w:w="648"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648"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648"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r>
              <w:t>NANC 109</w:t>
            </w:r>
          </w:p>
        </w:tc>
      </w:tr>
      <w:tr w:rsidR="00DD5EAF">
        <w:trPr>
          <w:trHeight w:val="509"/>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r>
              <w:t>RR8-6, RR8-7, RR8-8, RR8-9, RR8-10, RR8-11, RR8-13, RR8-14, RR8-15, RR8-16, RR8-17</w:t>
            </w:r>
          </w:p>
        </w:tc>
      </w:tr>
      <w:tr w:rsidR="00DD5EAF">
        <w:trPr>
          <w:trHeight w:val="510"/>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A11833" w:rsidRDefault="00A11833">
            <w:r>
              <w:t>B.2.7.1</w:t>
            </w:r>
            <w:r w:rsidR="00187158">
              <w:t xml:space="preserve"> SOA Creates and NPAC SMS Starts Audit</w:t>
            </w:r>
          </w:p>
          <w:p w:rsidR="00563DC1" w:rsidRDefault="00563DC1">
            <w:r>
              <w:t>B.2.7.2 NPAC SMS Performs Audit Comparisons for a SOA initiated Audit including a Number Pool Block</w:t>
            </w:r>
          </w:p>
          <w:p w:rsidR="00C24E2D" w:rsidRDefault="00C24E2D"/>
          <w:p w:rsidR="00DD5EAF" w:rsidRDefault="004812F2">
            <w:r>
              <w:t>B.2.8 NPAC SMS Audit Create for Subscription Versions Within a Number Pool Block</w:t>
            </w:r>
          </w:p>
          <w:p w:rsidR="00DD5EAF" w:rsidRDefault="00281C03">
            <w:r>
              <w:t>B.2.8.1</w:t>
            </w:r>
            <w:r w:rsidR="00DD5EAF">
              <w:t xml:space="preserve"> NPAC SMS Creates and Starts Audit</w:t>
            </w:r>
          </w:p>
        </w:tc>
      </w:tr>
      <w:tr w:rsidR="00DD5EAF">
        <w:trPr>
          <w:gridAfter w:val="1"/>
          <w:wAfter w:w="6" w:type="dxa"/>
        </w:trPr>
        <w:tc>
          <w:tcPr>
            <w:tcW w:w="648"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648" w:type="dxa"/>
            <w:tcBorders>
              <w:top w:val="nil"/>
              <w:left w:val="nil"/>
              <w:bottom w:val="nil"/>
              <w:right w:val="nil"/>
            </w:tcBorders>
          </w:tcPr>
          <w:p w:rsidR="00DD5EAF" w:rsidRDefault="00DD5EAF">
            <w:pPr>
              <w:rPr>
                <w:b/>
              </w:rPr>
            </w:pPr>
            <w:r>
              <w:rPr>
                <w:b/>
              </w:rPr>
              <w:t>C.</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DD5EAF"/>
        </w:tc>
      </w:tr>
      <w:tr w:rsidR="00DD5EAF">
        <w:trPr>
          <w:gridAfter w:val="1"/>
          <w:wAfter w:w="6" w:type="dxa"/>
          <w:cantSplit/>
          <w:trHeight w:val="509"/>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D5EAF" w:rsidRDefault="00DD5EAF">
            <w:pPr>
              <w:numPr>
                <w:ilvl w:val="0"/>
                <w:numId w:val="337"/>
              </w:numPr>
            </w:pPr>
            <w:r>
              <w:t>Verify that there are systems accepting downloads for the NPA-NXX of the TNs being audited.</w:t>
            </w:r>
          </w:p>
          <w:p w:rsidR="00DD5EAF" w:rsidRDefault="00DD5EAF">
            <w:pPr>
              <w:numPr>
                <w:ilvl w:val="0"/>
                <w:numId w:val="337"/>
              </w:numPr>
            </w:pPr>
            <w:r>
              <w:t>Verify that within the range of TNs being audited some are part of a Number Pool Block and some are outside of a Number Pool Block.</w:t>
            </w:r>
          </w:p>
          <w:p w:rsidR="002F41E9" w:rsidRDefault="002F41E9">
            <w:pPr>
              <w:numPr>
                <w:ilvl w:val="0"/>
                <w:numId w:val="337"/>
              </w:numPr>
            </w:pPr>
            <w:r>
              <w:t xml:space="preserve">Verify the </w:t>
            </w:r>
            <w:r w:rsidR="0013238B">
              <w:t xml:space="preserve">LSMS </w:t>
            </w:r>
            <w:r>
              <w:t xml:space="preserve">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number pool block.  </w:t>
            </w:r>
          </w:p>
          <w:p w:rsidR="00DD5EAF" w:rsidRDefault="00DD5EAF">
            <w:pPr>
              <w:numPr>
                <w:ilvl w:val="0"/>
                <w:numId w:val="337"/>
              </w:numPr>
            </w:pPr>
            <w:r>
              <w:t>Create the following discrepancies:</w:t>
            </w:r>
          </w:p>
          <w:p w:rsidR="00DD5EAF" w:rsidRDefault="00DD5EAF" w:rsidP="006A3999">
            <w:pPr>
              <w:numPr>
                <w:ilvl w:val="0"/>
                <w:numId w:val="224"/>
              </w:numPr>
              <w:tabs>
                <w:tab w:val="clear" w:pos="360"/>
                <w:tab w:val="num" w:pos="715"/>
              </w:tabs>
              <w:ind w:left="720"/>
            </w:pPr>
            <w:r>
              <w:t xml:space="preserve">A discrepancy for some of the GTT data </w:t>
            </w:r>
            <w:r w:rsidR="00CD1241">
              <w:t xml:space="preserve">and, if supported by the service provider LSMS – a discrepancy for SV Type and/or </w:t>
            </w:r>
            <w:r w:rsidR="00ED666E">
              <w:t>Optional Data element</w:t>
            </w:r>
            <w:r w:rsidR="00826685">
              <w:t xml:space="preserve">s </w:t>
            </w:r>
            <w:r w:rsidR="00CD1241">
              <w:t xml:space="preserve"> information </w:t>
            </w:r>
            <w:r>
              <w:t>between a Subscription Version of LNP Type, 'LSPP' and one of the LSMSs.</w:t>
            </w:r>
            <w:r w:rsidR="0013238B">
              <w:t xml:space="preserve">  The LSMS will be on the Failed SP List for this SV.</w:t>
            </w:r>
          </w:p>
          <w:p w:rsidR="00DD5EAF" w:rsidRDefault="00DD5EAF" w:rsidP="006A3999">
            <w:pPr>
              <w:numPr>
                <w:ilvl w:val="0"/>
                <w:numId w:val="224"/>
              </w:numPr>
              <w:tabs>
                <w:tab w:val="clear" w:pos="360"/>
                <w:tab w:val="num" w:pos="715"/>
              </w:tabs>
              <w:ind w:left="720"/>
            </w:pPr>
            <w:r>
              <w:t xml:space="preserve">A discrepancy where one of the LSMSs does not have the respective Number Pool Block in their database.  This Number Pool Block has the SOA ORIGINATION set to </w:t>
            </w:r>
            <w:r w:rsidR="0013238B">
              <w:t xml:space="preserve">'TRUE' </w:t>
            </w:r>
            <w:r>
              <w:t>and the status currently is ‘partial failure’ with a Failed SP-List.</w:t>
            </w:r>
          </w:p>
          <w:p w:rsidR="00DD5EAF" w:rsidRDefault="00DD5EAF" w:rsidP="006A3999">
            <w:pPr>
              <w:numPr>
                <w:ilvl w:val="0"/>
                <w:numId w:val="224"/>
              </w:numPr>
              <w:tabs>
                <w:tab w:val="clear" w:pos="360"/>
                <w:tab w:val="num" w:pos="715"/>
              </w:tabs>
              <w:ind w:left="720"/>
            </w:pPr>
            <w:r>
              <w:t>A discrepancy where one of the LSMSs has a Block that has been de-pooled.</w:t>
            </w:r>
          </w:p>
        </w:tc>
      </w:tr>
      <w:tr w:rsidR="00DD5EAF">
        <w:trPr>
          <w:gridAfter w:val="1"/>
          <w:wAfter w:w="6" w:type="dxa"/>
          <w:cantSplit/>
          <w:trHeight w:val="510"/>
        </w:trPr>
        <w:tc>
          <w:tcPr>
            <w:tcW w:w="648"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Pr>
              <w:pStyle w:val="List"/>
              <w:tabs>
                <w:tab w:val="left" w:pos="360"/>
              </w:tabs>
              <w:ind w:left="0" w:firstLine="0"/>
            </w:pPr>
          </w:p>
        </w:tc>
      </w:tr>
      <w:tr w:rsidR="00DD5EAF">
        <w:trPr>
          <w:gridAfter w:val="1"/>
          <w:wAfter w:w="6" w:type="dxa"/>
        </w:trPr>
        <w:tc>
          <w:tcPr>
            <w:tcW w:w="648"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648" w:type="dxa"/>
            <w:tcBorders>
              <w:top w:val="nil"/>
              <w:left w:val="nil"/>
              <w:bottom w:val="nil"/>
              <w:right w:val="nil"/>
            </w:tcBorders>
          </w:tcPr>
          <w:p w:rsidR="00DD5EAF" w:rsidRDefault="00DD5EAF">
            <w:pPr>
              <w:rPr>
                <w:b/>
              </w:rPr>
            </w:pPr>
            <w:r>
              <w:rPr>
                <w:b/>
              </w:rPr>
              <w:t>D.</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648" w:type="dxa"/>
          </w:tcPr>
          <w:p w:rsidR="00DD5EAF" w:rsidRDefault="00DD5EAF">
            <w:pPr>
              <w:rPr>
                <w:b/>
                <w:sz w:val="16"/>
              </w:rPr>
            </w:pPr>
            <w:r>
              <w:rPr>
                <w:b/>
                <w:sz w:val="16"/>
              </w:rPr>
              <w:t>Row #</w:t>
            </w:r>
          </w:p>
        </w:tc>
        <w:tc>
          <w:tcPr>
            <w:tcW w:w="732" w:type="dxa"/>
            <w:tcBorders>
              <w:left w:val="nil"/>
            </w:tcBorders>
          </w:tcPr>
          <w:p w:rsidR="00DD5EAF" w:rsidRDefault="00DD5EAF">
            <w:pPr>
              <w:rPr>
                <w:b/>
                <w:sz w:val="18"/>
              </w:rPr>
            </w:pPr>
            <w:r>
              <w:rPr>
                <w:b/>
                <w:sz w:val="18"/>
              </w:rPr>
              <w:t>NPAC or SP</w:t>
            </w:r>
          </w:p>
        </w:tc>
        <w:tc>
          <w:tcPr>
            <w:tcW w:w="3228"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57"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648" w:type="dxa"/>
          </w:tcPr>
          <w:p w:rsidR="00DD5EAF" w:rsidRDefault="00DD5EAF">
            <w:pPr>
              <w:rPr>
                <w:sz w:val="16"/>
              </w:rPr>
            </w:pPr>
            <w:r>
              <w:rPr>
                <w:sz w:val="16"/>
              </w:rPr>
              <w:t>1.</w:t>
            </w:r>
          </w:p>
        </w:tc>
        <w:tc>
          <w:tcPr>
            <w:tcW w:w="732" w:type="dxa"/>
            <w:tcBorders>
              <w:left w:val="nil"/>
            </w:tcBorders>
          </w:tcPr>
          <w:p w:rsidR="00DD5EAF" w:rsidRDefault="00DD5EAF">
            <w:pPr>
              <w:rPr>
                <w:sz w:val="18"/>
              </w:rPr>
            </w:pPr>
            <w:r>
              <w:rPr>
                <w:sz w:val="18"/>
              </w:rPr>
              <w:t>SP</w:t>
            </w:r>
          </w:p>
        </w:tc>
        <w:tc>
          <w:tcPr>
            <w:tcW w:w="3228" w:type="dxa"/>
            <w:gridSpan w:val="2"/>
            <w:tcBorders>
              <w:left w:val="nil"/>
            </w:tcBorders>
          </w:tcPr>
          <w:p w:rsidR="00DD5EAF" w:rsidRDefault="00DD5EAF">
            <w:pPr>
              <w:pStyle w:val="List"/>
              <w:numPr>
                <w:ilvl w:val="0"/>
                <w:numId w:val="356"/>
              </w:numPr>
            </w:pPr>
            <w:r>
              <w:t>Using their SOA system, Service Provider Personnel submit a full Audit request (specifying all Subscription Version attributes for audit) for a range of TNs (some with LNP Type equal to 'POOL', some with LNP Type of either 'LISP' or 'LSPP'.  Specify the smallest TN Range possible to include the 3 LNP Types.  DO NOT specify the entire TN Range for the Number Pool Block.</w:t>
            </w:r>
          </w:p>
          <w:p w:rsidR="00DD5EAF" w:rsidRDefault="00DD5EAF" w:rsidP="00187158">
            <w:pPr>
              <w:pStyle w:val="List"/>
              <w:numPr>
                <w:ilvl w:val="0"/>
                <w:numId w:val="356"/>
              </w:numPr>
            </w:pPr>
            <w:r>
              <w:t xml:space="preserve">The SOA issues an M-CREATE Request subscriptionAudit </w:t>
            </w:r>
            <w:r w:rsidR="00187158">
              <w:t xml:space="preserve">in CMIP (or </w:t>
            </w:r>
            <w:r w:rsidR="00187158" w:rsidRPr="00187158">
              <w:t xml:space="preserve">ACRQ – AuditCreateRequest </w:t>
            </w:r>
            <w:r w:rsidR="00187158">
              <w:t xml:space="preserve">in XML) </w:t>
            </w:r>
            <w:r>
              <w:t>to the NPAC SMS specifying the following attributes:</w:t>
            </w:r>
          </w:p>
          <w:p w:rsidR="00DD5EAF" w:rsidRPr="006A3999" w:rsidRDefault="00DD5EAF" w:rsidP="006A3999">
            <w:pPr>
              <w:numPr>
                <w:ilvl w:val="0"/>
                <w:numId w:val="224"/>
              </w:numPr>
              <w:tabs>
                <w:tab w:val="clear" w:pos="360"/>
                <w:tab w:val="num" w:pos="715"/>
              </w:tabs>
              <w:ind w:left="720"/>
            </w:pPr>
            <w:r w:rsidRPr="006A3999">
              <w:t>subscriptionAuditName - the English Audit Name</w:t>
            </w:r>
          </w:p>
          <w:p w:rsidR="00DD5EAF" w:rsidRPr="006A3999" w:rsidRDefault="00DD5EAF" w:rsidP="006A3999">
            <w:pPr>
              <w:numPr>
                <w:ilvl w:val="0"/>
                <w:numId w:val="224"/>
              </w:numPr>
              <w:tabs>
                <w:tab w:val="clear" w:pos="360"/>
                <w:tab w:val="num" w:pos="715"/>
              </w:tabs>
              <w:ind w:left="720"/>
            </w:pPr>
            <w:r w:rsidRPr="006A3999">
              <w:t>subscriptionAuditRequestingSP - the service provider requesting the audit</w:t>
            </w:r>
          </w:p>
          <w:p w:rsidR="00DD5EAF" w:rsidRPr="006A3999" w:rsidRDefault="00DD5EAF" w:rsidP="006A3999">
            <w:pPr>
              <w:numPr>
                <w:ilvl w:val="0"/>
                <w:numId w:val="224"/>
              </w:numPr>
              <w:tabs>
                <w:tab w:val="clear" w:pos="360"/>
                <w:tab w:val="num" w:pos="715"/>
              </w:tabs>
              <w:ind w:left="720"/>
            </w:pPr>
            <w:r w:rsidRPr="006A3999">
              <w:t>subscriptionAuditServiceProvIDRange - specifying all service providers for audit</w:t>
            </w:r>
          </w:p>
          <w:p w:rsidR="00DD5EAF" w:rsidRDefault="00DD5EAF" w:rsidP="006A3999">
            <w:pPr>
              <w:numPr>
                <w:ilvl w:val="0"/>
                <w:numId w:val="224"/>
              </w:numPr>
              <w:tabs>
                <w:tab w:val="clear" w:pos="360"/>
                <w:tab w:val="num" w:pos="715"/>
              </w:tabs>
              <w:ind w:left="720"/>
            </w:pPr>
            <w:r>
              <w:t>subscriptionAuditAttributeList - specifying all Subscription Version attributes to be audited</w:t>
            </w:r>
            <w:r w:rsidR="00153452">
              <w:t xml:space="preserve"> (CMIP only)</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rsidP="00153452">
            <w:pPr>
              <w:pStyle w:val="BodyText"/>
              <w:rPr>
                <w:b w:val="0"/>
              </w:rPr>
            </w:pPr>
            <w:r>
              <w:rPr>
                <w:b w:val="0"/>
              </w:rPr>
              <w:t>The NPAC SMS receives the Request from the Service Provider SOA and determines the request is valid.</w:t>
            </w:r>
          </w:p>
        </w:tc>
      </w:tr>
      <w:tr w:rsidR="00DD5EAF">
        <w:trPr>
          <w:gridAfter w:val="2"/>
          <w:wAfter w:w="15" w:type="dxa"/>
          <w:trHeight w:val="509"/>
        </w:trPr>
        <w:tc>
          <w:tcPr>
            <w:tcW w:w="648" w:type="dxa"/>
          </w:tcPr>
          <w:p w:rsidR="00DD5EAF" w:rsidRDefault="00DD5EAF">
            <w:pPr>
              <w:rPr>
                <w:sz w:val="16"/>
              </w:rPr>
            </w:pPr>
            <w:r>
              <w:rPr>
                <w:sz w:val="16"/>
              </w:rPr>
              <w:t>2.</w:t>
            </w:r>
          </w:p>
        </w:tc>
        <w:tc>
          <w:tcPr>
            <w:tcW w:w="732" w:type="dxa"/>
            <w:tcBorders>
              <w:left w:val="nil"/>
            </w:tcBorders>
          </w:tcPr>
          <w:p w:rsidR="00DD5EAF" w:rsidRDefault="00DD5EAF">
            <w:pPr>
              <w:rPr>
                <w:sz w:val="18"/>
              </w:rPr>
            </w:pPr>
            <w:r>
              <w:rPr>
                <w:sz w:val="18"/>
              </w:rPr>
              <w:t>NPAC</w:t>
            </w:r>
          </w:p>
        </w:tc>
        <w:tc>
          <w:tcPr>
            <w:tcW w:w="3228" w:type="dxa"/>
            <w:gridSpan w:val="2"/>
            <w:tcBorders>
              <w:left w:val="nil"/>
            </w:tcBorders>
          </w:tcPr>
          <w:p w:rsidR="00DD5EAF" w:rsidRDefault="00DD5EAF">
            <w:pPr>
              <w:pStyle w:val="Header"/>
              <w:tabs>
                <w:tab w:val="clear" w:pos="4320"/>
                <w:tab w:val="clear" w:pos="8640"/>
              </w:tabs>
            </w:pPr>
            <w:r>
              <w:t xml:space="preserve">The NPAC SMS creates the audit request object on the local database, and issues an M-CREATE Response </w:t>
            </w:r>
            <w:r w:rsidR="00187158">
              <w:t xml:space="preserve">in CMIP (or </w:t>
            </w:r>
            <w:r w:rsidR="00187158" w:rsidRPr="00187158">
              <w:t xml:space="preserve">ACRR – AuditCreateReply </w:t>
            </w:r>
            <w:r w:rsidR="00187158">
              <w:t xml:space="preserve">in XML) </w:t>
            </w:r>
            <w:r>
              <w:t>back to the Service Provider SOA that originated the audit request.</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153452">
            <w:pPr>
              <w:pStyle w:val="BodyText"/>
              <w:rPr>
                <w:b w:val="0"/>
              </w:rPr>
            </w:pPr>
            <w:r>
              <w:rPr>
                <w:b w:val="0"/>
              </w:rPr>
              <w:t>The Service Provider SOA receives the Response from the NPAC SMS.</w:t>
            </w:r>
          </w:p>
        </w:tc>
      </w:tr>
      <w:tr w:rsidR="00BA3CE7" w:rsidTr="00BA3CE7">
        <w:trPr>
          <w:gridAfter w:val="2"/>
          <w:wAfter w:w="15" w:type="dxa"/>
          <w:trHeight w:val="509"/>
        </w:trPr>
        <w:tc>
          <w:tcPr>
            <w:tcW w:w="648" w:type="dxa"/>
          </w:tcPr>
          <w:p w:rsidR="00BA3CE7" w:rsidRDefault="00BA3CE7" w:rsidP="00BA3CE7">
            <w:pPr>
              <w:rPr>
                <w:sz w:val="16"/>
              </w:rPr>
            </w:pPr>
            <w:r>
              <w:rPr>
                <w:sz w:val="16"/>
              </w:rPr>
              <w:t>3.</w:t>
            </w:r>
          </w:p>
        </w:tc>
        <w:tc>
          <w:tcPr>
            <w:tcW w:w="732" w:type="dxa"/>
            <w:tcBorders>
              <w:left w:val="nil"/>
            </w:tcBorders>
          </w:tcPr>
          <w:p w:rsidR="00BA3CE7" w:rsidRDefault="00BA3CE7" w:rsidP="00BA3CE7">
            <w:pPr>
              <w:rPr>
                <w:sz w:val="18"/>
              </w:rPr>
            </w:pPr>
            <w:r>
              <w:rPr>
                <w:sz w:val="18"/>
              </w:rPr>
              <w:t>NPAC</w:t>
            </w:r>
          </w:p>
        </w:tc>
        <w:tc>
          <w:tcPr>
            <w:tcW w:w="3228" w:type="dxa"/>
            <w:gridSpan w:val="2"/>
            <w:tcBorders>
              <w:left w:val="nil"/>
            </w:tcBorders>
          </w:tcPr>
          <w:p w:rsidR="00BA3CE7" w:rsidRDefault="00BA3CE7" w:rsidP="00BA3CE7">
            <w:pPr>
              <w:pStyle w:val="Header"/>
              <w:tabs>
                <w:tab w:val="clear" w:pos="4320"/>
                <w:tab w:val="clear" w:pos="8640"/>
              </w:tabs>
            </w:pPr>
            <w:r>
              <w:t>The NPAC SMS issues an M-EVENT-REPORT objectCreation (not available over the XML interface) to the Service Provider SOA that originated the Audit Request indicating the subscriptionAudit creation.</w:t>
            </w:r>
          </w:p>
        </w:tc>
        <w:tc>
          <w:tcPr>
            <w:tcW w:w="720" w:type="dxa"/>
            <w:gridSpan w:val="2"/>
          </w:tcPr>
          <w:p w:rsidR="00BA3CE7" w:rsidRDefault="00BA3CE7" w:rsidP="00BA3CE7">
            <w:pPr>
              <w:rPr>
                <w:sz w:val="18"/>
              </w:rPr>
            </w:pPr>
            <w:r>
              <w:rPr>
                <w:sz w:val="18"/>
              </w:rPr>
              <w:t>SP</w:t>
            </w:r>
          </w:p>
        </w:tc>
        <w:tc>
          <w:tcPr>
            <w:tcW w:w="5357" w:type="dxa"/>
            <w:gridSpan w:val="4"/>
            <w:tcBorders>
              <w:left w:val="nil"/>
            </w:tcBorders>
          </w:tcPr>
          <w:p w:rsidR="00BA3CE7" w:rsidRPr="00BA3CE7" w:rsidRDefault="00BA3CE7" w:rsidP="00BA3CE7">
            <w:pPr>
              <w:pStyle w:val="BodyText"/>
              <w:rPr>
                <w:b w:val="0"/>
              </w:rPr>
            </w:pPr>
            <w:r w:rsidRPr="00331B77">
              <w:rPr>
                <w:b w:val="0"/>
              </w:rPr>
              <w:t>The Service Provider SOA issues an M-EVENT-REPORT confirmation (not available over the XML interface) back to the NPAC SMS.</w:t>
            </w:r>
          </w:p>
        </w:tc>
      </w:tr>
      <w:tr w:rsidR="00DD5EAF">
        <w:trPr>
          <w:gridAfter w:val="2"/>
          <w:wAfter w:w="15" w:type="dxa"/>
          <w:trHeight w:val="509"/>
        </w:trPr>
        <w:tc>
          <w:tcPr>
            <w:tcW w:w="648" w:type="dxa"/>
          </w:tcPr>
          <w:p w:rsidR="00DD5EAF" w:rsidRDefault="00BA3CE7">
            <w:pPr>
              <w:rPr>
                <w:sz w:val="16"/>
              </w:rPr>
            </w:pPr>
            <w:r>
              <w:rPr>
                <w:sz w:val="16"/>
              </w:rPr>
              <w:t>4</w:t>
            </w:r>
            <w:r w:rsidR="00DD5EAF">
              <w:rPr>
                <w:sz w:val="16"/>
              </w:rPr>
              <w:t>.</w:t>
            </w:r>
          </w:p>
        </w:tc>
        <w:tc>
          <w:tcPr>
            <w:tcW w:w="732" w:type="dxa"/>
            <w:tcBorders>
              <w:left w:val="nil"/>
            </w:tcBorders>
          </w:tcPr>
          <w:p w:rsidR="00DD5EAF" w:rsidRDefault="00DD5EAF">
            <w:pPr>
              <w:rPr>
                <w:sz w:val="18"/>
              </w:rPr>
            </w:pPr>
            <w:r>
              <w:rPr>
                <w:sz w:val="18"/>
              </w:rPr>
              <w:t>NPAC</w:t>
            </w:r>
          </w:p>
        </w:tc>
        <w:tc>
          <w:tcPr>
            <w:tcW w:w="3228" w:type="dxa"/>
            <w:gridSpan w:val="2"/>
            <w:tcBorders>
              <w:left w:val="nil"/>
            </w:tcBorders>
          </w:tcPr>
          <w:p w:rsidR="00DD5EAF" w:rsidRDefault="00DD5EAF">
            <w:pPr>
              <w:numPr>
                <w:ilvl w:val="0"/>
                <w:numId w:val="349"/>
              </w:numPr>
            </w:pPr>
            <w:r>
              <w:t>The NPAC SMS determines that some of these TNs are within a 1K Block and begins the Audit to all Service Providers for the specified TNs.</w:t>
            </w:r>
          </w:p>
          <w:p w:rsidR="00DD5EAF" w:rsidRDefault="00DD5EAF" w:rsidP="00187158">
            <w:pPr>
              <w:numPr>
                <w:ilvl w:val="0"/>
                <w:numId w:val="349"/>
              </w:numPr>
            </w:pPr>
            <w:r>
              <w:t xml:space="preserve">The NPAC SMS issues an M-GET Request numberPoolBlock </w:t>
            </w:r>
            <w:r w:rsidR="00187158">
              <w:t xml:space="preserve">in CMIP (or </w:t>
            </w:r>
            <w:r w:rsidR="00187158" w:rsidRPr="00187158">
              <w:t xml:space="preserve">QLPQ – QueryLsmsNpbRequest </w:t>
            </w:r>
            <w:r w:rsidR="00187158">
              <w:t xml:space="preserve">in XML) </w:t>
            </w:r>
            <w:r>
              <w:t>to all LSMSs in the region to retrieve the respective Number Pool Block for audit processing. This request will specify only the Number Pool Blocks that intersect with the TN range specified in the Audit request.</w:t>
            </w:r>
          </w:p>
          <w:p w:rsidR="00DD5EAF" w:rsidRDefault="00DD5EAF" w:rsidP="00BD1756">
            <w:pPr>
              <w:numPr>
                <w:ilvl w:val="0"/>
                <w:numId w:val="349"/>
              </w:numPr>
            </w:pPr>
            <w:r>
              <w:t xml:space="preserve">The NPAC SMS issues an M-GET Request (scoped and filtered) subscriptionVersion </w:t>
            </w:r>
            <w:r w:rsidR="00187158">
              <w:t xml:space="preserve">in CMIP (or </w:t>
            </w:r>
            <w:r w:rsidR="00187158" w:rsidRPr="00187158">
              <w:t xml:space="preserve">QLVQ – QueryLsmsSvRequest </w:t>
            </w:r>
            <w:r w:rsidR="00187158">
              <w:t xml:space="preserve">in XML) </w:t>
            </w:r>
            <w:r>
              <w:t>for all TNs in the range specified by the Audit Request to all LSMSs in the region to retrieve subscription data for audit processing.</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187158">
            <w:pPr>
              <w:pStyle w:val="BodyText"/>
              <w:numPr>
                <w:ilvl w:val="0"/>
                <w:numId w:val="359"/>
              </w:numPr>
              <w:rPr>
                <w:b w:val="0"/>
              </w:rPr>
            </w:pPr>
            <w:r>
              <w:rPr>
                <w:b w:val="0"/>
              </w:rPr>
              <w:t xml:space="preserve">The LSMSs in the region return the specified Number Pool Block object in an M-GET Response numberPoolBlock </w:t>
            </w:r>
            <w:r w:rsidR="00153452" w:rsidRPr="00187158">
              <w:rPr>
                <w:b w:val="0"/>
              </w:rPr>
              <w:t xml:space="preserve">in CMIP (or QLPR – QueryLsmsNpbReply in XML) </w:t>
            </w:r>
            <w:r>
              <w:rPr>
                <w:b w:val="0"/>
              </w:rPr>
              <w:t>to the NPAC SMS.</w:t>
            </w:r>
          </w:p>
          <w:p w:rsidR="00DD5EAF" w:rsidRDefault="00DD5EAF" w:rsidP="00153452">
            <w:pPr>
              <w:pStyle w:val="BodyText"/>
              <w:numPr>
                <w:ilvl w:val="0"/>
                <w:numId w:val="359"/>
              </w:numPr>
              <w:rPr>
                <w:b w:val="0"/>
              </w:rPr>
            </w:pPr>
            <w:r>
              <w:rPr>
                <w:b w:val="0"/>
              </w:rPr>
              <w:t xml:space="preserve">The LSMSs in the region return the specified Subscription Version objects in an M-GET Response subscriptionVersion message </w:t>
            </w:r>
            <w:r w:rsidR="00187158" w:rsidRPr="00187158">
              <w:rPr>
                <w:b w:val="0"/>
              </w:rPr>
              <w:t>in CMIP (or Q</w:t>
            </w:r>
            <w:r w:rsidR="00187158">
              <w:rPr>
                <w:b w:val="0"/>
              </w:rPr>
              <w:t>LVR</w:t>
            </w:r>
            <w:r w:rsidR="00187158" w:rsidRPr="00187158">
              <w:rPr>
                <w:b w:val="0"/>
              </w:rPr>
              <w:t xml:space="preserve"> – QueryLsmsSvRe</w:t>
            </w:r>
            <w:r w:rsidR="00187158">
              <w:rPr>
                <w:b w:val="0"/>
              </w:rPr>
              <w:t>ply</w:t>
            </w:r>
            <w:r w:rsidR="00187158" w:rsidRPr="00187158">
              <w:rPr>
                <w:b w:val="0"/>
              </w:rPr>
              <w:t xml:space="preserve"> in XML) </w:t>
            </w:r>
            <w:r>
              <w:rPr>
                <w:b w:val="0"/>
              </w:rPr>
              <w:t>back to the NPAC SMS.</w:t>
            </w:r>
            <w:r>
              <w:rPr>
                <w:b w:val="0"/>
              </w:rPr>
              <w:br/>
              <w:t>The LSMSs do not locate Subscription Version objects for Subscription Versions with LNP Type equal to 'POOL'.</w:t>
            </w:r>
          </w:p>
        </w:tc>
      </w:tr>
      <w:tr w:rsidR="00DD5EAF">
        <w:trPr>
          <w:gridAfter w:val="2"/>
          <w:wAfter w:w="15" w:type="dxa"/>
          <w:trHeight w:val="509"/>
        </w:trPr>
        <w:tc>
          <w:tcPr>
            <w:tcW w:w="648" w:type="dxa"/>
          </w:tcPr>
          <w:p w:rsidR="00DD5EAF" w:rsidRDefault="00BA3CE7">
            <w:pPr>
              <w:rPr>
                <w:sz w:val="16"/>
              </w:rPr>
            </w:pPr>
            <w:r>
              <w:rPr>
                <w:sz w:val="16"/>
              </w:rPr>
              <w:t>5</w:t>
            </w:r>
            <w:r w:rsidR="00DD5EAF">
              <w:rPr>
                <w:sz w:val="16"/>
              </w:rPr>
              <w:t>.</w:t>
            </w:r>
          </w:p>
        </w:tc>
        <w:tc>
          <w:tcPr>
            <w:tcW w:w="732" w:type="dxa"/>
            <w:tcBorders>
              <w:left w:val="nil"/>
            </w:tcBorders>
          </w:tcPr>
          <w:p w:rsidR="00DD5EAF" w:rsidRDefault="00DD5EAF">
            <w:pPr>
              <w:rPr>
                <w:sz w:val="18"/>
              </w:rPr>
            </w:pPr>
            <w:r>
              <w:rPr>
                <w:sz w:val="18"/>
              </w:rPr>
              <w:t>NPAC</w:t>
            </w:r>
          </w:p>
        </w:tc>
        <w:tc>
          <w:tcPr>
            <w:tcW w:w="3228" w:type="dxa"/>
            <w:gridSpan w:val="2"/>
            <w:tcBorders>
              <w:left w:val="nil"/>
            </w:tcBorders>
          </w:tcPr>
          <w:p w:rsidR="00DD5EAF" w:rsidRDefault="00DD5EAF">
            <w:r>
              <w:t>The NPAC SMS performs object comparisons.</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r>
              <w:t>The NPAC SMS finds the following discrepancies:</w:t>
            </w:r>
          </w:p>
          <w:p w:rsidR="00DD5EAF" w:rsidRDefault="00DD5EAF">
            <w:pPr>
              <w:numPr>
                <w:ilvl w:val="0"/>
                <w:numId w:val="350"/>
              </w:numPr>
            </w:pPr>
            <w:r>
              <w:t xml:space="preserve">A discrepancy for some of the GTT </w:t>
            </w:r>
            <w:r w:rsidR="00FC65FA">
              <w:t xml:space="preserve">and, if supported by the service provider’s LSMS – SV Type and/or </w:t>
            </w:r>
            <w:r w:rsidR="00ED666E">
              <w:t>Optional Data element</w:t>
            </w:r>
            <w:r w:rsidR="00826685">
              <w:t xml:space="preserve">s information </w:t>
            </w:r>
            <w:r>
              <w:t>between a Subscription Version of LNP Type, 'LSPP' and one of the LSMSs.</w:t>
            </w:r>
          </w:p>
          <w:p w:rsidR="00DD5EAF" w:rsidRDefault="00DD5EAF">
            <w:pPr>
              <w:numPr>
                <w:ilvl w:val="0"/>
                <w:numId w:val="350"/>
              </w:numPr>
            </w:pPr>
            <w:r>
              <w:t>A discrepancy where one of the LSMSs does not have the respective Number Pool Block in their database.  This Number Pool Block has the SOA ORIGINATION set to 'FALSE'.</w:t>
            </w:r>
          </w:p>
          <w:p w:rsidR="00DD5EAF" w:rsidRPr="00C5107D" w:rsidRDefault="00C5107D" w:rsidP="00685596">
            <w:pPr>
              <w:pStyle w:val="BodyText"/>
              <w:numPr>
                <w:ilvl w:val="0"/>
                <w:numId w:val="350"/>
              </w:numPr>
              <w:rPr>
                <w:b w:val="0"/>
              </w:rPr>
            </w:pPr>
            <w:r w:rsidRPr="00FE1F2A">
              <w:rPr>
                <w:b w:val="0"/>
              </w:rPr>
              <w:t>A discrepancy where one of the LSMSs has a Block that has been de-pooled.</w:t>
            </w:r>
          </w:p>
        </w:tc>
      </w:tr>
      <w:tr w:rsidR="00DD5EAF">
        <w:trPr>
          <w:gridAfter w:val="2"/>
          <w:wAfter w:w="15" w:type="dxa"/>
          <w:trHeight w:val="509"/>
        </w:trPr>
        <w:tc>
          <w:tcPr>
            <w:tcW w:w="648" w:type="dxa"/>
          </w:tcPr>
          <w:p w:rsidR="00DD5EAF" w:rsidRDefault="00BA3CE7">
            <w:pPr>
              <w:rPr>
                <w:sz w:val="16"/>
              </w:rPr>
            </w:pPr>
            <w:r>
              <w:rPr>
                <w:sz w:val="16"/>
              </w:rPr>
              <w:t>6</w:t>
            </w:r>
            <w:r w:rsidR="00DD5EAF">
              <w:rPr>
                <w:sz w:val="16"/>
              </w:rPr>
              <w:t>.</w:t>
            </w:r>
          </w:p>
        </w:tc>
        <w:tc>
          <w:tcPr>
            <w:tcW w:w="732" w:type="dxa"/>
            <w:tcBorders>
              <w:left w:val="nil"/>
            </w:tcBorders>
          </w:tcPr>
          <w:p w:rsidR="00DD5EAF" w:rsidRDefault="00DD5EAF">
            <w:pPr>
              <w:rPr>
                <w:sz w:val="18"/>
              </w:rPr>
            </w:pPr>
            <w:r>
              <w:rPr>
                <w:sz w:val="18"/>
              </w:rPr>
              <w:t>NPAC</w:t>
            </w:r>
          </w:p>
        </w:tc>
        <w:tc>
          <w:tcPr>
            <w:tcW w:w="3228" w:type="dxa"/>
            <w:gridSpan w:val="2"/>
            <w:tcBorders>
              <w:left w:val="nil"/>
            </w:tcBorders>
          </w:tcPr>
          <w:p w:rsidR="00DD5EAF" w:rsidRDefault="00DD5EAF">
            <w:r>
              <w:t xml:space="preserve">The NPAC SMS issues an M-EVENT-REPORT subscriptionAuditDiscrepancyRpt </w:t>
            </w:r>
            <w:r w:rsidR="008A60E7">
              <w:t xml:space="preserve">(not available over the XML interface) </w:t>
            </w:r>
            <w:r>
              <w:t xml:space="preserve">to the Service Provider SOA that originated the Audit Request for each discrepancy found. </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153452">
            <w:pPr>
              <w:pStyle w:val="BodyText"/>
              <w:rPr>
                <w:b w:val="0"/>
              </w:rPr>
            </w:pPr>
            <w:r>
              <w:rPr>
                <w:b w:val="0"/>
              </w:rPr>
              <w:t xml:space="preserve">The Service Provider SOA issues an M-EVENT-REPORT Confirmations </w:t>
            </w:r>
            <w:r w:rsidR="008A60E7" w:rsidRPr="008A60E7">
              <w:rPr>
                <w:b w:val="0"/>
              </w:rPr>
              <w:t xml:space="preserve">(not available over the XML interface) </w:t>
            </w:r>
            <w:r>
              <w:rPr>
                <w:b w:val="0"/>
              </w:rPr>
              <w:t>back to the NPAC SMS.</w:t>
            </w:r>
          </w:p>
        </w:tc>
      </w:tr>
      <w:tr w:rsidR="00DD5EAF">
        <w:trPr>
          <w:gridAfter w:val="2"/>
          <w:wAfter w:w="15" w:type="dxa"/>
          <w:trHeight w:val="509"/>
        </w:trPr>
        <w:tc>
          <w:tcPr>
            <w:tcW w:w="648" w:type="dxa"/>
          </w:tcPr>
          <w:p w:rsidR="00DD5EAF" w:rsidRDefault="00BA3CE7">
            <w:pPr>
              <w:rPr>
                <w:sz w:val="16"/>
              </w:rPr>
            </w:pPr>
            <w:r>
              <w:rPr>
                <w:sz w:val="16"/>
              </w:rPr>
              <w:t>7</w:t>
            </w:r>
            <w:r w:rsidR="00DD5EAF">
              <w:rPr>
                <w:sz w:val="16"/>
              </w:rPr>
              <w:t>.</w:t>
            </w:r>
          </w:p>
        </w:tc>
        <w:tc>
          <w:tcPr>
            <w:tcW w:w="732" w:type="dxa"/>
            <w:tcBorders>
              <w:left w:val="nil"/>
            </w:tcBorders>
          </w:tcPr>
          <w:p w:rsidR="00DD5EAF" w:rsidRDefault="00DD5EAF">
            <w:pPr>
              <w:rPr>
                <w:sz w:val="18"/>
              </w:rPr>
            </w:pPr>
            <w:r>
              <w:rPr>
                <w:sz w:val="18"/>
              </w:rPr>
              <w:t>NPAC</w:t>
            </w:r>
          </w:p>
        </w:tc>
        <w:tc>
          <w:tcPr>
            <w:tcW w:w="3228" w:type="dxa"/>
            <w:gridSpan w:val="2"/>
            <w:tcBorders>
              <w:left w:val="nil"/>
            </w:tcBorders>
          </w:tcPr>
          <w:p w:rsidR="00A11833" w:rsidRDefault="00DD5EAF" w:rsidP="00153452">
            <w:r>
              <w:t xml:space="preserve">The NPAC SMS issues an M-SET Request subscriptionVersion </w:t>
            </w:r>
            <w:r w:rsidR="0008511E">
              <w:t xml:space="preserve">in CMIP (or </w:t>
            </w:r>
            <w:r w:rsidR="00153452">
              <w:t>SVMD</w:t>
            </w:r>
            <w:r w:rsidR="0008511E">
              <w:t xml:space="preserve"> – </w:t>
            </w:r>
            <w:r w:rsidR="00153452">
              <w:t>Sv</w:t>
            </w:r>
            <w:r w:rsidR="0008511E">
              <w:t>Modify</w:t>
            </w:r>
            <w:r w:rsidR="00153452">
              <w:t>Download</w:t>
            </w:r>
            <w:r w:rsidR="0008511E">
              <w:t xml:space="preserve"> in XML) </w:t>
            </w:r>
            <w:r>
              <w:t xml:space="preserve">to update the GTT </w:t>
            </w:r>
            <w:r w:rsidR="00610A48">
              <w:t xml:space="preserve">and, if supported by the service provider’s LSMS, SV Type and/or </w:t>
            </w:r>
            <w:r w:rsidR="00ED666E">
              <w:t>Optional Data element</w:t>
            </w:r>
            <w:r w:rsidR="00047251">
              <w:t>s information</w:t>
            </w:r>
            <w:r>
              <w:t xml:space="preserve"> to equal the value</w:t>
            </w:r>
            <w:r w:rsidR="00610A48">
              <w:t>s</w:t>
            </w:r>
            <w:r>
              <w:t xml:space="preserve"> on the NPAC SMS version of the Subscription Version to the discrepant LSMS system.</w:t>
            </w:r>
            <w:r w:rsidR="0022682B">
              <w:rPr>
                <w:rStyle w:val="CommentReference"/>
              </w:rPr>
              <w:t xml:space="preserve"> </w:t>
            </w:r>
          </w:p>
        </w:tc>
        <w:tc>
          <w:tcPr>
            <w:tcW w:w="720" w:type="dxa"/>
            <w:gridSpan w:val="2"/>
          </w:tcPr>
          <w:p w:rsidR="00DD5EAF" w:rsidRDefault="00DD5EAF">
            <w:pPr>
              <w:rPr>
                <w:sz w:val="18"/>
              </w:rPr>
            </w:pPr>
            <w:r>
              <w:rPr>
                <w:sz w:val="18"/>
              </w:rPr>
              <w:t xml:space="preserve">SP </w:t>
            </w:r>
          </w:p>
        </w:tc>
        <w:tc>
          <w:tcPr>
            <w:tcW w:w="5357" w:type="dxa"/>
            <w:gridSpan w:val="4"/>
            <w:tcBorders>
              <w:left w:val="nil"/>
            </w:tcBorders>
          </w:tcPr>
          <w:p w:rsidR="00DD5EAF" w:rsidRDefault="00DD5EAF" w:rsidP="00153452">
            <w:pPr>
              <w:pStyle w:val="BodyText"/>
              <w:rPr>
                <w:b w:val="0"/>
              </w:rPr>
            </w:pPr>
            <w:r>
              <w:rPr>
                <w:b w:val="0"/>
              </w:rPr>
              <w:t xml:space="preserve">The discrepant LSMS updates the Subscription Version appropriately and issues an M-SET Response </w:t>
            </w:r>
            <w:r w:rsidR="0008511E">
              <w:rPr>
                <w:b w:val="0"/>
              </w:rPr>
              <w:t xml:space="preserve">in CMIP (or DNLR – DownloadReply in XML) </w:t>
            </w:r>
            <w:r>
              <w:rPr>
                <w:b w:val="0"/>
              </w:rPr>
              <w:t xml:space="preserve">back to the </w:t>
            </w:r>
            <w:r w:rsidR="00281C03">
              <w:rPr>
                <w:b w:val="0"/>
              </w:rPr>
              <w:t xml:space="preserve">NPAC </w:t>
            </w:r>
            <w:r>
              <w:rPr>
                <w:b w:val="0"/>
              </w:rPr>
              <w:t>SMS.</w:t>
            </w:r>
          </w:p>
        </w:tc>
      </w:tr>
      <w:tr w:rsidR="00DD5EAF">
        <w:trPr>
          <w:gridAfter w:val="2"/>
          <w:wAfter w:w="15" w:type="dxa"/>
          <w:trHeight w:val="509"/>
        </w:trPr>
        <w:tc>
          <w:tcPr>
            <w:tcW w:w="648" w:type="dxa"/>
          </w:tcPr>
          <w:p w:rsidR="00DD5EAF" w:rsidRDefault="00BA3CE7">
            <w:pPr>
              <w:rPr>
                <w:sz w:val="16"/>
              </w:rPr>
            </w:pPr>
            <w:r>
              <w:rPr>
                <w:sz w:val="16"/>
              </w:rPr>
              <w:t>8</w:t>
            </w:r>
            <w:r w:rsidR="00DD5EAF">
              <w:rPr>
                <w:sz w:val="16"/>
              </w:rPr>
              <w:t>.</w:t>
            </w:r>
          </w:p>
        </w:tc>
        <w:tc>
          <w:tcPr>
            <w:tcW w:w="732" w:type="dxa"/>
            <w:tcBorders>
              <w:left w:val="nil"/>
            </w:tcBorders>
          </w:tcPr>
          <w:p w:rsidR="00DD5EAF" w:rsidRDefault="00DD5EAF">
            <w:pPr>
              <w:rPr>
                <w:sz w:val="18"/>
              </w:rPr>
            </w:pPr>
            <w:r>
              <w:rPr>
                <w:sz w:val="18"/>
              </w:rPr>
              <w:t>NPAC</w:t>
            </w:r>
          </w:p>
        </w:tc>
        <w:tc>
          <w:tcPr>
            <w:tcW w:w="3228" w:type="dxa"/>
            <w:gridSpan w:val="2"/>
            <w:tcBorders>
              <w:left w:val="nil"/>
            </w:tcBorders>
          </w:tcPr>
          <w:p w:rsidR="00DD5EAF" w:rsidRDefault="00DD5EAF" w:rsidP="0022682B">
            <w:r>
              <w:t xml:space="preserve">The NPAC SMS issues an M-CREATE Request numberPoolBlock </w:t>
            </w:r>
            <w:r w:rsidR="0008511E">
              <w:t xml:space="preserve">in CMIP (or PBCD – NpbCreateDownload in XML) </w:t>
            </w:r>
            <w:r>
              <w:t>to the discrepant LSMS system.</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153452">
            <w:pPr>
              <w:pStyle w:val="BodyText"/>
              <w:rPr>
                <w:b w:val="0"/>
              </w:rPr>
            </w:pPr>
            <w:r>
              <w:rPr>
                <w:b w:val="0"/>
              </w:rPr>
              <w:t xml:space="preserve">The discrepant LSMS creates the respective Number Pool Block appropriately and issues an M-CREATE Response </w:t>
            </w:r>
            <w:r w:rsidR="0008511E" w:rsidRPr="000D7D87">
              <w:rPr>
                <w:b w:val="0"/>
              </w:rPr>
              <w:t>in CMIP (or DNLR – DownloadReply in XML)</w:t>
            </w:r>
            <w:r w:rsidR="0008511E">
              <w:rPr>
                <w:b w:val="0"/>
              </w:rPr>
              <w:t xml:space="preserve"> </w:t>
            </w:r>
            <w:r>
              <w:rPr>
                <w:b w:val="0"/>
              </w:rPr>
              <w:t>back to the NPAC SMS.</w:t>
            </w:r>
          </w:p>
        </w:tc>
      </w:tr>
      <w:tr w:rsidR="00DD5EAF">
        <w:trPr>
          <w:gridAfter w:val="2"/>
          <w:wAfter w:w="15" w:type="dxa"/>
          <w:trHeight w:val="509"/>
        </w:trPr>
        <w:tc>
          <w:tcPr>
            <w:tcW w:w="648" w:type="dxa"/>
          </w:tcPr>
          <w:p w:rsidR="00DD5EAF" w:rsidRDefault="00BA3CE7">
            <w:pPr>
              <w:rPr>
                <w:sz w:val="16"/>
              </w:rPr>
            </w:pPr>
            <w:r>
              <w:rPr>
                <w:sz w:val="16"/>
              </w:rPr>
              <w:t>9</w:t>
            </w:r>
            <w:r w:rsidR="00DD5EAF">
              <w:rPr>
                <w:sz w:val="16"/>
              </w:rPr>
              <w:t>.</w:t>
            </w:r>
          </w:p>
        </w:tc>
        <w:tc>
          <w:tcPr>
            <w:tcW w:w="732" w:type="dxa"/>
            <w:tcBorders>
              <w:left w:val="nil"/>
            </w:tcBorders>
          </w:tcPr>
          <w:p w:rsidR="00DD5EAF" w:rsidRDefault="00DD5EAF">
            <w:pPr>
              <w:rPr>
                <w:sz w:val="18"/>
              </w:rPr>
            </w:pPr>
            <w:r>
              <w:rPr>
                <w:sz w:val="18"/>
              </w:rPr>
              <w:t>NPAC</w:t>
            </w:r>
          </w:p>
        </w:tc>
        <w:tc>
          <w:tcPr>
            <w:tcW w:w="3228" w:type="dxa"/>
            <w:gridSpan w:val="2"/>
            <w:tcBorders>
              <w:left w:val="nil"/>
            </w:tcBorders>
          </w:tcPr>
          <w:p w:rsidR="00264F79" w:rsidRDefault="00DD5EAF">
            <w:r>
              <w:t>The NPAC SMS issues an M-</w:t>
            </w:r>
            <w:r w:rsidR="00BA3CE7">
              <w:t>DELETE</w:t>
            </w:r>
            <w:r>
              <w:t xml:space="preserve"> Request numberPoolBlock </w:t>
            </w:r>
            <w:r w:rsidR="00153452">
              <w:t>in CMIP (or PBM</w:t>
            </w:r>
            <w:r w:rsidR="0008511E">
              <w:t>D – Npb</w:t>
            </w:r>
            <w:r w:rsidR="00153452">
              <w:t>Modify</w:t>
            </w:r>
            <w:r w:rsidR="0008511E">
              <w:t xml:space="preserve">Download in XML) </w:t>
            </w:r>
            <w:r>
              <w:t>to the discrepant LSMS system.</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pPr>
              <w:pStyle w:val="BodyText"/>
              <w:rPr>
                <w:b w:val="0"/>
              </w:rPr>
            </w:pPr>
            <w:r>
              <w:rPr>
                <w:b w:val="0"/>
              </w:rPr>
              <w:t>The discrepant LSMS updates the Number Pool Block appropriately and issues an M-</w:t>
            </w:r>
            <w:r w:rsidR="00BA3CE7" w:rsidRPr="00331B77">
              <w:rPr>
                <w:b w:val="0"/>
              </w:rPr>
              <w:t>DELETE</w:t>
            </w:r>
            <w:r>
              <w:rPr>
                <w:b w:val="0"/>
              </w:rPr>
              <w:t xml:space="preserve"> Response </w:t>
            </w:r>
            <w:r w:rsidR="0008511E" w:rsidRPr="000D7D87">
              <w:rPr>
                <w:b w:val="0"/>
              </w:rPr>
              <w:t>in CMIP (or DNLR – DownloadReply in XML)</w:t>
            </w:r>
            <w:r w:rsidR="0008511E">
              <w:rPr>
                <w:b w:val="0"/>
              </w:rPr>
              <w:t xml:space="preserve"> </w:t>
            </w:r>
            <w:r>
              <w:rPr>
                <w:b w:val="0"/>
              </w:rPr>
              <w:t>back to the NPAC SMS.</w:t>
            </w:r>
          </w:p>
        </w:tc>
      </w:tr>
      <w:tr w:rsidR="00DD5EAF">
        <w:trPr>
          <w:gridAfter w:val="2"/>
          <w:wAfter w:w="15" w:type="dxa"/>
          <w:trHeight w:val="509"/>
        </w:trPr>
        <w:tc>
          <w:tcPr>
            <w:tcW w:w="648" w:type="dxa"/>
          </w:tcPr>
          <w:p w:rsidR="00DD5EAF" w:rsidRDefault="00BA3CE7">
            <w:pPr>
              <w:rPr>
                <w:sz w:val="16"/>
              </w:rPr>
            </w:pPr>
            <w:r>
              <w:rPr>
                <w:sz w:val="16"/>
              </w:rPr>
              <w:t>10</w:t>
            </w:r>
            <w:r w:rsidR="00DD5EAF">
              <w:rPr>
                <w:sz w:val="16"/>
              </w:rPr>
              <w:t>.</w:t>
            </w:r>
          </w:p>
        </w:tc>
        <w:tc>
          <w:tcPr>
            <w:tcW w:w="732" w:type="dxa"/>
            <w:tcBorders>
              <w:left w:val="nil"/>
            </w:tcBorders>
          </w:tcPr>
          <w:p w:rsidR="00DD5EAF" w:rsidRDefault="00DD5EAF">
            <w:pPr>
              <w:rPr>
                <w:sz w:val="18"/>
              </w:rPr>
            </w:pPr>
            <w:r>
              <w:rPr>
                <w:sz w:val="18"/>
              </w:rPr>
              <w:t>NPAC</w:t>
            </w:r>
          </w:p>
        </w:tc>
        <w:tc>
          <w:tcPr>
            <w:tcW w:w="3228" w:type="dxa"/>
            <w:gridSpan w:val="2"/>
            <w:tcBorders>
              <w:left w:val="nil"/>
            </w:tcBorders>
          </w:tcPr>
          <w:p w:rsidR="00264F79" w:rsidRDefault="00DD5EAF">
            <w:r>
              <w:t xml:space="preserve">The NPAC SMS issues an M-EVENT-REPORT subscriptionVersionStatusAttributeValueChange </w:t>
            </w:r>
            <w:r w:rsidR="00BB0C30">
              <w:t xml:space="preserve">in CMIP (or VATN – SvAttributeValueChangeNotification in XML) </w:t>
            </w:r>
            <w:r>
              <w:t>to the Service Provider who owns the Subscription Version referred to in step 7 to set the subscriptionVersionStatus to 'active' and update the subscriptionFailedSP-List.</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153452">
            <w:pPr>
              <w:pStyle w:val="BodyText"/>
              <w:rPr>
                <w:b w:val="0"/>
              </w:rPr>
            </w:pPr>
            <w:r>
              <w:rPr>
                <w:b w:val="0"/>
              </w:rPr>
              <w:t xml:space="preserve">The Current Service Provider SOA for the Subscription Version referred to in step 7 issues an M-EVENT-REPORT Confirmation </w:t>
            </w:r>
            <w:r w:rsidR="00BB0C30" w:rsidRPr="00BB0C30">
              <w:rPr>
                <w:b w:val="0"/>
              </w:rPr>
              <w:t xml:space="preserve">in CMIP (or NOTR – NotificationReply in XML) </w:t>
            </w:r>
            <w:r>
              <w:rPr>
                <w:b w:val="0"/>
              </w:rPr>
              <w:t>back to the NPAC SMS.</w:t>
            </w:r>
          </w:p>
        </w:tc>
      </w:tr>
      <w:tr w:rsidR="00DD5EAF">
        <w:trPr>
          <w:gridAfter w:val="2"/>
          <w:wAfter w:w="15" w:type="dxa"/>
          <w:trHeight w:val="509"/>
        </w:trPr>
        <w:tc>
          <w:tcPr>
            <w:tcW w:w="648" w:type="dxa"/>
          </w:tcPr>
          <w:p w:rsidR="00DD5EAF" w:rsidRDefault="00DD5EAF" w:rsidP="007C56D9">
            <w:pPr>
              <w:rPr>
                <w:sz w:val="16"/>
              </w:rPr>
            </w:pPr>
          </w:p>
        </w:tc>
        <w:tc>
          <w:tcPr>
            <w:tcW w:w="732" w:type="dxa"/>
            <w:tcBorders>
              <w:left w:val="nil"/>
            </w:tcBorders>
          </w:tcPr>
          <w:p w:rsidR="00DD5EAF" w:rsidRDefault="00DD5EAF">
            <w:pPr>
              <w:rPr>
                <w:sz w:val="18"/>
              </w:rPr>
            </w:pPr>
          </w:p>
        </w:tc>
        <w:tc>
          <w:tcPr>
            <w:tcW w:w="3228" w:type="dxa"/>
            <w:gridSpan w:val="2"/>
            <w:tcBorders>
              <w:left w:val="nil"/>
            </w:tcBorders>
          </w:tcPr>
          <w:p w:rsidR="00C74FEA" w:rsidRDefault="00C74FEA"/>
        </w:tc>
        <w:tc>
          <w:tcPr>
            <w:tcW w:w="720" w:type="dxa"/>
            <w:gridSpan w:val="2"/>
          </w:tcPr>
          <w:p w:rsidR="00DD5EAF" w:rsidRDefault="00DD5EAF">
            <w:pPr>
              <w:rPr>
                <w:sz w:val="18"/>
              </w:rPr>
            </w:pPr>
          </w:p>
        </w:tc>
        <w:tc>
          <w:tcPr>
            <w:tcW w:w="5357" w:type="dxa"/>
            <w:gridSpan w:val="4"/>
            <w:tcBorders>
              <w:left w:val="nil"/>
            </w:tcBorders>
          </w:tcPr>
          <w:p w:rsidR="00DD5EAF" w:rsidRDefault="00DD5EAF" w:rsidP="00153452">
            <w:pPr>
              <w:pStyle w:val="BodyText"/>
              <w:rPr>
                <w:b w:val="0"/>
              </w:rPr>
            </w:pPr>
          </w:p>
        </w:tc>
      </w:tr>
      <w:tr w:rsidR="00DD5EAF">
        <w:trPr>
          <w:gridAfter w:val="2"/>
          <w:wAfter w:w="15" w:type="dxa"/>
          <w:trHeight w:val="509"/>
        </w:trPr>
        <w:tc>
          <w:tcPr>
            <w:tcW w:w="648" w:type="dxa"/>
          </w:tcPr>
          <w:p w:rsidR="00DD5EAF" w:rsidRDefault="00DD5EAF" w:rsidP="007C56D9">
            <w:pPr>
              <w:rPr>
                <w:sz w:val="16"/>
              </w:rPr>
            </w:pPr>
            <w:r>
              <w:rPr>
                <w:sz w:val="16"/>
              </w:rPr>
              <w:t>1</w:t>
            </w:r>
            <w:r w:rsidR="006A3999">
              <w:rPr>
                <w:sz w:val="16"/>
              </w:rPr>
              <w:t>1</w:t>
            </w:r>
            <w:r>
              <w:rPr>
                <w:sz w:val="16"/>
              </w:rPr>
              <w:t>.</w:t>
            </w:r>
          </w:p>
        </w:tc>
        <w:tc>
          <w:tcPr>
            <w:tcW w:w="732" w:type="dxa"/>
            <w:tcBorders>
              <w:left w:val="nil"/>
            </w:tcBorders>
          </w:tcPr>
          <w:p w:rsidR="00DD5EAF" w:rsidRDefault="00DD5EAF">
            <w:pPr>
              <w:rPr>
                <w:sz w:val="18"/>
              </w:rPr>
            </w:pPr>
            <w:r>
              <w:rPr>
                <w:sz w:val="18"/>
              </w:rPr>
              <w:t>NPAC</w:t>
            </w:r>
          </w:p>
        </w:tc>
        <w:tc>
          <w:tcPr>
            <w:tcW w:w="3228" w:type="dxa"/>
            <w:gridSpan w:val="2"/>
            <w:tcBorders>
              <w:left w:val="nil"/>
            </w:tcBorders>
          </w:tcPr>
          <w:p w:rsidR="00C74FEA" w:rsidRDefault="00DD5EAF">
            <w:r>
              <w:t xml:space="preserve">The NPAC SMS issues an M-EVENT-REPORT numberPoolBlockStatusAttributeValueChange </w:t>
            </w:r>
            <w:r w:rsidR="00BB0C30">
              <w:t xml:space="preserve">in CMIP (or </w:t>
            </w:r>
            <w:r w:rsidR="00BB0C30" w:rsidRPr="00BB0C30">
              <w:t xml:space="preserve">PATN – NpbAttributeValueChangeNotification </w:t>
            </w:r>
            <w:r w:rsidR="00BB0C30">
              <w:t xml:space="preserve">in XML) </w:t>
            </w:r>
            <w:r>
              <w:t>to the Block Holder SOA for the Number Pool Block referred to in step 8 and updates the Number Pool Block status to 'active' and updates the subscriptionFailedSP-List.</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153452">
            <w:pPr>
              <w:pStyle w:val="BodyText"/>
              <w:rPr>
                <w:b w:val="0"/>
              </w:rPr>
            </w:pPr>
            <w:r>
              <w:rPr>
                <w:b w:val="0"/>
              </w:rPr>
              <w:t xml:space="preserve">The Block Holder SOA for the Number Pool Block referred to in step 8 issues an M-EVENT-REPORT Confirmation </w:t>
            </w:r>
            <w:r w:rsidR="00BB0C30" w:rsidRPr="00BB0C30">
              <w:rPr>
                <w:b w:val="0"/>
              </w:rPr>
              <w:t xml:space="preserve">in CMIP (or NOTR – NotificationReply in XML) </w:t>
            </w:r>
            <w:r>
              <w:rPr>
                <w:b w:val="0"/>
              </w:rPr>
              <w:t>back to the NPAC SMS.</w:t>
            </w:r>
          </w:p>
        </w:tc>
      </w:tr>
      <w:tr w:rsidR="007C56D9" w:rsidTr="00BD5AE0">
        <w:trPr>
          <w:gridAfter w:val="2"/>
          <w:wAfter w:w="15" w:type="dxa"/>
          <w:trHeight w:val="509"/>
        </w:trPr>
        <w:tc>
          <w:tcPr>
            <w:tcW w:w="648" w:type="dxa"/>
          </w:tcPr>
          <w:p w:rsidR="007C56D9" w:rsidRDefault="007C56D9">
            <w:pPr>
              <w:rPr>
                <w:sz w:val="16"/>
              </w:rPr>
            </w:pPr>
            <w:r>
              <w:rPr>
                <w:sz w:val="16"/>
              </w:rPr>
              <w:t>12.</w:t>
            </w:r>
          </w:p>
        </w:tc>
        <w:tc>
          <w:tcPr>
            <w:tcW w:w="732" w:type="dxa"/>
            <w:tcBorders>
              <w:left w:val="nil"/>
            </w:tcBorders>
          </w:tcPr>
          <w:p w:rsidR="007C56D9" w:rsidRDefault="007C56D9" w:rsidP="00BD5AE0">
            <w:pPr>
              <w:rPr>
                <w:sz w:val="18"/>
              </w:rPr>
            </w:pPr>
            <w:r>
              <w:rPr>
                <w:sz w:val="18"/>
              </w:rPr>
              <w:t>NPAC</w:t>
            </w:r>
          </w:p>
        </w:tc>
        <w:tc>
          <w:tcPr>
            <w:tcW w:w="3228" w:type="dxa"/>
            <w:gridSpan w:val="2"/>
            <w:tcBorders>
              <w:left w:val="nil"/>
            </w:tcBorders>
          </w:tcPr>
          <w:p w:rsidR="007C56D9" w:rsidRDefault="007C56D9" w:rsidP="00BD5AE0">
            <w:r>
              <w:t xml:space="preserve">The NPAC SMS issues an M-EVENT-REPORT subscriptionAuditResults </w:t>
            </w:r>
            <w:r w:rsidRPr="007A4F8F">
              <w:t xml:space="preserve">in CMIP (or </w:t>
            </w:r>
            <w:r w:rsidRPr="00EF107A">
              <w:t>ARSN – AuditResultsNotification</w:t>
            </w:r>
            <w:r w:rsidRPr="007A4F8F">
              <w:t xml:space="preserve"> in XML) </w:t>
            </w:r>
            <w:r>
              <w:t>to the Service Provider SOA that originated the Audit Request.</w:t>
            </w:r>
          </w:p>
        </w:tc>
        <w:tc>
          <w:tcPr>
            <w:tcW w:w="720" w:type="dxa"/>
            <w:gridSpan w:val="2"/>
          </w:tcPr>
          <w:p w:rsidR="007C56D9" w:rsidRDefault="007C56D9" w:rsidP="00BD5AE0">
            <w:pPr>
              <w:rPr>
                <w:sz w:val="18"/>
              </w:rPr>
            </w:pPr>
            <w:r>
              <w:rPr>
                <w:sz w:val="18"/>
              </w:rPr>
              <w:t>SP</w:t>
            </w:r>
          </w:p>
        </w:tc>
        <w:tc>
          <w:tcPr>
            <w:tcW w:w="5357" w:type="dxa"/>
            <w:gridSpan w:val="4"/>
            <w:tcBorders>
              <w:left w:val="nil"/>
            </w:tcBorders>
          </w:tcPr>
          <w:p w:rsidR="007C56D9" w:rsidRPr="007C56D9" w:rsidRDefault="007C56D9" w:rsidP="00BD5AE0">
            <w:pPr>
              <w:pStyle w:val="BodyText"/>
              <w:rPr>
                <w:b w:val="0"/>
              </w:rPr>
            </w:pPr>
            <w:r w:rsidRPr="00331B77">
              <w:rPr>
                <w:b w:val="0"/>
              </w:rPr>
              <w:t>The Service Provider SOA receives the M-EVENT-REPORT from the NPAC SMS and issues an M-EVENT-REPORT Confirmation in CMIP (or NOTR – NotificationReply in XML) back to the NPAC SMS.</w:t>
            </w:r>
          </w:p>
        </w:tc>
      </w:tr>
      <w:tr w:rsidR="00DD5EAF">
        <w:trPr>
          <w:gridAfter w:val="2"/>
          <w:wAfter w:w="15" w:type="dxa"/>
          <w:trHeight w:val="509"/>
        </w:trPr>
        <w:tc>
          <w:tcPr>
            <w:tcW w:w="648" w:type="dxa"/>
          </w:tcPr>
          <w:p w:rsidR="00DD5EAF" w:rsidRDefault="00DD5EAF">
            <w:pPr>
              <w:rPr>
                <w:sz w:val="16"/>
              </w:rPr>
            </w:pPr>
            <w:r>
              <w:rPr>
                <w:sz w:val="16"/>
              </w:rPr>
              <w:t>1</w:t>
            </w:r>
            <w:r w:rsidR="007C56D9">
              <w:rPr>
                <w:sz w:val="16"/>
              </w:rPr>
              <w:t>3</w:t>
            </w:r>
            <w:r>
              <w:rPr>
                <w:sz w:val="16"/>
              </w:rPr>
              <w:t>.</w:t>
            </w:r>
          </w:p>
        </w:tc>
        <w:tc>
          <w:tcPr>
            <w:tcW w:w="732" w:type="dxa"/>
            <w:tcBorders>
              <w:left w:val="nil"/>
            </w:tcBorders>
          </w:tcPr>
          <w:p w:rsidR="00DD5EAF" w:rsidRDefault="00DD5EAF">
            <w:pPr>
              <w:rPr>
                <w:sz w:val="18"/>
              </w:rPr>
            </w:pPr>
            <w:r>
              <w:rPr>
                <w:sz w:val="18"/>
              </w:rPr>
              <w:t>NPAC</w:t>
            </w:r>
          </w:p>
        </w:tc>
        <w:tc>
          <w:tcPr>
            <w:tcW w:w="3228" w:type="dxa"/>
            <w:gridSpan w:val="2"/>
            <w:tcBorders>
              <w:left w:val="nil"/>
            </w:tcBorders>
          </w:tcPr>
          <w:p w:rsidR="00DD5EAF" w:rsidRDefault="00DD5EAF">
            <w:r>
              <w:t>The NPAC SMS issues an M-DELETE Request for the subscriptionAudit object to itself.</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deletes the audit object from its local database and issues an M-DELETE Response to itself indicating the audit object was successfully deleted.</w:t>
            </w:r>
          </w:p>
        </w:tc>
      </w:tr>
      <w:tr w:rsidR="00DD5EAF">
        <w:trPr>
          <w:gridAfter w:val="2"/>
          <w:wAfter w:w="15" w:type="dxa"/>
          <w:trHeight w:val="509"/>
        </w:trPr>
        <w:tc>
          <w:tcPr>
            <w:tcW w:w="648" w:type="dxa"/>
          </w:tcPr>
          <w:p w:rsidR="00DD5EAF" w:rsidRDefault="00DD5EAF">
            <w:pPr>
              <w:rPr>
                <w:sz w:val="16"/>
              </w:rPr>
            </w:pPr>
            <w:r>
              <w:rPr>
                <w:sz w:val="16"/>
              </w:rPr>
              <w:t>1</w:t>
            </w:r>
            <w:r w:rsidR="007C56D9">
              <w:rPr>
                <w:sz w:val="16"/>
              </w:rPr>
              <w:t>4</w:t>
            </w:r>
            <w:r>
              <w:rPr>
                <w:sz w:val="16"/>
              </w:rPr>
              <w:t>.</w:t>
            </w:r>
          </w:p>
        </w:tc>
        <w:tc>
          <w:tcPr>
            <w:tcW w:w="732" w:type="dxa"/>
            <w:tcBorders>
              <w:left w:val="nil"/>
            </w:tcBorders>
          </w:tcPr>
          <w:p w:rsidR="00DD5EAF" w:rsidRDefault="00DD5EAF">
            <w:pPr>
              <w:rPr>
                <w:sz w:val="18"/>
              </w:rPr>
            </w:pPr>
            <w:r>
              <w:rPr>
                <w:sz w:val="18"/>
              </w:rPr>
              <w:t xml:space="preserve">NPAC </w:t>
            </w:r>
          </w:p>
        </w:tc>
        <w:tc>
          <w:tcPr>
            <w:tcW w:w="3228" w:type="dxa"/>
            <w:gridSpan w:val="2"/>
            <w:tcBorders>
              <w:left w:val="nil"/>
            </w:tcBorders>
          </w:tcPr>
          <w:p w:rsidR="00DD5EAF" w:rsidRDefault="00DD5EAF">
            <w:r>
              <w:t>NPAC Personnel perform a query for the audit discrepancy report.</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Verify the audit discrepancy report exists.</w:t>
            </w:r>
          </w:p>
        </w:tc>
      </w:tr>
    </w:tbl>
    <w:p w:rsidR="00DD5EAF" w:rsidRDefault="00DD5EAF">
      <w:r>
        <w:br w:type="page"/>
      </w:r>
    </w:p>
    <w:tbl>
      <w:tblPr>
        <w:tblW w:w="0" w:type="auto"/>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720"/>
        <w:gridCol w:w="1377"/>
        <w:gridCol w:w="1863"/>
        <w:gridCol w:w="220"/>
        <w:gridCol w:w="500"/>
        <w:gridCol w:w="1455"/>
        <w:gridCol w:w="1814"/>
        <w:gridCol w:w="144"/>
        <w:gridCol w:w="1944"/>
        <w:gridCol w:w="9"/>
        <w:gridCol w:w="6"/>
      </w:tblGrid>
      <w:tr w:rsidR="00DD5EAF">
        <w:trPr>
          <w:gridAfter w:val="1"/>
          <w:wAfter w:w="6" w:type="dxa"/>
        </w:trPr>
        <w:tc>
          <w:tcPr>
            <w:tcW w:w="648" w:type="dxa"/>
            <w:tcBorders>
              <w:top w:val="nil"/>
              <w:left w:val="nil"/>
              <w:bottom w:val="nil"/>
              <w:right w:val="nil"/>
            </w:tcBorders>
          </w:tcPr>
          <w:p w:rsidR="00DD5EAF" w:rsidRDefault="00DD5EAF">
            <w:pPr>
              <w:rPr>
                <w:b/>
              </w:rPr>
            </w:pPr>
            <w:r>
              <w:rPr>
                <w:b/>
              </w:rPr>
              <w:t>A.</w:t>
            </w:r>
          </w:p>
        </w:tc>
        <w:tc>
          <w:tcPr>
            <w:tcW w:w="2097" w:type="dxa"/>
            <w:gridSpan w:val="2"/>
            <w:tcBorders>
              <w:top w:val="nil"/>
              <w:left w:val="nil"/>
              <w:right w:val="nil"/>
            </w:tcBorders>
          </w:tcPr>
          <w:p w:rsidR="00DD5EAF" w:rsidRDefault="00DD5EAF">
            <w:pPr>
              <w:rPr>
                <w:b/>
              </w:rPr>
            </w:pPr>
            <w:r>
              <w:rPr>
                <w:b/>
              </w:rPr>
              <w:t>TEST IDENTITY</w:t>
            </w:r>
          </w:p>
        </w:tc>
        <w:tc>
          <w:tcPr>
            <w:tcW w:w="7949" w:type="dxa"/>
            <w:gridSpan w:val="8"/>
            <w:tcBorders>
              <w:top w:val="nil"/>
              <w:left w:val="nil"/>
              <w:right w:val="nil"/>
            </w:tcBorders>
          </w:tcPr>
          <w:p w:rsidR="00DD5EAF" w:rsidRDefault="00DD5EAF">
            <w:pPr>
              <w:rPr>
                <w:b/>
              </w:rPr>
            </w:pPr>
          </w:p>
        </w:tc>
      </w:tr>
      <w:tr w:rsidR="00DD5EAF">
        <w:trPr>
          <w:cantSplit/>
          <w:trHeight w:val="120"/>
        </w:trPr>
        <w:tc>
          <w:tcPr>
            <w:tcW w:w="648" w:type="dxa"/>
            <w:vMerge w:val="restart"/>
            <w:tcBorders>
              <w:top w:val="nil"/>
              <w:left w:val="nil"/>
            </w:tcBorders>
          </w:tcPr>
          <w:p w:rsidR="00DD5EAF" w:rsidRDefault="00DD5EAF">
            <w:pPr>
              <w:rPr>
                <w:b/>
              </w:rPr>
            </w:pPr>
          </w:p>
        </w:tc>
        <w:tc>
          <w:tcPr>
            <w:tcW w:w="2097" w:type="dxa"/>
            <w:gridSpan w:val="2"/>
            <w:vMerge w:val="restart"/>
            <w:tcBorders>
              <w:left w:val="nil"/>
            </w:tcBorders>
          </w:tcPr>
          <w:p w:rsidR="00DD5EAF" w:rsidRDefault="00DD5EAF">
            <w:pPr>
              <w:rPr>
                <w:b/>
              </w:rPr>
            </w:pPr>
            <w:r>
              <w:rPr>
                <w:b/>
              </w:rPr>
              <w:t>Test Case Number:</w:t>
            </w:r>
          </w:p>
        </w:tc>
        <w:tc>
          <w:tcPr>
            <w:tcW w:w="2083" w:type="dxa"/>
            <w:gridSpan w:val="2"/>
            <w:vMerge w:val="restart"/>
            <w:tcBorders>
              <w:left w:val="nil"/>
            </w:tcBorders>
          </w:tcPr>
          <w:p w:rsidR="00DD5EAF" w:rsidRDefault="00DD5EAF">
            <w:pPr>
              <w:rPr>
                <w:b/>
              </w:rPr>
            </w:pPr>
            <w:r>
              <w:rPr>
                <w:b/>
              </w:rPr>
              <w:t>9.5</w:t>
            </w:r>
          </w:p>
        </w:tc>
        <w:tc>
          <w:tcPr>
            <w:tcW w:w="1955" w:type="dxa"/>
            <w:gridSpan w:val="2"/>
            <w:vMerge w:val="restart"/>
          </w:tcPr>
          <w:p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rsidR="00DD5EAF" w:rsidRDefault="00DD5EAF">
            <w:r>
              <w:rPr>
                <w:b/>
              </w:rPr>
              <w:t>SOA LTI</w:t>
            </w:r>
          </w:p>
        </w:tc>
        <w:tc>
          <w:tcPr>
            <w:tcW w:w="1959" w:type="dxa"/>
            <w:gridSpan w:val="3"/>
            <w:tcBorders>
              <w:left w:val="nil"/>
            </w:tcBorders>
          </w:tcPr>
          <w:p w:rsidR="00DD5EAF" w:rsidRDefault="00DD5EAF">
            <w:r>
              <w:t>N/A</w:t>
            </w:r>
          </w:p>
        </w:tc>
      </w:tr>
      <w:tr w:rsidR="00DD5EAF">
        <w:trPr>
          <w:cantSplit/>
          <w:trHeight w:val="120"/>
        </w:trPr>
        <w:tc>
          <w:tcPr>
            <w:tcW w:w="648"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SOA</w:t>
            </w:r>
          </w:p>
        </w:tc>
        <w:tc>
          <w:tcPr>
            <w:tcW w:w="1959" w:type="dxa"/>
            <w:gridSpan w:val="3"/>
            <w:tcBorders>
              <w:left w:val="nil"/>
            </w:tcBorders>
          </w:tcPr>
          <w:p w:rsidR="00DD5EAF" w:rsidRDefault="00DD5EAF">
            <w:r>
              <w:t>C</w:t>
            </w:r>
          </w:p>
        </w:tc>
      </w:tr>
      <w:tr w:rsidR="00DD5EAF">
        <w:trPr>
          <w:cantSplit/>
          <w:trHeight w:val="170"/>
        </w:trPr>
        <w:tc>
          <w:tcPr>
            <w:tcW w:w="648" w:type="dxa"/>
            <w:vMerge/>
            <w:tcBorders>
              <w:left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r>
              <w:rPr>
                <w:b/>
              </w:rPr>
              <w:t>LSMS</w:t>
            </w:r>
          </w:p>
        </w:tc>
        <w:tc>
          <w:tcPr>
            <w:tcW w:w="1959" w:type="dxa"/>
            <w:gridSpan w:val="3"/>
            <w:tcBorders>
              <w:left w:val="nil"/>
            </w:tcBorders>
          </w:tcPr>
          <w:p w:rsidR="00DD5EAF" w:rsidRDefault="00DD5EAF">
            <w:r>
              <w:t>R</w:t>
            </w:r>
          </w:p>
        </w:tc>
      </w:tr>
      <w:tr w:rsidR="00DD5EAF">
        <w:trPr>
          <w:cantSplit/>
          <w:trHeight w:val="170"/>
        </w:trPr>
        <w:tc>
          <w:tcPr>
            <w:tcW w:w="648" w:type="dxa"/>
            <w:vMerge/>
            <w:tcBorders>
              <w:left w:val="nil"/>
              <w:bottom w:val="nil"/>
            </w:tcBorders>
          </w:tcPr>
          <w:p w:rsidR="00DD5EAF" w:rsidRDefault="00DD5EAF">
            <w:pPr>
              <w:rPr>
                <w:b/>
              </w:rPr>
            </w:pPr>
          </w:p>
        </w:tc>
        <w:tc>
          <w:tcPr>
            <w:tcW w:w="2097" w:type="dxa"/>
            <w:gridSpan w:val="2"/>
            <w:vMerge/>
            <w:tcBorders>
              <w:left w:val="nil"/>
            </w:tcBorders>
          </w:tcPr>
          <w:p w:rsidR="00DD5EAF" w:rsidRDefault="00DD5EAF">
            <w:pPr>
              <w:rPr>
                <w:b/>
              </w:rPr>
            </w:pPr>
          </w:p>
        </w:tc>
        <w:tc>
          <w:tcPr>
            <w:tcW w:w="2083" w:type="dxa"/>
            <w:gridSpan w:val="2"/>
            <w:vMerge/>
            <w:tcBorders>
              <w:left w:val="nil"/>
            </w:tcBorders>
          </w:tcPr>
          <w:p w:rsidR="00DD5EAF" w:rsidRDefault="00DD5EAF">
            <w:pPr>
              <w:rPr>
                <w:b/>
              </w:rPr>
            </w:pPr>
          </w:p>
        </w:tc>
        <w:tc>
          <w:tcPr>
            <w:tcW w:w="1955" w:type="dxa"/>
            <w:gridSpan w:val="2"/>
            <w:vMerge/>
          </w:tcPr>
          <w:p w:rsidR="00DD5EAF" w:rsidRDefault="00DD5EAF">
            <w:pPr>
              <w:pStyle w:val="TOC1"/>
              <w:spacing w:before="0"/>
              <w:rPr>
                <w:i/>
              </w:rPr>
            </w:pPr>
          </w:p>
        </w:tc>
        <w:tc>
          <w:tcPr>
            <w:tcW w:w="1958" w:type="dxa"/>
            <w:gridSpan w:val="2"/>
            <w:tcBorders>
              <w:left w:val="nil"/>
            </w:tcBorders>
          </w:tcPr>
          <w:p w:rsidR="00DD5EAF" w:rsidRDefault="00DD5EAF">
            <w:pPr>
              <w:rPr>
                <w:b/>
              </w:rPr>
            </w:pPr>
          </w:p>
        </w:tc>
        <w:tc>
          <w:tcPr>
            <w:tcW w:w="1959" w:type="dxa"/>
            <w:gridSpan w:val="3"/>
            <w:tcBorders>
              <w:left w:val="nil"/>
            </w:tcBorders>
          </w:tcPr>
          <w:p w:rsidR="00DD5EAF" w:rsidRDefault="00DD5EAF"/>
        </w:tc>
      </w:tr>
      <w:tr w:rsidR="00DD5EAF">
        <w:trPr>
          <w:gridAfter w:val="1"/>
          <w:wAfter w:w="6" w:type="dxa"/>
          <w:trHeight w:val="509"/>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Objective:</w:t>
            </w:r>
          </w:p>
          <w:p w:rsidR="00DD5EAF" w:rsidRDefault="00DD5EAF">
            <w:pPr>
              <w:rPr>
                <w:b/>
              </w:rPr>
            </w:pPr>
          </w:p>
        </w:tc>
        <w:tc>
          <w:tcPr>
            <w:tcW w:w="7949" w:type="dxa"/>
            <w:gridSpan w:val="8"/>
            <w:tcBorders>
              <w:left w:val="nil"/>
            </w:tcBorders>
          </w:tcPr>
          <w:p w:rsidR="00DD5EAF" w:rsidRDefault="00DD5EAF">
            <w:r>
              <w:t>SOA - Service Provider Personnel initiate a full audit based on TN range for all Service Providers, (a Number Pool Block indicated by the TN Range entry has a status of ‘sending’) - no discrepancies exist -- Success</w:t>
            </w:r>
          </w:p>
        </w:tc>
      </w:tr>
      <w:tr w:rsidR="00DD5EAF">
        <w:trPr>
          <w:gridAfter w:val="1"/>
          <w:wAfter w:w="6" w:type="dxa"/>
        </w:trPr>
        <w:tc>
          <w:tcPr>
            <w:tcW w:w="648"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648" w:type="dxa"/>
            <w:tcBorders>
              <w:top w:val="nil"/>
              <w:left w:val="nil"/>
              <w:bottom w:val="nil"/>
              <w:right w:val="nil"/>
            </w:tcBorders>
          </w:tcPr>
          <w:p w:rsidR="00DD5EAF" w:rsidRDefault="00DD5EAF">
            <w:pPr>
              <w:rPr>
                <w:b/>
              </w:rPr>
            </w:pPr>
            <w:r>
              <w:rPr>
                <w:b/>
              </w:rPr>
              <w:t>B.</w:t>
            </w:r>
          </w:p>
        </w:tc>
        <w:tc>
          <w:tcPr>
            <w:tcW w:w="2097" w:type="dxa"/>
            <w:gridSpan w:val="2"/>
            <w:tcBorders>
              <w:top w:val="nil"/>
              <w:left w:val="nil"/>
              <w:right w:val="nil"/>
            </w:tcBorders>
          </w:tcPr>
          <w:p w:rsidR="00DD5EAF" w:rsidRDefault="00DD5EAF">
            <w:pPr>
              <w:rPr>
                <w:b/>
              </w:rPr>
            </w:pPr>
            <w:r>
              <w:rPr>
                <w:b/>
              </w:rPr>
              <w:t>REFERENCES</w:t>
            </w:r>
          </w:p>
        </w:tc>
        <w:tc>
          <w:tcPr>
            <w:tcW w:w="7949" w:type="dxa"/>
            <w:gridSpan w:val="8"/>
            <w:tcBorders>
              <w:top w:val="nil"/>
              <w:left w:val="nil"/>
              <w:right w:val="nil"/>
            </w:tcBorders>
          </w:tcPr>
          <w:p w:rsidR="00DD5EAF" w:rsidRDefault="00DD5EAF">
            <w:pPr>
              <w:rPr>
                <w:b/>
              </w:rPr>
            </w:pPr>
          </w:p>
        </w:tc>
      </w:tr>
      <w:tr w:rsidR="00DD5EAF">
        <w:trPr>
          <w:trHeight w:val="509"/>
        </w:trPr>
        <w:tc>
          <w:tcPr>
            <w:tcW w:w="648" w:type="dxa"/>
            <w:tcBorders>
              <w:top w:val="nil"/>
              <w:left w:val="nil"/>
              <w:bottom w:val="nil"/>
            </w:tcBorders>
          </w:tcPr>
          <w:p w:rsidR="00DD5EAF" w:rsidRDefault="00DD5EAF">
            <w:pPr>
              <w:rPr>
                <w:b/>
              </w:rPr>
            </w:pPr>
            <w:r>
              <w:t xml:space="preserve"> </w:t>
            </w:r>
          </w:p>
        </w:tc>
        <w:tc>
          <w:tcPr>
            <w:tcW w:w="2097" w:type="dxa"/>
            <w:gridSpan w:val="2"/>
            <w:tcBorders>
              <w:left w:val="nil"/>
            </w:tcBorders>
          </w:tcPr>
          <w:p w:rsidR="00DD5EAF" w:rsidRDefault="00DD5EAF">
            <w:pPr>
              <w:rPr>
                <w:b/>
              </w:rPr>
            </w:pPr>
            <w:r>
              <w:rPr>
                <w:b/>
              </w:rPr>
              <w:t>NANC Change Order Revision Number:</w:t>
            </w:r>
          </w:p>
        </w:tc>
        <w:tc>
          <w:tcPr>
            <w:tcW w:w="2083" w:type="dxa"/>
            <w:gridSpan w:val="2"/>
            <w:tcBorders>
              <w:left w:val="nil"/>
            </w:tcBorders>
          </w:tcPr>
          <w:p w:rsidR="00DD5EAF" w:rsidRDefault="00DD5EAF"/>
        </w:tc>
        <w:tc>
          <w:tcPr>
            <w:tcW w:w="1955" w:type="dxa"/>
            <w:gridSpan w:val="2"/>
          </w:tcPr>
          <w:p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rsidR="00DD5EAF" w:rsidRDefault="00DD5EAF">
            <w:r>
              <w:t>NANC 109</w:t>
            </w:r>
          </w:p>
        </w:tc>
      </w:tr>
      <w:tr w:rsidR="00DD5EAF">
        <w:trPr>
          <w:trHeight w:val="509"/>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FRS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Requirement(s):</w:t>
            </w:r>
          </w:p>
        </w:tc>
        <w:tc>
          <w:tcPr>
            <w:tcW w:w="3917" w:type="dxa"/>
            <w:gridSpan w:val="5"/>
            <w:tcBorders>
              <w:left w:val="nil"/>
            </w:tcBorders>
          </w:tcPr>
          <w:p w:rsidR="00DD5EAF" w:rsidRDefault="00DD5EAF">
            <w:r>
              <w:t>RR8-18</w:t>
            </w:r>
          </w:p>
        </w:tc>
      </w:tr>
      <w:tr w:rsidR="00DD5EAF">
        <w:trPr>
          <w:trHeight w:val="510"/>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NANC IIS Version Number:</w:t>
            </w:r>
          </w:p>
        </w:tc>
        <w:tc>
          <w:tcPr>
            <w:tcW w:w="2083" w:type="dxa"/>
            <w:gridSpan w:val="2"/>
            <w:tcBorders>
              <w:left w:val="nil"/>
            </w:tcBorders>
          </w:tcPr>
          <w:p w:rsidR="00DD5EAF" w:rsidRDefault="00DD5EAF">
            <w:r>
              <w:t>3.0.0</w:t>
            </w:r>
          </w:p>
        </w:tc>
        <w:tc>
          <w:tcPr>
            <w:tcW w:w="1955" w:type="dxa"/>
            <w:gridSpan w:val="2"/>
          </w:tcPr>
          <w:p w:rsidR="00DD5EAF" w:rsidRDefault="00DD5EAF">
            <w:pPr>
              <w:rPr>
                <w:b/>
              </w:rPr>
            </w:pPr>
            <w:r>
              <w:rPr>
                <w:b/>
              </w:rPr>
              <w:t>Relevant Flow(s):</w:t>
            </w:r>
          </w:p>
        </w:tc>
        <w:tc>
          <w:tcPr>
            <w:tcW w:w="3917" w:type="dxa"/>
            <w:gridSpan w:val="5"/>
            <w:tcBorders>
              <w:left w:val="nil"/>
            </w:tcBorders>
          </w:tcPr>
          <w:p w:rsidR="00DD5EAF" w:rsidRDefault="00281C03">
            <w:r>
              <w:t>B.2.7.1</w:t>
            </w:r>
            <w:r w:rsidR="00DD5EAF">
              <w:t xml:space="preserve"> SOA Creates and NPAC SMS Starts Audit</w:t>
            </w:r>
          </w:p>
          <w:p w:rsidR="00DD5EAF" w:rsidRDefault="00281C03">
            <w:r>
              <w:t>B.2.7.3</w:t>
            </w:r>
            <w:r w:rsidR="00DD5EAF">
              <w:t xml:space="preserve"> NPAC SMS Reports Audit Results</w:t>
            </w:r>
          </w:p>
        </w:tc>
      </w:tr>
      <w:tr w:rsidR="00DD5EAF">
        <w:trPr>
          <w:gridAfter w:val="1"/>
          <w:wAfter w:w="6" w:type="dxa"/>
        </w:trPr>
        <w:tc>
          <w:tcPr>
            <w:tcW w:w="648" w:type="dxa"/>
            <w:tcBorders>
              <w:top w:val="nil"/>
              <w:left w:val="nil"/>
              <w:bottom w:val="nil"/>
              <w:right w:val="nil"/>
            </w:tcBorders>
          </w:tcPr>
          <w:p w:rsidR="00DD5EAF" w:rsidRDefault="00DD5EAF">
            <w:pPr>
              <w:rPr>
                <w:b/>
              </w:rPr>
            </w:pPr>
          </w:p>
        </w:tc>
        <w:tc>
          <w:tcPr>
            <w:tcW w:w="2097" w:type="dxa"/>
            <w:gridSpan w:val="2"/>
            <w:tcBorders>
              <w:top w:val="nil"/>
              <w:left w:val="nil"/>
              <w:bottom w:val="nil"/>
              <w:right w:val="nil"/>
            </w:tcBorders>
          </w:tcPr>
          <w:p w:rsidR="00DD5EAF" w:rsidRDefault="00DD5EAF">
            <w:pPr>
              <w:rPr>
                <w:b/>
              </w:rPr>
            </w:pPr>
          </w:p>
        </w:tc>
        <w:tc>
          <w:tcPr>
            <w:tcW w:w="7949" w:type="dxa"/>
            <w:gridSpan w:val="8"/>
            <w:tcBorders>
              <w:top w:val="nil"/>
              <w:left w:val="nil"/>
              <w:bottom w:val="nil"/>
              <w:right w:val="nil"/>
            </w:tcBorders>
          </w:tcPr>
          <w:p w:rsidR="00DD5EAF" w:rsidRDefault="00DD5EAF">
            <w:pPr>
              <w:rPr>
                <w:b/>
              </w:rPr>
            </w:pPr>
          </w:p>
        </w:tc>
      </w:tr>
      <w:tr w:rsidR="00DD5EAF">
        <w:trPr>
          <w:gridAfter w:val="1"/>
          <w:wAfter w:w="6" w:type="dxa"/>
        </w:trPr>
        <w:tc>
          <w:tcPr>
            <w:tcW w:w="648" w:type="dxa"/>
            <w:tcBorders>
              <w:top w:val="nil"/>
              <w:left w:val="nil"/>
              <w:bottom w:val="nil"/>
              <w:right w:val="nil"/>
            </w:tcBorders>
          </w:tcPr>
          <w:p w:rsidR="00DD5EAF" w:rsidRDefault="00DD5EAF">
            <w:pPr>
              <w:rPr>
                <w:b/>
              </w:rPr>
            </w:pPr>
            <w:r>
              <w:rPr>
                <w:b/>
              </w:rPr>
              <w:t>D.</w:t>
            </w:r>
          </w:p>
        </w:tc>
        <w:tc>
          <w:tcPr>
            <w:tcW w:w="2097" w:type="dxa"/>
            <w:gridSpan w:val="2"/>
            <w:tcBorders>
              <w:top w:val="nil"/>
              <w:left w:val="nil"/>
              <w:bottom w:val="nil"/>
              <w:right w:val="nil"/>
            </w:tcBorders>
          </w:tcPr>
          <w:p w:rsidR="00DD5EAF" w:rsidRDefault="00DD5EAF">
            <w:pPr>
              <w:rPr>
                <w:b/>
              </w:rPr>
            </w:pPr>
            <w:r>
              <w:rPr>
                <w:b/>
              </w:rPr>
              <w:t>PREREQUISITE</w:t>
            </w:r>
          </w:p>
        </w:tc>
        <w:tc>
          <w:tcPr>
            <w:tcW w:w="7949" w:type="dxa"/>
            <w:gridSpan w:val="8"/>
            <w:tcBorders>
              <w:top w:val="nil"/>
              <w:left w:val="nil"/>
              <w:right w:val="nil"/>
            </w:tcBorders>
          </w:tcPr>
          <w:p w:rsidR="00DD5EAF" w:rsidRDefault="00DD5EAF">
            <w:pPr>
              <w:rPr>
                <w:b/>
              </w:rPr>
            </w:pPr>
          </w:p>
        </w:tc>
      </w:tr>
      <w:tr w:rsidR="00DD5EAF">
        <w:trPr>
          <w:gridAfter w:val="1"/>
          <w:wAfter w:w="6" w:type="dxa"/>
          <w:cantSplit/>
          <w:trHeight w:val="510"/>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Test Cases:</w:t>
            </w:r>
          </w:p>
        </w:tc>
        <w:tc>
          <w:tcPr>
            <w:tcW w:w="7949" w:type="dxa"/>
            <w:gridSpan w:val="8"/>
            <w:tcBorders>
              <w:left w:val="nil"/>
            </w:tcBorders>
          </w:tcPr>
          <w:p w:rsidR="00DD5EAF" w:rsidRDefault="00DD5EAF"/>
        </w:tc>
      </w:tr>
      <w:tr w:rsidR="00DD5EAF">
        <w:trPr>
          <w:gridAfter w:val="1"/>
          <w:wAfter w:w="6" w:type="dxa"/>
          <w:cantSplit/>
          <w:trHeight w:val="509"/>
        </w:trPr>
        <w:tc>
          <w:tcPr>
            <w:tcW w:w="648" w:type="dxa"/>
            <w:tcBorders>
              <w:top w:val="nil"/>
              <w:left w:val="nil"/>
              <w:bottom w:val="nil"/>
            </w:tcBorders>
          </w:tcPr>
          <w:p w:rsidR="00DD5EAF" w:rsidRDefault="00DD5EAF">
            <w:pPr>
              <w:rPr>
                <w:b/>
              </w:rPr>
            </w:pPr>
          </w:p>
        </w:tc>
        <w:tc>
          <w:tcPr>
            <w:tcW w:w="2097" w:type="dxa"/>
            <w:gridSpan w:val="2"/>
            <w:tcBorders>
              <w:left w:val="nil"/>
            </w:tcBorders>
          </w:tcPr>
          <w:p w:rsidR="00DD5EAF" w:rsidRDefault="00DD5EAF">
            <w:pPr>
              <w:rPr>
                <w:b/>
              </w:rPr>
            </w:pPr>
            <w:r>
              <w:rPr>
                <w:b/>
              </w:rPr>
              <w:t>Prerequisite NPAC Setup:</w:t>
            </w:r>
          </w:p>
        </w:tc>
        <w:tc>
          <w:tcPr>
            <w:tcW w:w="7949" w:type="dxa"/>
            <w:gridSpan w:val="8"/>
            <w:tcBorders>
              <w:left w:val="nil"/>
            </w:tcBorders>
          </w:tcPr>
          <w:p w:rsidR="00DD5EAF" w:rsidRDefault="00DD5EAF">
            <w:pPr>
              <w:numPr>
                <w:ilvl w:val="0"/>
                <w:numId w:val="351"/>
              </w:numPr>
            </w:pPr>
            <w:r>
              <w:t>Just prior to the SOA initiating this audit,  create a block in a ‘sending’ status.  The Audit should be performed on the same TN range as this Number Pool Block create.</w:t>
            </w:r>
          </w:p>
          <w:p w:rsidR="00DD5EAF" w:rsidRDefault="00DD5EAF">
            <w:pPr>
              <w:pStyle w:val="List"/>
              <w:numPr>
                <w:ilvl w:val="0"/>
                <w:numId w:val="351"/>
              </w:numPr>
            </w:pPr>
            <w:r>
              <w:t>Verify that there are systems accepting downloads for the NPA-NXX of the TN being audited.</w:t>
            </w:r>
          </w:p>
          <w:p w:rsidR="00DD5EAF" w:rsidRDefault="00DD5EAF">
            <w:pPr>
              <w:numPr>
                <w:ilvl w:val="0"/>
                <w:numId w:val="351"/>
              </w:numPr>
            </w:pPr>
            <w:r>
              <w:t>Verify that the range of TNs being audited is part of a Number Pool Block and contains Subscription Versions of LNP Type 'POOL'.</w:t>
            </w:r>
          </w:p>
          <w:p w:rsidR="00DD5EAF" w:rsidRDefault="00DD5EAF">
            <w:pPr>
              <w:numPr>
                <w:ilvl w:val="0"/>
                <w:numId w:val="351"/>
              </w:numPr>
            </w:pPr>
            <w:r>
              <w:t>Verify that there are not any discrepancies between the NPAC SMS and the LSMSs for the TNs being audited.</w:t>
            </w:r>
          </w:p>
        </w:tc>
      </w:tr>
      <w:tr w:rsidR="00DD5EAF">
        <w:trPr>
          <w:gridAfter w:val="1"/>
          <w:wAfter w:w="6" w:type="dxa"/>
          <w:cantSplit/>
          <w:trHeight w:val="510"/>
        </w:trPr>
        <w:tc>
          <w:tcPr>
            <w:tcW w:w="648" w:type="dxa"/>
            <w:tcBorders>
              <w:top w:val="nil"/>
              <w:left w:val="nil"/>
              <w:bottom w:val="nil"/>
            </w:tcBorders>
          </w:tcPr>
          <w:p w:rsidR="00DD5EAF" w:rsidRDefault="00DD5EAF">
            <w:pPr>
              <w:rPr>
                <w:b/>
              </w:rPr>
            </w:pPr>
          </w:p>
        </w:tc>
        <w:tc>
          <w:tcPr>
            <w:tcW w:w="2097" w:type="dxa"/>
            <w:gridSpan w:val="2"/>
          </w:tcPr>
          <w:p w:rsidR="00DD5EAF" w:rsidRDefault="00DD5EAF">
            <w:pPr>
              <w:rPr>
                <w:b/>
              </w:rPr>
            </w:pPr>
            <w:r>
              <w:rPr>
                <w:b/>
              </w:rPr>
              <w:t>Prerequisite SP Setup:</w:t>
            </w:r>
          </w:p>
        </w:tc>
        <w:tc>
          <w:tcPr>
            <w:tcW w:w="7949" w:type="dxa"/>
            <w:gridSpan w:val="8"/>
            <w:tcBorders>
              <w:left w:val="nil"/>
            </w:tcBorders>
          </w:tcPr>
          <w:p w:rsidR="00DD5EAF" w:rsidRDefault="00DD5EAF">
            <w:pPr>
              <w:pStyle w:val="List"/>
              <w:tabs>
                <w:tab w:val="left" w:pos="360"/>
              </w:tabs>
              <w:ind w:left="0" w:firstLine="0"/>
            </w:pPr>
          </w:p>
        </w:tc>
      </w:tr>
      <w:tr w:rsidR="00DD5EAF">
        <w:trPr>
          <w:gridAfter w:val="1"/>
          <w:wAfter w:w="6" w:type="dxa"/>
        </w:trPr>
        <w:tc>
          <w:tcPr>
            <w:tcW w:w="648" w:type="dxa"/>
            <w:tcBorders>
              <w:top w:val="nil"/>
              <w:left w:val="nil"/>
              <w:bottom w:val="nil"/>
              <w:right w:val="nil"/>
            </w:tcBorders>
          </w:tcPr>
          <w:p w:rsidR="00DD5EAF" w:rsidRDefault="00DD5EAF">
            <w:pPr>
              <w:rPr>
                <w:b/>
              </w:rPr>
            </w:pPr>
          </w:p>
        </w:tc>
        <w:tc>
          <w:tcPr>
            <w:tcW w:w="2097" w:type="dxa"/>
            <w:gridSpan w:val="2"/>
            <w:tcBorders>
              <w:left w:val="nil"/>
              <w:bottom w:val="nil"/>
              <w:right w:val="nil"/>
            </w:tcBorders>
          </w:tcPr>
          <w:p w:rsidR="00DD5EAF" w:rsidRDefault="00DD5EAF">
            <w:pPr>
              <w:rPr>
                <w:b/>
              </w:rPr>
            </w:pPr>
          </w:p>
        </w:tc>
        <w:tc>
          <w:tcPr>
            <w:tcW w:w="7949" w:type="dxa"/>
            <w:gridSpan w:val="8"/>
            <w:tcBorders>
              <w:left w:val="nil"/>
              <w:bottom w:val="nil"/>
              <w:right w:val="nil"/>
            </w:tcBorders>
          </w:tcPr>
          <w:p w:rsidR="00DD5EAF" w:rsidRDefault="00DD5EAF">
            <w:pPr>
              <w:rPr>
                <w:b/>
              </w:rPr>
            </w:pPr>
          </w:p>
        </w:tc>
      </w:tr>
      <w:tr w:rsidR="00DD5EAF">
        <w:trPr>
          <w:gridAfter w:val="4"/>
          <w:wAfter w:w="2103" w:type="dxa"/>
        </w:trPr>
        <w:tc>
          <w:tcPr>
            <w:tcW w:w="648" w:type="dxa"/>
            <w:tcBorders>
              <w:top w:val="nil"/>
              <w:left w:val="nil"/>
              <w:bottom w:val="nil"/>
              <w:right w:val="nil"/>
            </w:tcBorders>
          </w:tcPr>
          <w:p w:rsidR="00DD5EAF" w:rsidRDefault="00DD5EAF">
            <w:pPr>
              <w:rPr>
                <w:b/>
              </w:rPr>
            </w:pPr>
            <w:r>
              <w:rPr>
                <w:b/>
              </w:rPr>
              <w:t>E.</w:t>
            </w:r>
          </w:p>
        </w:tc>
        <w:tc>
          <w:tcPr>
            <w:tcW w:w="7949" w:type="dxa"/>
            <w:gridSpan w:val="7"/>
            <w:tcBorders>
              <w:top w:val="nil"/>
              <w:left w:val="nil"/>
              <w:bottom w:val="nil"/>
              <w:right w:val="nil"/>
            </w:tcBorders>
          </w:tcPr>
          <w:p w:rsidR="00DD5EAF" w:rsidRDefault="00DD5EAF">
            <w:pPr>
              <w:rPr>
                <w:b/>
              </w:rPr>
            </w:pPr>
            <w:r>
              <w:rPr>
                <w:b/>
              </w:rPr>
              <w:t>TEST STEPS and EXPECTED RESULTS</w:t>
            </w:r>
          </w:p>
        </w:tc>
      </w:tr>
      <w:tr w:rsidR="00DD5EAF">
        <w:trPr>
          <w:gridAfter w:val="2"/>
          <w:wAfter w:w="15" w:type="dxa"/>
          <w:trHeight w:val="509"/>
        </w:trPr>
        <w:tc>
          <w:tcPr>
            <w:tcW w:w="648" w:type="dxa"/>
          </w:tcPr>
          <w:p w:rsidR="00DD5EAF" w:rsidRDefault="00DD5EAF">
            <w:pPr>
              <w:rPr>
                <w:b/>
                <w:sz w:val="16"/>
              </w:rPr>
            </w:pPr>
            <w:r>
              <w:rPr>
                <w:b/>
                <w:sz w:val="16"/>
              </w:rPr>
              <w:t>Row #</w:t>
            </w:r>
          </w:p>
        </w:tc>
        <w:tc>
          <w:tcPr>
            <w:tcW w:w="720" w:type="dxa"/>
            <w:tcBorders>
              <w:left w:val="nil"/>
            </w:tcBorders>
          </w:tcPr>
          <w:p w:rsidR="00DD5EAF" w:rsidRDefault="00DD5EAF">
            <w:pPr>
              <w:rPr>
                <w:b/>
                <w:sz w:val="18"/>
              </w:rPr>
            </w:pPr>
            <w:r>
              <w:rPr>
                <w:b/>
                <w:sz w:val="18"/>
              </w:rPr>
              <w:t>NPAC or SP</w:t>
            </w:r>
          </w:p>
        </w:tc>
        <w:tc>
          <w:tcPr>
            <w:tcW w:w="3240" w:type="dxa"/>
            <w:gridSpan w:val="2"/>
            <w:tcBorders>
              <w:left w:val="nil"/>
            </w:tcBorders>
          </w:tcPr>
          <w:p w:rsidR="00DD5EAF" w:rsidRDefault="00DD5EAF">
            <w:pPr>
              <w:rPr>
                <w:b/>
              </w:rPr>
            </w:pPr>
            <w:r>
              <w:rPr>
                <w:b/>
              </w:rPr>
              <w:t>Test Step</w:t>
            </w:r>
          </w:p>
          <w:p w:rsidR="00DD5EAF" w:rsidRDefault="00DD5EAF">
            <w:pPr>
              <w:rPr>
                <w:b/>
              </w:rPr>
            </w:pPr>
          </w:p>
        </w:tc>
        <w:tc>
          <w:tcPr>
            <w:tcW w:w="720" w:type="dxa"/>
            <w:gridSpan w:val="2"/>
          </w:tcPr>
          <w:p w:rsidR="00DD5EAF" w:rsidRDefault="00DD5EAF">
            <w:pPr>
              <w:rPr>
                <w:b/>
                <w:sz w:val="18"/>
              </w:rPr>
            </w:pPr>
            <w:r>
              <w:rPr>
                <w:b/>
                <w:sz w:val="18"/>
              </w:rPr>
              <w:t>NPAC or SP</w:t>
            </w:r>
          </w:p>
        </w:tc>
        <w:tc>
          <w:tcPr>
            <w:tcW w:w="5357" w:type="dxa"/>
            <w:gridSpan w:val="4"/>
            <w:tcBorders>
              <w:left w:val="nil"/>
            </w:tcBorders>
          </w:tcPr>
          <w:p w:rsidR="00DD5EAF" w:rsidRDefault="00DD5EAF">
            <w:pPr>
              <w:rPr>
                <w:b/>
              </w:rPr>
            </w:pPr>
            <w:r>
              <w:rPr>
                <w:b/>
              </w:rPr>
              <w:t>Expected Result</w:t>
            </w:r>
          </w:p>
          <w:p w:rsidR="00DD5EAF" w:rsidRDefault="00DD5EAF">
            <w:pPr>
              <w:rPr>
                <w:b/>
              </w:rPr>
            </w:pPr>
          </w:p>
        </w:tc>
      </w:tr>
      <w:tr w:rsidR="00DD5EAF">
        <w:trPr>
          <w:gridAfter w:val="2"/>
          <w:wAfter w:w="15" w:type="dxa"/>
          <w:trHeight w:val="509"/>
        </w:trPr>
        <w:tc>
          <w:tcPr>
            <w:tcW w:w="648" w:type="dxa"/>
          </w:tcPr>
          <w:p w:rsidR="00DD5EAF" w:rsidRDefault="00DD5EAF">
            <w:pPr>
              <w:rPr>
                <w:sz w:val="16"/>
              </w:rPr>
            </w:pPr>
            <w:r>
              <w:rPr>
                <w:sz w:val="16"/>
              </w:rPr>
              <w:t>1.</w:t>
            </w:r>
          </w:p>
        </w:tc>
        <w:tc>
          <w:tcPr>
            <w:tcW w:w="720" w:type="dxa"/>
            <w:tcBorders>
              <w:left w:val="nil"/>
            </w:tcBorders>
          </w:tcPr>
          <w:p w:rsidR="00DD5EAF" w:rsidRDefault="00DD5EAF">
            <w:pPr>
              <w:rPr>
                <w:sz w:val="18"/>
              </w:rPr>
            </w:pPr>
            <w:r>
              <w:rPr>
                <w:sz w:val="18"/>
              </w:rPr>
              <w:t>SP</w:t>
            </w:r>
          </w:p>
        </w:tc>
        <w:tc>
          <w:tcPr>
            <w:tcW w:w="3240" w:type="dxa"/>
            <w:gridSpan w:val="2"/>
            <w:tcBorders>
              <w:left w:val="nil"/>
            </w:tcBorders>
          </w:tcPr>
          <w:p w:rsidR="00DD5EAF" w:rsidRDefault="00DD5EAF">
            <w:pPr>
              <w:numPr>
                <w:ilvl w:val="0"/>
                <w:numId w:val="352"/>
              </w:numPr>
            </w:pPr>
            <w:r>
              <w:t xml:space="preserve">Using their SOA system, Service Provider Personnel submit </w:t>
            </w:r>
            <w:r w:rsidR="00533A95">
              <w:t>an</w:t>
            </w:r>
            <w:r>
              <w:t xml:space="preserve"> Audit request (specifying at least one Subscription Version attribute for audit) for a range of TNs and an Activation Timestamp to the NPAC SMS for all Service Providers in the region.</w:t>
            </w:r>
          </w:p>
          <w:p w:rsidR="00DD5EAF" w:rsidRDefault="00DD5EAF" w:rsidP="00961DDD">
            <w:pPr>
              <w:pStyle w:val="BodyText"/>
              <w:numPr>
                <w:ilvl w:val="0"/>
                <w:numId w:val="352"/>
              </w:numPr>
              <w:rPr>
                <w:b w:val="0"/>
              </w:rPr>
            </w:pPr>
            <w:r>
              <w:rPr>
                <w:b w:val="0"/>
              </w:rPr>
              <w:t xml:space="preserve">The SOA issues an M-CREATE Request subscriptionAudit </w:t>
            </w:r>
            <w:r w:rsidR="00961DDD">
              <w:rPr>
                <w:b w:val="0"/>
              </w:rPr>
              <w:t xml:space="preserve">in CMIP (or </w:t>
            </w:r>
            <w:r w:rsidR="00961DDD" w:rsidRPr="00961DDD">
              <w:rPr>
                <w:b w:val="0"/>
              </w:rPr>
              <w:t xml:space="preserve">ACRQ – AuditCreateRequest </w:t>
            </w:r>
            <w:r w:rsidR="00961DDD">
              <w:rPr>
                <w:b w:val="0"/>
              </w:rPr>
              <w:t xml:space="preserve">in XML) </w:t>
            </w:r>
            <w:r>
              <w:rPr>
                <w:b w:val="0"/>
              </w:rPr>
              <w:t>to the NPAC SMS specifying the following attributes:</w:t>
            </w:r>
          </w:p>
          <w:p w:rsidR="00DD5EAF" w:rsidRDefault="00DD5EAF" w:rsidP="005350C9">
            <w:pPr>
              <w:pStyle w:val="BodyText"/>
              <w:numPr>
                <w:ilvl w:val="0"/>
                <w:numId w:val="353"/>
              </w:numPr>
              <w:ind w:left="720"/>
              <w:rPr>
                <w:b w:val="0"/>
              </w:rPr>
            </w:pPr>
            <w:r>
              <w:rPr>
                <w:b w:val="0"/>
              </w:rPr>
              <w:t>subscriptionAuditName - the English Audit Name</w:t>
            </w:r>
          </w:p>
          <w:p w:rsidR="00DD5EAF" w:rsidRDefault="00DD5EAF" w:rsidP="005350C9">
            <w:pPr>
              <w:pStyle w:val="BodyText"/>
              <w:numPr>
                <w:ilvl w:val="0"/>
                <w:numId w:val="353"/>
              </w:numPr>
              <w:ind w:left="720"/>
              <w:rPr>
                <w:b w:val="0"/>
              </w:rPr>
            </w:pPr>
            <w:r>
              <w:rPr>
                <w:b w:val="0"/>
              </w:rPr>
              <w:t>subscriptionAuditRequestingSP - the service provider requesting the audit</w:t>
            </w:r>
          </w:p>
          <w:p w:rsidR="00DD5EAF" w:rsidRDefault="00DD5EAF" w:rsidP="005350C9">
            <w:pPr>
              <w:pStyle w:val="BodyText"/>
              <w:numPr>
                <w:ilvl w:val="0"/>
                <w:numId w:val="353"/>
              </w:numPr>
              <w:ind w:left="720"/>
              <w:rPr>
                <w:b w:val="0"/>
              </w:rPr>
            </w:pPr>
            <w:r>
              <w:rPr>
                <w:b w:val="0"/>
              </w:rPr>
              <w:t>subscriptionAuditServiceProvIDRange - specifying all service providers for audit</w:t>
            </w:r>
          </w:p>
          <w:p w:rsidR="00DD5EAF" w:rsidRDefault="00DD5EAF" w:rsidP="005350C9">
            <w:pPr>
              <w:pStyle w:val="BodyText"/>
              <w:numPr>
                <w:ilvl w:val="0"/>
                <w:numId w:val="354"/>
              </w:numPr>
              <w:ind w:left="720"/>
              <w:rPr>
                <w:b w:val="0"/>
              </w:rPr>
            </w:pPr>
            <w:r>
              <w:rPr>
                <w:b w:val="0"/>
              </w:rPr>
              <w:t>subscriptionAuditAttributeList - specifying all Subscription Version attributes to be audited</w:t>
            </w:r>
            <w:r w:rsidR="00153452">
              <w:rPr>
                <w:b w:val="0"/>
              </w:rPr>
              <w:t xml:space="preserve"> (CMIP only)</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pPr>
              <w:pStyle w:val="BodyText"/>
              <w:rPr>
                <w:b w:val="0"/>
              </w:rPr>
            </w:pPr>
            <w:r>
              <w:rPr>
                <w:b w:val="0"/>
              </w:rPr>
              <w:t>The NPAC SMS receives the M-CREATE Request subscriptionAudit from the Service Provider SOA and determines the request is valid.</w:t>
            </w:r>
          </w:p>
        </w:tc>
      </w:tr>
      <w:tr w:rsidR="00DD5EAF">
        <w:trPr>
          <w:gridAfter w:val="2"/>
          <w:wAfter w:w="15" w:type="dxa"/>
          <w:trHeight w:val="509"/>
        </w:trPr>
        <w:tc>
          <w:tcPr>
            <w:tcW w:w="648" w:type="dxa"/>
          </w:tcPr>
          <w:p w:rsidR="00DD5EAF" w:rsidRDefault="00DD5EAF">
            <w:pPr>
              <w:rPr>
                <w:sz w:val="16"/>
              </w:rPr>
            </w:pPr>
            <w:r>
              <w:rPr>
                <w:sz w:val="16"/>
              </w:rPr>
              <w:t>2.</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Header"/>
              <w:tabs>
                <w:tab w:val="clear" w:pos="4320"/>
                <w:tab w:val="clear" w:pos="8640"/>
              </w:tabs>
            </w:pPr>
            <w:r>
              <w:t xml:space="preserve">The NPAC SMS creates the audit request object on the local database, and issues an M-CREATE Response </w:t>
            </w:r>
            <w:r w:rsidR="00961DDD">
              <w:t xml:space="preserve">in CMIP (or </w:t>
            </w:r>
            <w:r w:rsidR="00961DDD" w:rsidRPr="00961DDD">
              <w:t xml:space="preserve">ACRR – AuditCreateReply </w:t>
            </w:r>
            <w:r w:rsidR="00961DDD">
              <w:t xml:space="preserve">in XML) </w:t>
            </w:r>
            <w:r>
              <w:t>back to the Service Provider SOA that originated the audit request.</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153452">
            <w:r>
              <w:t>The Service Provider SOA receives the Response from the NPAC SMS.</w:t>
            </w:r>
          </w:p>
        </w:tc>
      </w:tr>
      <w:tr w:rsidR="00DD5EAF">
        <w:trPr>
          <w:gridAfter w:val="2"/>
          <w:wAfter w:w="15" w:type="dxa"/>
          <w:trHeight w:val="509"/>
        </w:trPr>
        <w:tc>
          <w:tcPr>
            <w:tcW w:w="648" w:type="dxa"/>
          </w:tcPr>
          <w:p w:rsidR="00DD5EAF" w:rsidRDefault="00DD5EAF">
            <w:pPr>
              <w:rPr>
                <w:sz w:val="16"/>
              </w:rPr>
            </w:pPr>
            <w:r>
              <w:rPr>
                <w:sz w:val="16"/>
              </w:rPr>
              <w:t>3.</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issues an M-EVENT-REPORT objectCreation </w:t>
            </w:r>
            <w:r w:rsidR="00961DDD">
              <w:t xml:space="preserve">(not available over the XML interface) </w:t>
            </w:r>
            <w:r>
              <w:t>to the Service Provider SOA that originated the Audit Request indicating the subscriptionAudit creation.</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153452">
            <w:pPr>
              <w:pStyle w:val="BodyText"/>
              <w:rPr>
                <w:b w:val="0"/>
              </w:rPr>
            </w:pPr>
            <w:r>
              <w:rPr>
                <w:b w:val="0"/>
              </w:rPr>
              <w:t xml:space="preserve">The Service Provider SOA issues an M-EVENT-REPORT confirmation </w:t>
            </w:r>
            <w:r w:rsidR="00153452">
              <w:rPr>
                <w:b w:val="0"/>
              </w:rPr>
              <w:t xml:space="preserve">in CMIP </w:t>
            </w:r>
            <w:r w:rsidR="00961DDD" w:rsidRPr="00961DDD">
              <w:rPr>
                <w:b w:val="0"/>
              </w:rPr>
              <w:t xml:space="preserve">(not available over the XML interface) </w:t>
            </w:r>
            <w:r>
              <w:rPr>
                <w:b w:val="0"/>
              </w:rPr>
              <w:t xml:space="preserve">back to the NPAC SMS. </w:t>
            </w:r>
          </w:p>
        </w:tc>
      </w:tr>
      <w:tr w:rsidR="00DD5EAF">
        <w:trPr>
          <w:gridAfter w:val="2"/>
          <w:wAfter w:w="15" w:type="dxa"/>
          <w:trHeight w:val="509"/>
        </w:trPr>
        <w:tc>
          <w:tcPr>
            <w:tcW w:w="648" w:type="dxa"/>
          </w:tcPr>
          <w:p w:rsidR="00DD5EAF" w:rsidRDefault="00DD5EAF">
            <w:pPr>
              <w:rPr>
                <w:sz w:val="16"/>
              </w:rPr>
            </w:pPr>
            <w:r>
              <w:rPr>
                <w:sz w:val="16"/>
              </w:rPr>
              <w:t>4.</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pPr>
              <w:pStyle w:val="List"/>
              <w:numPr>
                <w:ilvl w:val="0"/>
                <w:numId w:val="355"/>
              </w:numPr>
            </w:pPr>
            <w:r>
              <w:t>The NPAC SMS determines that the TN Range is for a 1K Block and that this block has a status of ‘sending’.</w:t>
            </w:r>
          </w:p>
          <w:p w:rsidR="00DD5EAF" w:rsidRDefault="00DD5EAF" w:rsidP="00961DDD">
            <w:pPr>
              <w:pStyle w:val="List"/>
              <w:numPr>
                <w:ilvl w:val="0"/>
                <w:numId w:val="355"/>
              </w:numPr>
            </w:pPr>
            <w:r>
              <w:t xml:space="preserve">The NPAC SMS issues an M-EVENT-REPORT subscriptionAuditResults </w:t>
            </w:r>
            <w:r w:rsidR="00961DDD">
              <w:t xml:space="preserve">in CMIP (or </w:t>
            </w:r>
            <w:r w:rsidR="00961DDD" w:rsidRPr="00961DDD">
              <w:t xml:space="preserve">ARSN – AuditResultsNotification </w:t>
            </w:r>
            <w:r w:rsidR="00961DDD">
              <w:t xml:space="preserve">in XML) </w:t>
            </w:r>
            <w:r>
              <w:t>to the Service Provider SOA that initiated the Audit Request, indicating no discrepancies were found.</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153452">
            <w:pPr>
              <w:pStyle w:val="BodyText"/>
              <w:rPr>
                <w:b w:val="0"/>
              </w:rPr>
            </w:pPr>
            <w:r>
              <w:rPr>
                <w:b w:val="0"/>
              </w:rPr>
              <w:t xml:space="preserve">The Service Provider SOA issues an M-EVENT-REPORT Confirmation </w:t>
            </w:r>
            <w:r w:rsidR="00961DDD" w:rsidRPr="00961DDD">
              <w:rPr>
                <w:b w:val="0"/>
              </w:rPr>
              <w:t xml:space="preserve">in CMIP (or NOTR – NotificationReply in XML) </w:t>
            </w:r>
            <w:r>
              <w:rPr>
                <w:b w:val="0"/>
              </w:rPr>
              <w:t>back to the NPAC.</w:t>
            </w:r>
          </w:p>
        </w:tc>
      </w:tr>
      <w:tr w:rsidR="00DD5EAF">
        <w:trPr>
          <w:gridAfter w:val="2"/>
          <w:wAfter w:w="15" w:type="dxa"/>
          <w:trHeight w:val="509"/>
        </w:trPr>
        <w:tc>
          <w:tcPr>
            <w:tcW w:w="648" w:type="dxa"/>
          </w:tcPr>
          <w:p w:rsidR="00DD5EAF" w:rsidRDefault="00DD5EAF">
            <w:pPr>
              <w:rPr>
                <w:sz w:val="16"/>
              </w:rPr>
            </w:pPr>
            <w:r>
              <w:rPr>
                <w:sz w:val="16"/>
              </w:rPr>
              <w:t>5.</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 xml:space="preserve">The NPAC SMS issues an M-EVENT-REPORT objectDeletion </w:t>
            </w:r>
            <w:r w:rsidR="00961DDD">
              <w:t xml:space="preserve">(not available over the XML interface) </w:t>
            </w:r>
            <w:r>
              <w:t>to the Service Provider SOA that initiated the Audit Request.</w:t>
            </w:r>
          </w:p>
        </w:tc>
        <w:tc>
          <w:tcPr>
            <w:tcW w:w="720" w:type="dxa"/>
            <w:gridSpan w:val="2"/>
          </w:tcPr>
          <w:p w:rsidR="00DD5EAF" w:rsidRDefault="00DD5EAF">
            <w:pPr>
              <w:rPr>
                <w:sz w:val="18"/>
              </w:rPr>
            </w:pPr>
            <w:r>
              <w:rPr>
                <w:sz w:val="18"/>
              </w:rPr>
              <w:t>SP</w:t>
            </w:r>
          </w:p>
        </w:tc>
        <w:tc>
          <w:tcPr>
            <w:tcW w:w="5357" w:type="dxa"/>
            <w:gridSpan w:val="4"/>
            <w:tcBorders>
              <w:left w:val="nil"/>
            </w:tcBorders>
          </w:tcPr>
          <w:p w:rsidR="00DD5EAF" w:rsidRDefault="00DD5EAF" w:rsidP="00153452">
            <w:pPr>
              <w:pStyle w:val="BodyText"/>
              <w:rPr>
                <w:b w:val="0"/>
              </w:rPr>
            </w:pPr>
            <w:r>
              <w:rPr>
                <w:b w:val="0"/>
              </w:rPr>
              <w:t xml:space="preserve">The Service Provider SOA issues an M-EVENT-REPORT Confirmation </w:t>
            </w:r>
            <w:r w:rsidR="00153452">
              <w:rPr>
                <w:b w:val="0"/>
              </w:rPr>
              <w:t xml:space="preserve">in CMIP </w:t>
            </w:r>
            <w:r w:rsidR="00961DDD" w:rsidRPr="00961DDD">
              <w:rPr>
                <w:b w:val="0"/>
              </w:rPr>
              <w:t xml:space="preserve">(not available over the XML interface) </w:t>
            </w:r>
            <w:r>
              <w:rPr>
                <w:b w:val="0"/>
              </w:rPr>
              <w:t>back to the NPAC.</w:t>
            </w:r>
          </w:p>
        </w:tc>
      </w:tr>
      <w:tr w:rsidR="00DD5EAF">
        <w:trPr>
          <w:gridAfter w:val="2"/>
          <w:wAfter w:w="15" w:type="dxa"/>
          <w:trHeight w:val="509"/>
        </w:trPr>
        <w:tc>
          <w:tcPr>
            <w:tcW w:w="648" w:type="dxa"/>
          </w:tcPr>
          <w:p w:rsidR="00DD5EAF" w:rsidRDefault="00DD5EAF">
            <w:pPr>
              <w:rPr>
                <w:sz w:val="16"/>
              </w:rPr>
            </w:pPr>
            <w:r>
              <w:rPr>
                <w:sz w:val="16"/>
              </w:rPr>
              <w:t>6.</w:t>
            </w:r>
          </w:p>
        </w:tc>
        <w:tc>
          <w:tcPr>
            <w:tcW w:w="720" w:type="dxa"/>
            <w:tcBorders>
              <w:left w:val="nil"/>
            </w:tcBorders>
          </w:tcPr>
          <w:p w:rsidR="00DD5EAF" w:rsidRDefault="00DD5EAF">
            <w:pPr>
              <w:rPr>
                <w:sz w:val="18"/>
              </w:rPr>
            </w:pPr>
            <w:r>
              <w:rPr>
                <w:sz w:val="18"/>
              </w:rPr>
              <w:t>NPAC</w:t>
            </w:r>
          </w:p>
        </w:tc>
        <w:tc>
          <w:tcPr>
            <w:tcW w:w="3240" w:type="dxa"/>
            <w:gridSpan w:val="2"/>
            <w:tcBorders>
              <w:left w:val="nil"/>
            </w:tcBorders>
          </w:tcPr>
          <w:p w:rsidR="00DD5EAF" w:rsidRDefault="00DD5EAF">
            <w:r>
              <w:t>The NPAC SMS issues an M-DELETE Request subscriptionAudit to itself to delete the subscriptionAudit object from the local database.</w:t>
            </w:r>
          </w:p>
        </w:tc>
        <w:tc>
          <w:tcPr>
            <w:tcW w:w="720" w:type="dxa"/>
            <w:gridSpan w:val="2"/>
          </w:tcPr>
          <w:p w:rsidR="00DD5EAF" w:rsidRDefault="00DD5EAF">
            <w:pPr>
              <w:rPr>
                <w:sz w:val="18"/>
              </w:rPr>
            </w:pPr>
            <w:r>
              <w:rPr>
                <w:sz w:val="18"/>
              </w:rPr>
              <w:t>NPAC</w:t>
            </w:r>
          </w:p>
        </w:tc>
        <w:tc>
          <w:tcPr>
            <w:tcW w:w="5357" w:type="dxa"/>
            <w:gridSpan w:val="4"/>
            <w:tcBorders>
              <w:left w:val="nil"/>
            </w:tcBorders>
          </w:tcPr>
          <w:p w:rsidR="00DD5EAF" w:rsidRDefault="00DD5EAF" w:rsidP="00153452">
            <w:pPr>
              <w:pStyle w:val="BodyText"/>
              <w:rPr>
                <w:b w:val="0"/>
              </w:rPr>
            </w:pPr>
            <w:r>
              <w:rPr>
                <w:b w:val="0"/>
              </w:rPr>
              <w:t>The NPAC SMS issues an M-DELETE Response to itself.</w:t>
            </w:r>
          </w:p>
        </w:tc>
      </w:tr>
    </w:tbl>
    <w:p w:rsidR="00DD5EAF" w:rsidRDefault="00DD5EAF"/>
    <w:p w:rsidR="00DD5EAF" w:rsidRDefault="00DD5EAF">
      <w:r>
        <w:br w:type="page"/>
      </w:r>
    </w:p>
    <w:p w:rsidR="00DD5EAF" w:rsidRDefault="00DD5EAF"/>
    <w:p w:rsidR="00DD5EAF" w:rsidRDefault="00DD5EAF"/>
    <w:p w:rsidR="00DD5EAF" w:rsidRDefault="00DD5EAF"/>
    <w:p w:rsidR="00DD5EAF" w:rsidRDefault="00DD5EAF"/>
    <w:p w:rsidR="00DD5EAF" w:rsidRDefault="00DD5EAF"/>
    <w:p w:rsidR="00DD5EAF" w:rsidRDefault="00DD5EAF"/>
    <w:p w:rsidR="00DD5EAF" w:rsidRDefault="00DD5EAF"/>
    <w:p w:rsidR="00DD5EAF" w:rsidRDefault="00DD5EAF"/>
    <w:p w:rsidR="00DD5EAF" w:rsidRDefault="00DD5EAF"/>
    <w:p w:rsidR="00DD5EAF" w:rsidRDefault="00DD5EAF"/>
    <w:p w:rsidR="00DD5EAF" w:rsidRDefault="00DD5EAF"/>
    <w:p w:rsidR="00DD5EAF" w:rsidRDefault="00DD5EAF">
      <w:pPr>
        <w:jc w:val="center"/>
        <w:rPr>
          <w:b/>
          <w:bCs/>
          <w:sz w:val="28"/>
        </w:rPr>
      </w:pPr>
      <w:r>
        <w:rPr>
          <w:b/>
          <w:bCs/>
          <w:sz w:val="28"/>
        </w:rPr>
        <w:t>End of Chapter</w:t>
      </w:r>
    </w:p>
    <w:sectPr w:rsidR="00DD5EAF" w:rsidSect="00807D4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5A0" w:rsidRDefault="00A465A0">
      <w:r>
        <w:separator/>
      </w:r>
    </w:p>
  </w:endnote>
  <w:endnote w:type="continuationSeparator" w:id="0">
    <w:p w:rsidR="00A465A0" w:rsidRDefault="00A465A0">
      <w:r>
        <w:continuationSeparator/>
      </w:r>
    </w:p>
  </w:endnote>
  <w:endnote w:type="continuationNotice" w:id="1">
    <w:p w:rsidR="00A465A0" w:rsidRDefault="00A46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96" w:rsidRDefault="00837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96" w:rsidRDefault="00837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96" w:rsidRDefault="008379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96" w:rsidRDefault="00837996">
    <w:pPr>
      <w:pStyle w:val="Footer"/>
      <w:pBdr>
        <w:top w:val="single" w:sz="4" w:space="1" w:color="auto"/>
      </w:pBdr>
      <w:rPr>
        <w:rStyle w:val="PageNumber"/>
      </w:rPr>
    </w:pPr>
    <w:r w:rsidRPr="0089161A">
      <w:rPr>
        <w:rStyle w:val="PageNumber"/>
        <w:sz w:val="18"/>
        <w:szCs w:val="18"/>
      </w:rPr>
      <w:t xml:space="preserve">Release 4.1: </w:t>
    </w:r>
    <w:r w:rsidRPr="0089161A">
      <w:rPr>
        <w:rStyle w:val="PageNumber"/>
        <w:sz w:val="18"/>
        <w:szCs w:val="18"/>
      </w:rPr>
      <w:sym w:font="Symbol" w:char="00E3"/>
    </w:r>
    <w:r w:rsidRPr="0089161A">
      <w:rPr>
        <w:rStyle w:val="PageNumber"/>
        <w:sz w:val="18"/>
        <w:szCs w:val="18"/>
      </w:rPr>
      <w:t xml:space="preserve"> 2018, Telcordia Technologies, Inc. (d/b/a icon</w:t>
    </w:r>
    <w:r w:rsidR="0089161A" w:rsidRPr="0089161A">
      <w:rPr>
        <w:rStyle w:val="PageNumber"/>
        <w:sz w:val="18"/>
        <w:szCs w:val="18"/>
      </w:rPr>
      <w:t>ectiv)</w:t>
    </w:r>
    <w:r w:rsidR="0089161A">
      <w:rPr>
        <w:rStyle w:val="PageNumber"/>
      </w:rPr>
      <w:tab/>
      <w:t>July 31</w:t>
    </w:r>
    <w:r>
      <w:rPr>
        <w:rStyle w:val="PageNumber"/>
      </w:rPr>
      <w:t>, 2018</w:t>
    </w:r>
  </w:p>
  <w:p w:rsidR="00837996" w:rsidRDefault="00837996">
    <w:pPr>
      <w:pStyle w:val="Footer"/>
    </w:pPr>
    <w:r>
      <w:tab/>
      <w:t xml:space="preserve">Page - </w:t>
    </w:r>
    <w:r>
      <w:rPr>
        <w:rStyle w:val="PageNumber"/>
      </w:rPr>
      <w:fldChar w:fldCharType="begin"/>
    </w:r>
    <w:r>
      <w:rPr>
        <w:rStyle w:val="PageNumber"/>
      </w:rPr>
      <w:instrText xml:space="preserve"> PAGE </w:instrText>
    </w:r>
    <w:r>
      <w:rPr>
        <w:rStyle w:val="PageNumber"/>
      </w:rPr>
      <w:fldChar w:fldCharType="separate"/>
    </w:r>
    <w:r w:rsidR="00DD2E68">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5A0" w:rsidRDefault="00A465A0">
      <w:r>
        <w:separator/>
      </w:r>
    </w:p>
  </w:footnote>
  <w:footnote w:type="continuationSeparator" w:id="0">
    <w:p w:rsidR="00A465A0" w:rsidRDefault="00A465A0">
      <w:r>
        <w:continuationSeparator/>
      </w:r>
    </w:p>
  </w:footnote>
  <w:footnote w:type="continuationNotice" w:id="1">
    <w:p w:rsidR="00A465A0" w:rsidRDefault="00A465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96" w:rsidRDefault="00837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96" w:rsidRDefault="00837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96" w:rsidRDefault="008379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96" w:rsidRDefault="00837996">
    <w:pPr>
      <w:pStyle w:val="Header"/>
      <w:pBdr>
        <w:bottom w:val="single" w:sz="6" w:space="1" w:color="auto"/>
      </w:pBdr>
      <w:jc w:val="center"/>
    </w:pPr>
    <w:r>
      <w:rPr>
        <w:bCs/>
        <w:sz w:val="18"/>
      </w:rPr>
      <w:t>NPAC SMS/Individual Service Provider Certification &amp; Regression Test Plan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96" w:rsidRDefault="00837996">
    <w:pPr>
      <w:pStyle w:val="Header"/>
      <w:pBdr>
        <w:bottom w:val="single" w:sz="6" w:space="1" w:color="auto"/>
      </w:pBdr>
      <w:jc w:val="center"/>
    </w:pPr>
    <w:r>
      <w:rPr>
        <w:bCs/>
        <w:sz w:val="18"/>
      </w:rPr>
      <w:t>NPAC SMS/Individual Service Provider Certification &amp; Regression Test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480A8D"/>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C4098D"/>
    <w:multiLevelType w:val="multilevel"/>
    <w:tmpl w:val="5B5E7E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11E05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C63522"/>
    <w:multiLevelType w:val="multilevel"/>
    <w:tmpl w:val="28D849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2565367"/>
    <w:multiLevelType w:val="hybridMultilevel"/>
    <w:tmpl w:val="BF386E3E"/>
    <w:lvl w:ilvl="0" w:tplc="2CB8F968">
      <w:start w:val="1"/>
      <w:numFmt w:val="bullet"/>
      <w:lvlText w:val=""/>
      <w:lvlJc w:val="left"/>
      <w:pPr>
        <w:tabs>
          <w:tab w:val="num" w:pos="2700"/>
        </w:tabs>
        <w:ind w:left="2700" w:hanging="360"/>
      </w:pPr>
      <w:rPr>
        <w:rFonts w:ascii="Wingdings" w:hAnsi="Wingdings" w:hint="default"/>
      </w:rPr>
    </w:lvl>
    <w:lvl w:ilvl="1" w:tplc="A18C28DA">
      <w:start w:val="1"/>
      <w:numFmt w:val="decimal"/>
      <w:pStyle w:val="ListBullet"/>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674E8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02D01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C55DB"/>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03923373"/>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0449121E"/>
    <w:multiLevelType w:val="hybridMultilevel"/>
    <w:tmpl w:val="92E0468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044A4BE3"/>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048C30D9"/>
    <w:multiLevelType w:val="hybridMultilevel"/>
    <w:tmpl w:val="6BE21B5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05147954"/>
    <w:multiLevelType w:val="hybridMultilevel"/>
    <w:tmpl w:val="DB36517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05610297"/>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059B3A29"/>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05BB0641"/>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05E71998"/>
    <w:multiLevelType w:val="hybridMultilevel"/>
    <w:tmpl w:val="233AB6D2"/>
    <w:lvl w:ilvl="0" w:tplc="6FE41926">
      <w:start w:val="1"/>
      <w:numFmt w:val="decimal"/>
      <w:lvlText w:val="%1."/>
      <w:lvlJc w:val="left"/>
      <w:pPr>
        <w:tabs>
          <w:tab w:val="num" w:pos="360"/>
        </w:tabs>
        <w:ind w:left="360" w:hanging="360"/>
      </w:pPr>
    </w:lvl>
    <w:lvl w:ilvl="1" w:tplc="14F65E62">
      <w:start w:val="1"/>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05F66FC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060530BC"/>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06117A63"/>
    <w:multiLevelType w:val="hybridMultilevel"/>
    <w:tmpl w:val="D1228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61219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6442100"/>
    <w:multiLevelType w:val="singleLevel"/>
    <w:tmpl w:val="985EBBD0"/>
    <w:lvl w:ilvl="0">
      <w:start w:val="1"/>
      <w:numFmt w:val="decimal"/>
      <w:lvlText w:val="%1."/>
      <w:legacy w:legacy="1" w:legacySpace="0" w:legacyIndent="360"/>
      <w:lvlJc w:val="left"/>
      <w:pPr>
        <w:ind w:left="360" w:hanging="360"/>
      </w:pPr>
    </w:lvl>
  </w:abstractNum>
  <w:abstractNum w:abstractNumId="23" w15:restartNumberingAfterBreak="0">
    <w:nsid w:val="065A6D15"/>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06744872"/>
    <w:multiLevelType w:val="singleLevel"/>
    <w:tmpl w:val="9DD6B48C"/>
    <w:lvl w:ilvl="0">
      <w:start w:val="1"/>
      <w:numFmt w:val="decimal"/>
      <w:lvlText w:val="%1."/>
      <w:lvlJc w:val="left"/>
      <w:pPr>
        <w:tabs>
          <w:tab w:val="num" w:pos="360"/>
        </w:tabs>
        <w:ind w:left="360" w:hanging="360"/>
      </w:pPr>
    </w:lvl>
  </w:abstractNum>
  <w:abstractNum w:abstractNumId="25" w15:restartNumberingAfterBreak="0">
    <w:nsid w:val="06807F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68F5E79"/>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07075638"/>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8" w15:restartNumberingAfterBreak="0">
    <w:nsid w:val="081D7C36"/>
    <w:multiLevelType w:val="singleLevel"/>
    <w:tmpl w:val="985EBBD0"/>
    <w:lvl w:ilvl="0">
      <w:start w:val="1"/>
      <w:numFmt w:val="decimal"/>
      <w:lvlText w:val="%1."/>
      <w:legacy w:legacy="1" w:legacySpace="0" w:legacyIndent="360"/>
      <w:lvlJc w:val="left"/>
      <w:pPr>
        <w:ind w:left="360" w:hanging="360"/>
      </w:pPr>
    </w:lvl>
  </w:abstractNum>
  <w:abstractNum w:abstractNumId="29" w15:restartNumberingAfterBreak="0">
    <w:nsid w:val="085B302D"/>
    <w:multiLevelType w:val="hybridMultilevel"/>
    <w:tmpl w:val="D33426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8611B9C"/>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08B95E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8E032D9"/>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090B1BAD"/>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094539FB"/>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099411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9BA46CD"/>
    <w:multiLevelType w:val="singleLevel"/>
    <w:tmpl w:val="9DD6B48C"/>
    <w:lvl w:ilvl="0">
      <w:start w:val="1"/>
      <w:numFmt w:val="decimal"/>
      <w:lvlText w:val="%1."/>
      <w:lvlJc w:val="left"/>
      <w:pPr>
        <w:tabs>
          <w:tab w:val="num" w:pos="360"/>
        </w:tabs>
        <w:ind w:left="360" w:hanging="360"/>
      </w:pPr>
    </w:lvl>
  </w:abstractNum>
  <w:abstractNum w:abstractNumId="37" w15:restartNumberingAfterBreak="0">
    <w:nsid w:val="0A6C1497"/>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0AF17BB1"/>
    <w:multiLevelType w:val="hybridMultilevel"/>
    <w:tmpl w:val="02C0D2A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0B5C00DF"/>
    <w:multiLevelType w:val="hybridMultilevel"/>
    <w:tmpl w:val="2DDCC19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0B8D48E2"/>
    <w:multiLevelType w:val="hybridMultilevel"/>
    <w:tmpl w:val="795881F6"/>
    <w:lvl w:ilvl="0" w:tplc="2CB8F968">
      <w:start w:val="1"/>
      <w:numFmt w:val="bullet"/>
      <w:lvlText w:val=""/>
      <w:lvlJc w:val="left"/>
      <w:pPr>
        <w:tabs>
          <w:tab w:val="num" w:pos="2814"/>
        </w:tabs>
        <w:ind w:left="2814" w:hanging="360"/>
      </w:pPr>
      <w:rPr>
        <w:rFonts w:ascii="Wingdings" w:hAnsi="Wingdings" w:hint="default"/>
      </w:rPr>
    </w:lvl>
    <w:lvl w:ilvl="1" w:tplc="04090003" w:tentative="1">
      <w:start w:val="1"/>
      <w:numFmt w:val="bullet"/>
      <w:lvlText w:val="o"/>
      <w:lvlJc w:val="left"/>
      <w:pPr>
        <w:tabs>
          <w:tab w:val="num" w:pos="1554"/>
        </w:tabs>
        <w:ind w:left="1554" w:hanging="360"/>
      </w:pPr>
      <w:rPr>
        <w:rFonts w:ascii="Courier New" w:hAnsi="Courier New"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41" w15:restartNumberingAfterBreak="0">
    <w:nsid w:val="0BA8627D"/>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0C0D7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0C5013F1"/>
    <w:multiLevelType w:val="singleLevel"/>
    <w:tmpl w:val="9DD6B48C"/>
    <w:lvl w:ilvl="0">
      <w:start w:val="1"/>
      <w:numFmt w:val="decimal"/>
      <w:lvlText w:val="%1."/>
      <w:lvlJc w:val="left"/>
      <w:pPr>
        <w:tabs>
          <w:tab w:val="num" w:pos="360"/>
        </w:tabs>
        <w:ind w:left="360" w:hanging="360"/>
      </w:pPr>
      <w:rPr>
        <w:rFonts w:hint="default"/>
      </w:rPr>
    </w:lvl>
  </w:abstractNum>
  <w:abstractNum w:abstractNumId="44" w15:restartNumberingAfterBreak="0">
    <w:nsid w:val="0CBF2ED9"/>
    <w:multiLevelType w:val="singleLevel"/>
    <w:tmpl w:val="9DD6B48C"/>
    <w:lvl w:ilvl="0">
      <w:start w:val="1"/>
      <w:numFmt w:val="decimal"/>
      <w:lvlText w:val="%1."/>
      <w:lvlJc w:val="left"/>
      <w:pPr>
        <w:tabs>
          <w:tab w:val="num" w:pos="360"/>
        </w:tabs>
        <w:ind w:left="360" w:hanging="360"/>
      </w:pPr>
      <w:rPr>
        <w:rFonts w:hint="default"/>
      </w:rPr>
    </w:lvl>
  </w:abstractNum>
  <w:abstractNum w:abstractNumId="45" w15:restartNumberingAfterBreak="0">
    <w:nsid w:val="0D2B6AFA"/>
    <w:multiLevelType w:val="singleLevel"/>
    <w:tmpl w:val="0409000F"/>
    <w:lvl w:ilvl="0">
      <w:start w:val="1"/>
      <w:numFmt w:val="decimal"/>
      <w:lvlText w:val="%1."/>
      <w:lvlJc w:val="left"/>
      <w:pPr>
        <w:tabs>
          <w:tab w:val="num" w:pos="360"/>
        </w:tabs>
        <w:ind w:left="360" w:hanging="360"/>
      </w:pPr>
    </w:lvl>
  </w:abstractNum>
  <w:abstractNum w:abstractNumId="46" w15:restartNumberingAfterBreak="0">
    <w:nsid w:val="0D2E5DB8"/>
    <w:multiLevelType w:val="singleLevel"/>
    <w:tmpl w:val="6652F2EC"/>
    <w:lvl w:ilvl="0">
      <w:start w:val="1"/>
      <w:numFmt w:val="decimal"/>
      <w:lvlText w:val="%1."/>
      <w:lvlJc w:val="left"/>
      <w:pPr>
        <w:tabs>
          <w:tab w:val="num" w:pos="360"/>
        </w:tabs>
        <w:ind w:left="360" w:hanging="360"/>
      </w:pPr>
    </w:lvl>
  </w:abstractNum>
  <w:abstractNum w:abstractNumId="47" w15:restartNumberingAfterBreak="0">
    <w:nsid w:val="0D4C55D8"/>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0DB91C84"/>
    <w:multiLevelType w:val="singleLevel"/>
    <w:tmpl w:val="0409000F"/>
    <w:lvl w:ilvl="0">
      <w:start w:val="1"/>
      <w:numFmt w:val="decimal"/>
      <w:lvlText w:val="%1."/>
      <w:lvlJc w:val="left"/>
      <w:pPr>
        <w:tabs>
          <w:tab w:val="num" w:pos="360"/>
        </w:tabs>
        <w:ind w:left="360" w:hanging="360"/>
      </w:pPr>
    </w:lvl>
  </w:abstractNum>
  <w:abstractNum w:abstractNumId="49" w15:restartNumberingAfterBreak="0">
    <w:nsid w:val="0DE82AD9"/>
    <w:multiLevelType w:val="singleLevel"/>
    <w:tmpl w:val="0409000F"/>
    <w:lvl w:ilvl="0">
      <w:start w:val="1"/>
      <w:numFmt w:val="decimal"/>
      <w:lvlText w:val="%1."/>
      <w:lvlJc w:val="left"/>
      <w:pPr>
        <w:tabs>
          <w:tab w:val="num" w:pos="360"/>
        </w:tabs>
        <w:ind w:left="360" w:hanging="360"/>
      </w:pPr>
    </w:lvl>
  </w:abstractNum>
  <w:abstractNum w:abstractNumId="50" w15:restartNumberingAfterBreak="0">
    <w:nsid w:val="0E161B09"/>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0E1A1DE3"/>
    <w:multiLevelType w:val="hybridMultilevel"/>
    <w:tmpl w:val="A4445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0E2E2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0E6D189A"/>
    <w:multiLevelType w:val="multilevel"/>
    <w:tmpl w:val="EDB6E018"/>
    <w:lvl w:ilvl="0">
      <w:start w:val="1"/>
      <w:numFmt w:val="decimal"/>
      <w:lvlText w:val="%1."/>
      <w:lvlJc w:val="left"/>
      <w:pPr>
        <w:tabs>
          <w:tab w:val="num" w:pos="360"/>
        </w:tabs>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4" w15:restartNumberingAfterBreak="0">
    <w:nsid w:val="0E975A48"/>
    <w:multiLevelType w:val="singleLevel"/>
    <w:tmpl w:val="0409000F"/>
    <w:lvl w:ilvl="0">
      <w:start w:val="1"/>
      <w:numFmt w:val="decimal"/>
      <w:lvlText w:val="%1."/>
      <w:lvlJc w:val="left"/>
      <w:pPr>
        <w:tabs>
          <w:tab w:val="num" w:pos="360"/>
        </w:tabs>
        <w:ind w:left="360" w:hanging="360"/>
      </w:pPr>
    </w:lvl>
  </w:abstractNum>
  <w:abstractNum w:abstractNumId="55" w15:restartNumberingAfterBreak="0">
    <w:nsid w:val="0EBA176C"/>
    <w:multiLevelType w:val="singleLevel"/>
    <w:tmpl w:val="0409000F"/>
    <w:lvl w:ilvl="0">
      <w:start w:val="1"/>
      <w:numFmt w:val="decimal"/>
      <w:lvlText w:val="%1."/>
      <w:lvlJc w:val="left"/>
      <w:pPr>
        <w:tabs>
          <w:tab w:val="num" w:pos="360"/>
        </w:tabs>
        <w:ind w:left="360" w:hanging="360"/>
      </w:pPr>
    </w:lvl>
  </w:abstractNum>
  <w:abstractNum w:abstractNumId="56" w15:restartNumberingAfterBreak="0">
    <w:nsid w:val="0EDB1FB5"/>
    <w:multiLevelType w:val="singleLevel"/>
    <w:tmpl w:val="0409000F"/>
    <w:lvl w:ilvl="0">
      <w:start w:val="1"/>
      <w:numFmt w:val="decimal"/>
      <w:lvlText w:val="%1."/>
      <w:lvlJc w:val="left"/>
      <w:pPr>
        <w:tabs>
          <w:tab w:val="num" w:pos="360"/>
        </w:tabs>
        <w:ind w:left="360" w:hanging="360"/>
      </w:pPr>
    </w:lvl>
  </w:abstractNum>
  <w:abstractNum w:abstractNumId="57" w15:restartNumberingAfterBreak="0">
    <w:nsid w:val="0F2B18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0F415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0FC4767B"/>
    <w:multiLevelType w:val="singleLevel"/>
    <w:tmpl w:val="0409000F"/>
    <w:lvl w:ilvl="0">
      <w:start w:val="1"/>
      <w:numFmt w:val="decimal"/>
      <w:lvlText w:val="%1."/>
      <w:lvlJc w:val="left"/>
      <w:pPr>
        <w:tabs>
          <w:tab w:val="num" w:pos="360"/>
        </w:tabs>
        <w:ind w:left="360" w:hanging="360"/>
      </w:pPr>
    </w:lvl>
  </w:abstractNum>
  <w:abstractNum w:abstractNumId="60" w15:restartNumberingAfterBreak="0">
    <w:nsid w:val="10803386"/>
    <w:multiLevelType w:val="singleLevel"/>
    <w:tmpl w:val="0409000F"/>
    <w:lvl w:ilvl="0">
      <w:start w:val="1"/>
      <w:numFmt w:val="decimal"/>
      <w:lvlText w:val="%1."/>
      <w:lvlJc w:val="left"/>
      <w:pPr>
        <w:tabs>
          <w:tab w:val="num" w:pos="360"/>
        </w:tabs>
        <w:ind w:left="360" w:hanging="360"/>
      </w:pPr>
    </w:lvl>
  </w:abstractNum>
  <w:abstractNum w:abstractNumId="61" w15:restartNumberingAfterBreak="0">
    <w:nsid w:val="10AB169D"/>
    <w:multiLevelType w:val="hybridMultilevel"/>
    <w:tmpl w:val="95C086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15:restartNumberingAfterBreak="0">
    <w:nsid w:val="10BC35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1114650D"/>
    <w:multiLevelType w:val="singleLevel"/>
    <w:tmpl w:val="0409000F"/>
    <w:lvl w:ilvl="0">
      <w:start w:val="1"/>
      <w:numFmt w:val="decimal"/>
      <w:lvlText w:val="%1."/>
      <w:lvlJc w:val="left"/>
      <w:pPr>
        <w:tabs>
          <w:tab w:val="num" w:pos="360"/>
        </w:tabs>
        <w:ind w:left="360" w:hanging="360"/>
      </w:pPr>
    </w:lvl>
  </w:abstractNum>
  <w:abstractNum w:abstractNumId="64" w15:restartNumberingAfterBreak="0">
    <w:nsid w:val="11291568"/>
    <w:multiLevelType w:val="multilevel"/>
    <w:tmpl w:val="28D849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119F2A4F"/>
    <w:multiLevelType w:val="singleLevel"/>
    <w:tmpl w:val="985EBBD0"/>
    <w:lvl w:ilvl="0">
      <w:start w:val="1"/>
      <w:numFmt w:val="decimal"/>
      <w:lvlText w:val="%1."/>
      <w:legacy w:legacy="1" w:legacySpace="0" w:legacyIndent="360"/>
      <w:lvlJc w:val="left"/>
      <w:pPr>
        <w:ind w:left="360" w:hanging="360"/>
      </w:pPr>
    </w:lvl>
  </w:abstractNum>
  <w:abstractNum w:abstractNumId="66" w15:restartNumberingAfterBreak="0">
    <w:nsid w:val="11B03544"/>
    <w:multiLevelType w:val="singleLevel"/>
    <w:tmpl w:val="9DD6B48C"/>
    <w:lvl w:ilvl="0">
      <w:start w:val="1"/>
      <w:numFmt w:val="decimal"/>
      <w:lvlText w:val="%1."/>
      <w:lvlJc w:val="left"/>
      <w:pPr>
        <w:tabs>
          <w:tab w:val="num" w:pos="360"/>
        </w:tabs>
        <w:ind w:left="360" w:hanging="360"/>
      </w:pPr>
    </w:lvl>
  </w:abstractNum>
  <w:abstractNum w:abstractNumId="67" w15:restartNumberingAfterBreak="0">
    <w:nsid w:val="11EB25AC"/>
    <w:multiLevelType w:val="hybridMultilevel"/>
    <w:tmpl w:val="EB66315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15:restartNumberingAfterBreak="0">
    <w:nsid w:val="126A29A3"/>
    <w:multiLevelType w:val="singleLevel"/>
    <w:tmpl w:val="9DD6B48C"/>
    <w:lvl w:ilvl="0">
      <w:start w:val="1"/>
      <w:numFmt w:val="decimal"/>
      <w:lvlText w:val="%1."/>
      <w:lvlJc w:val="left"/>
      <w:pPr>
        <w:tabs>
          <w:tab w:val="num" w:pos="360"/>
        </w:tabs>
        <w:ind w:left="360" w:hanging="360"/>
      </w:pPr>
    </w:lvl>
  </w:abstractNum>
  <w:abstractNum w:abstractNumId="69" w15:restartNumberingAfterBreak="0">
    <w:nsid w:val="12B84728"/>
    <w:multiLevelType w:val="singleLevel"/>
    <w:tmpl w:val="0409000F"/>
    <w:lvl w:ilvl="0">
      <w:start w:val="1"/>
      <w:numFmt w:val="decimal"/>
      <w:lvlText w:val="%1."/>
      <w:lvlJc w:val="left"/>
      <w:pPr>
        <w:tabs>
          <w:tab w:val="num" w:pos="360"/>
        </w:tabs>
        <w:ind w:left="360" w:hanging="360"/>
      </w:pPr>
    </w:lvl>
  </w:abstractNum>
  <w:abstractNum w:abstractNumId="70" w15:restartNumberingAfterBreak="0">
    <w:nsid w:val="13FF57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14651FFE"/>
    <w:multiLevelType w:val="singleLevel"/>
    <w:tmpl w:val="9DD6B48C"/>
    <w:lvl w:ilvl="0">
      <w:start w:val="1"/>
      <w:numFmt w:val="decimal"/>
      <w:lvlText w:val="%1."/>
      <w:lvlJc w:val="left"/>
      <w:pPr>
        <w:tabs>
          <w:tab w:val="num" w:pos="360"/>
        </w:tabs>
        <w:ind w:left="360" w:hanging="360"/>
      </w:pPr>
    </w:lvl>
  </w:abstractNum>
  <w:abstractNum w:abstractNumId="72" w15:restartNumberingAfterBreak="0">
    <w:nsid w:val="149257BE"/>
    <w:multiLevelType w:val="singleLevel"/>
    <w:tmpl w:val="0409000F"/>
    <w:lvl w:ilvl="0">
      <w:start w:val="1"/>
      <w:numFmt w:val="decimal"/>
      <w:lvlText w:val="%1."/>
      <w:lvlJc w:val="left"/>
      <w:pPr>
        <w:tabs>
          <w:tab w:val="num" w:pos="360"/>
        </w:tabs>
        <w:ind w:left="360" w:hanging="360"/>
      </w:pPr>
    </w:lvl>
  </w:abstractNum>
  <w:abstractNum w:abstractNumId="73" w15:restartNumberingAfterBreak="0">
    <w:nsid w:val="14F778C3"/>
    <w:multiLevelType w:val="hybridMultilevel"/>
    <w:tmpl w:val="39582DAC"/>
    <w:lvl w:ilvl="0" w:tplc="36FA8B50">
      <w:start w:val="1"/>
      <w:numFmt w:val="bullet"/>
      <w:lvlText w:val=""/>
      <w:lvlJc w:val="left"/>
      <w:pPr>
        <w:tabs>
          <w:tab w:val="num" w:pos="1245"/>
        </w:tabs>
        <w:ind w:left="1245" w:hanging="360"/>
      </w:pPr>
      <w:rPr>
        <w:rFonts w:ascii="Wingdings" w:hAnsi="Wingdings" w:hint="default"/>
      </w:rPr>
    </w:lvl>
    <w:lvl w:ilvl="1" w:tplc="04090003" w:tentative="1">
      <w:start w:val="1"/>
      <w:numFmt w:val="bullet"/>
      <w:lvlText w:val="o"/>
      <w:lvlJc w:val="left"/>
      <w:pPr>
        <w:tabs>
          <w:tab w:val="num" w:pos="1605"/>
        </w:tabs>
        <w:ind w:left="1605" w:hanging="360"/>
      </w:pPr>
      <w:rPr>
        <w:rFonts w:ascii="Courier New" w:hAnsi="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74" w15:restartNumberingAfterBreak="0">
    <w:nsid w:val="15146085"/>
    <w:multiLevelType w:val="singleLevel"/>
    <w:tmpl w:val="9DD6B48C"/>
    <w:lvl w:ilvl="0">
      <w:start w:val="1"/>
      <w:numFmt w:val="decimal"/>
      <w:lvlText w:val="%1."/>
      <w:lvlJc w:val="left"/>
      <w:pPr>
        <w:tabs>
          <w:tab w:val="num" w:pos="360"/>
        </w:tabs>
        <w:ind w:left="360" w:hanging="360"/>
      </w:pPr>
    </w:lvl>
  </w:abstractNum>
  <w:abstractNum w:abstractNumId="75" w15:restartNumberingAfterBreak="0">
    <w:nsid w:val="155332C0"/>
    <w:multiLevelType w:val="singleLevel"/>
    <w:tmpl w:val="0409000F"/>
    <w:lvl w:ilvl="0">
      <w:start w:val="1"/>
      <w:numFmt w:val="decimal"/>
      <w:lvlText w:val="%1."/>
      <w:lvlJc w:val="left"/>
      <w:pPr>
        <w:tabs>
          <w:tab w:val="num" w:pos="360"/>
        </w:tabs>
        <w:ind w:left="360" w:hanging="360"/>
      </w:pPr>
    </w:lvl>
  </w:abstractNum>
  <w:abstractNum w:abstractNumId="76" w15:restartNumberingAfterBreak="0">
    <w:nsid w:val="157729B6"/>
    <w:multiLevelType w:val="singleLevel"/>
    <w:tmpl w:val="0409000F"/>
    <w:lvl w:ilvl="0">
      <w:start w:val="1"/>
      <w:numFmt w:val="decimal"/>
      <w:lvlText w:val="%1."/>
      <w:lvlJc w:val="left"/>
      <w:pPr>
        <w:tabs>
          <w:tab w:val="num" w:pos="360"/>
        </w:tabs>
        <w:ind w:left="360" w:hanging="360"/>
      </w:pPr>
    </w:lvl>
  </w:abstractNum>
  <w:abstractNum w:abstractNumId="77" w15:restartNumberingAfterBreak="0">
    <w:nsid w:val="15A93697"/>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15FD464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9" w15:restartNumberingAfterBreak="0">
    <w:nsid w:val="167E04D4"/>
    <w:multiLevelType w:val="singleLevel"/>
    <w:tmpl w:val="9DD6B48C"/>
    <w:lvl w:ilvl="0">
      <w:start w:val="1"/>
      <w:numFmt w:val="decimal"/>
      <w:lvlText w:val="%1."/>
      <w:lvlJc w:val="left"/>
      <w:pPr>
        <w:tabs>
          <w:tab w:val="num" w:pos="360"/>
        </w:tabs>
        <w:ind w:left="360" w:hanging="360"/>
      </w:pPr>
    </w:lvl>
  </w:abstractNum>
  <w:abstractNum w:abstractNumId="80" w15:restartNumberingAfterBreak="0">
    <w:nsid w:val="171E151B"/>
    <w:multiLevelType w:val="singleLevel"/>
    <w:tmpl w:val="0409000F"/>
    <w:lvl w:ilvl="0">
      <w:start w:val="1"/>
      <w:numFmt w:val="decimal"/>
      <w:lvlText w:val="%1."/>
      <w:lvlJc w:val="left"/>
      <w:pPr>
        <w:tabs>
          <w:tab w:val="num" w:pos="360"/>
        </w:tabs>
        <w:ind w:left="360" w:hanging="360"/>
      </w:pPr>
    </w:lvl>
  </w:abstractNum>
  <w:abstractNum w:abstractNumId="81" w15:restartNumberingAfterBreak="0">
    <w:nsid w:val="175C53D0"/>
    <w:multiLevelType w:val="singleLevel"/>
    <w:tmpl w:val="0409000F"/>
    <w:lvl w:ilvl="0">
      <w:start w:val="1"/>
      <w:numFmt w:val="decimal"/>
      <w:lvlText w:val="%1."/>
      <w:lvlJc w:val="left"/>
      <w:pPr>
        <w:tabs>
          <w:tab w:val="num" w:pos="360"/>
        </w:tabs>
        <w:ind w:left="360" w:hanging="360"/>
      </w:pPr>
    </w:lvl>
  </w:abstractNum>
  <w:abstractNum w:abstractNumId="82" w15:restartNumberingAfterBreak="0">
    <w:nsid w:val="187A45C3"/>
    <w:multiLevelType w:val="singleLevel"/>
    <w:tmpl w:val="9DD6B48C"/>
    <w:lvl w:ilvl="0">
      <w:start w:val="1"/>
      <w:numFmt w:val="decimal"/>
      <w:lvlText w:val="%1."/>
      <w:lvlJc w:val="left"/>
      <w:pPr>
        <w:tabs>
          <w:tab w:val="num" w:pos="360"/>
        </w:tabs>
        <w:ind w:left="360" w:hanging="360"/>
      </w:pPr>
    </w:lvl>
  </w:abstractNum>
  <w:abstractNum w:abstractNumId="83" w15:restartNumberingAfterBreak="0">
    <w:nsid w:val="18896E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18F40A00"/>
    <w:multiLevelType w:val="multilevel"/>
    <w:tmpl w:val="28D849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192F67CF"/>
    <w:multiLevelType w:val="hybridMultilevel"/>
    <w:tmpl w:val="5EB26EAA"/>
    <w:lvl w:ilvl="0" w:tplc="7F6A792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15:restartNumberingAfterBreak="0">
    <w:nsid w:val="19312A3B"/>
    <w:multiLevelType w:val="hybridMultilevel"/>
    <w:tmpl w:val="B3B24F2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7" w15:restartNumberingAfterBreak="0">
    <w:nsid w:val="1964563D"/>
    <w:multiLevelType w:val="singleLevel"/>
    <w:tmpl w:val="0409000F"/>
    <w:lvl w:ilvl="0">
      <w:start w:val="1"/>
      <w:numFmt w:val="decimal"/>
      <w:lvlText w:val="%1."/>
      <w:lvlJc w:val="left"/>
      <w:pPr>
        <w:tabs>
          <w:tab w:val="num" w:pos="360"/>
        </w:tabs>
        <w:ind w:left="360" w:hanging="360"/>
      </w:pPr>
    </w:lvl>
  </w:abstractNum>
  <w:abstractNum w:abstractNumId="88" w15:restartNumberingAfterBreak="0">
    <w:nsid w:val="197C6DD6"/>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9" w15:restartNumberingAfterBreak="0">
    <w:nsid w:val="19A50E1F"/>
    <w:multiLevelType w:val="hybridMultilevel"/>
    <w:tmpl w:val="DB0E57FC"/>
    <w:lvl w:ilvl="0" w:tplc="2CB8F968">
      <w:start w:val="1"/>
      <w:numFmt w:val="bullet"/>
      <w:lvlText w:val=""/>
      <w:lvlJc w:val="left"/>
      <w:pPr>
        <w:tabs>
          <w:tab w:val="num" w:pos="3060"/>
        </w:tabs>
        <w:ind w:left="306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19D23D33"/>
    <w:multiLevelType w:val="singleLevel"/>
    <w:tmpl w:val="0409000F"/>
    <w:lvl w:ilvl="0">
      <w:start w:val="1"/>
      <w:numFmt w:val="decimal"/>
      <w:lvlText w:val="%1."/>
      <w:lvlJc w:val="left"/>
      <w:pPr>
        <w:tabs>
          <w:tab w:val="num" w:pos="360"/>
        </w:tabs>
        <w:ind w:left="360" w:hanging="360"/>
      </w:pPr>
    </w:lvl>
  </w:abstractNum>
  <w:abstractNum w:abstractNumId="91" w15:restartNumberingAfterBreak="0">
    <w:nsid w:val="19D2540C"/>
    <w:multiLevelType w:val="singleLevel"/>
    <w:tmpl w:val="9DD6B48C"/>
    <w:lvl w:ilvl="0">
      <w:start w:val="1"/>
      <w:numFmt w:val="decimal"/>
      <w:lvlText w:val="%1."/>
      <w:lvlJc w:val="left"/>
      <w:pPr>
        <w:tabs>
          <w:tab w:val="num" w:pos="360"/>
        </w:tabs>
        <w:ind w:left="360" w:hanging="360"/>
      </w:pPr>
    </w:lvl>
  </w:abstractNum>
  <w:abstractNum w:abstractNumId="92" w15:restartNumberingAfterBreak="0">
    <w:nsid w:val="19FA4A9A"/>
    <w:multiLevelType w:val="singleLevel"/>
    <w:tmpl w:val="985EBBD0"/>
    <w:lvl w:ilvl="0">
      <w:start w:val="1"/>
      <w:numFmt w:val="decimal"/>
      <w:lvlText w:val="%1."/>
      <w:legacy w:legacy="1" w:legacySpace="0" w:legacyIndent="360"/>
      <w:lvlJc w:val="left"/>
      <w:pPr>
        <w:ind w:left="360" w:hanging="360"/>
      </w:pPr>
    </w:lvl>
  </w:abstractNum>
  <w:abstractNum w:abstractNumId="93" w15:restartNumberingAfterBreak="0">
    <w:nsid w:val="1A531630"/>
    <w:multiLevelType w:val="hybridMultilevel"/>
    <w:tmpl w:val="08EEEAB6"/>
    <w:lvl w:ilvl="0" w:tplc="CC5437A6">
      <w:start w:val="1"/>
      <w:numFmt w:val="bullet"/>
      <w:lvlText w:val=""/>
      <w:lvlJc w:val="left"/>
      <w:pPr>
        <w:tabs>
          <w:tab w:val="num" w:pos="360"/>
        </w:tabs>
        <w:ind w:left="360" w:hanging="360"/>
      </w:pPr>
      <w:rPr>
        <w:rFonts w:ascii="Symbol" w:hAnsi="Symbol"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4" w15:restartNumberingAfterBreak="0">
    <w:nsid w:val="1B276A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BD27A05"/>
    <w:multiLevelType w:val="singleLevel"/>
    <w:tmpl w:val="B516B244"/>
    <w:lvl w:ilvl="0">
      <w:start w:val="1"/>
      <w:numFmt w:val="decimal"/>
      <w:lvlText w:val="%1."/>
      <w:lvlJc w:val="left"/>
      <w:pPr>
        <w:tabs>
          <w:tab w:val="num" w:pos="360"/>
        </w:tabs>
        <w:ind w:left="360" w:hanging="360"/>
      </w:pPr>
      <w:rPr>
        <w:b w:val="0"/>
        <w:i w:val="0"/>
      </w:rPr>
    </w:lvl>
  </w:abstractNum>
  <w:abstractNum w:abstractNumId="96" w15:restartNumberingAfterBreak="0">
    <w:nsid w:val="1CC61A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1CE47B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D5A345B"/>
    <w:multiLevelType w:val="singleLevel"/>
    <w:tmpl w:val="9DD6B48C"/>
    <w:lvl w:ilvl="0">
      <w:start w:val="1"/>
      <w:numFmt w:val="decimal"/>
      <w:lvlText w:val="%1."/>
      <w:lvlJc w:val="left"/>
      <w:pPr>
        <w:tabs>
          <w:tab w:val="num" w:pos="360"/>
        </w:tabs>
        <w:ind w:left="360" w:hanging="360"/>
      </w:pPr>
    </w:lvl>
  </w:abstractNum>
  <w:abstractNum w:abstractNumId="99" w15:restartNumberingAfterBreak="0">
    <w:nsid w:val="1D823DEE"/>
    <w:multiLevelType w:val="singleLevel"/>
    <w:tmpl w:val="0409000F"/>
    <w:lvl w:ilvl="0">
      <w:start w:val="1"/>
      <w:numFmt w:val="decimal"/>
      <w:lvlText w:val="%1."/>
      <w:lvlJc w:val="left"/>
      <w:pPr>
        <w:tabs>
          <w:tab w:val="num" w:pos="360"/>
        </w:tabs>
        <w:ind w:left="360" w:hanging="360"/>
      </w:pPr>
    </w:lvl>
  </w:abstractNum>
  <w:abstractNum w:abstractNumId="100" w15:restartNumberingAfterBreak="0">
    <w:nsid w:val="1DDB07E5"/>
    <w:multiLevelType w:val="hybridMultilevel"/>
    <w:tmpl w:val="2948179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1" w15:restartNumberingAfterBreak="0">
    <w:nsid w:val="1E431FF9"/>
    <w:multiLevelType w:val="singleLevel"/>
    <w:tmpl w:val="985EBBD0"/>
    <w:lvl w:ilvl="0">
      <w:start w:val="1"/>
      <w:numFmt w:val="decimal"/>
      <w:lvlText w:val="%1."/>
      <w:legacy w:legacy="1" w:legacySpace="0" w:legacyIndent="360"/>
      <w:lvlJc w:val="left"/>
      <w:pPr>
        <w:ind w:left="360" w:hanging="360"/>
      </w:pPr>
    </w:lvl>
  </w:abstractNum>
  <w:abstractNum w:abstractNumId="102" w15:restartNumberingAfterBreak="0">
    <w:nsid w:val="1E5D00FA"/>
    <w:multiLevelType w:val="singleLevel"/>
    <w:tmpl w:val="6652F2EC"/>
    <w:lvl w:ilvl="0">
      <w:start w:val="1"/>
      <w:numFmt w:val="decimal"/>
      <w:lvlText w:val="%1."/>
      <w:lvlJc w:val="left"/>
      <w:pPr>
        <w:tabs>
          <w:tab w:val="num" w:pos="360"/>
        </w:tabs>
        <w:ind w:left="360" w:hanging="360"/>
      </w:pPr>
    </w:lvl>
  </w:abstractNum>
  <w:abstractNum w:abstractNumId="103" w15:restartNumberingAfterBreak="0">
    <w:nsid w:val="1F2F097E"/>
    <w:multiLevelType w:val="singleLevel"/>
    <w:tmpl w:val="0409000F"/>
    <w:lvl w:ilvl="0">
      <w:start w:val="1"/>
      <w:numFmt w:val="decimal"/>
      <w:lvlText w:val="%1."/>
      <w:lvlJc w:val="left"/>
      <w:pPr>
        <w:tabs>
          <w:tab w:val="num" w:pos="360"/>
        </w:tabs>
        <w:ind w:left="360" w:hanging="360"/>
      </w:pPr>
    </w:lvl>
  </w:abstractNum>
  <w:abstractNum w:abstractNumId="104" w15:restartNumberingAfterBreak="0">
    <w:nsid w:val="1F843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20062DB4"/>
    <w:multiLevelType w:val="singleLevel"/>
    <w:tmpl w:val="0409000F"/>
    <w:lvl w:ilvl="0">
      <w:start w:val="1"/>
      <w:numFmt w:val="decimal"/>
      <w:lvlText w:val="%1."/>
      <w:lvlJc w:val="left"/>
      <w:pPr>
        <w:tabs>
          <w:tab w:val="num" w:pos="360"/>
        </w:tabs>
        <w:ind w:left="360" w:hanging="360"/>
      </w:pPr>
    </w:lvl>
  </w:abstractNum>
  <w:abstractNum w:abstractNumId="106" w15:restartNumberingAfterBreak="0">
    <w:nsid w:val="2051087A"/>
    <w:multiLevelType w:val="singleLevel"/>
    <w:tmpl w:val="9DD6B48C"/>
    <w:lvl w:ilvl="0">
      <w:start w:val="1"/>
      <w:numFmt w:val="decimal"/>
      <w:lvlText w:val="%1."/>
      <w:lvlJc w:val="left"/>
      <w:pPr>
        <w:tabs>
          <w:tab w:val="num" w:pos="360"/>
        </w:tabs>
        <w:ind w:left="360" w:hanging="360"/>
      </w:pPr>
    </w:lvl>
  </w:abstractNum>
  <w:abstractNum w:abstractNumId="107" w15:restartNumberingAfterBreak="0">
    <w:nsid w:val="20F34ED3"/>
    <w:multiLevelType w:val="hybridMultilevel"/>
    <w:tmpl w:val="70CA5E06"/>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8" w15:restartNumberingAfterBreak="0">
    <w:nsid w:val="21D647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220A1D03"/>
    <w:multiLevelType w:val="singleLevel"/>
    <w:tmpl w:val="0409000F"/>
    <w:lvl w:ilvl="0">
      <w:start w:val="1"/>
      <w:numFmt w:val="decimal"/>
      <w:lvlText w:val="%1."/>
      <w:lvlJc w:val="left"/>
      <w:pPr>
        <w:tabs>
          <w:tab w:val="num" w:pos="360"/>
        </w:tabs>
        <w:ind w:left="360" w:hanging="360"/>
      </w:pPr>
    </w:lvl>
  </w:abstractNum>
  <w:abstractNum w:abstractNumId="110" w15:restartNumberingAfterBreak="0">
    <w:nsid w:val="222B0343"/>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1" w15:restartNumberingAfterBreak="0">
    <w:nsid w:val="223A3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22901894"/>
    <w:multiLevelType w:val="singleLevel"/>
    <w:tmpl w:val="0409000F"/>
    <w:lvl w:ilvl="0">
      <w:start w:val="1"/>
      <w:numFmt w:val="decimal"/>
      <w:lvlText w:val="%1."/>
      <w:lvlJc w:val="left"/>
      <w:pPr>
        <w:tabs>
          <w:tab w:val="num" w:pos="360"/>
        </w:tabs>
        <w:ind w:left="360" w:hanging="360"/>
      </w:pPr>
    </w:lvl>
  </w:abstractNum>
  <w:abstractNum w:abstractNumId="113" w15:restartNumberingAfterBreak="0">
    <w:nsid w:val="22B52A3E"/>
    <w:multiLevelType w:val="singleLevel"/>
    <w:tmpl w:val="0409000F"/>
    <w:lvl w:ilvl="0">
      <w:start w:val="1"/>
      <w:numFmt w:val="decimal"/>
      <w:lvlText w:val="%1."/>
      <w:lvlJc w:val="left"/>
      <w:pPr>
        <w:tabs>
          <w:tab w:val="num" w:pos="360"/>
        </w:tabs>
        <w:ind w:left="360" w:hanging="360"/>
      </w:pPr>
    </w:lvl>
  </w:abstractNum>
  <w:abstractNum w:abstractNumId="114" w15:restartNumberingAfterBreak="0">
    <w:nsid w:val="23A65956"/>
    <w:multiLevelType w:val="hybridMultilevel"/>
    <w:tmpl w:val="0B46E3AA"/>
    <w:lvl w:ilvl="0" w:tplc="7562AD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23B21FAC"/>
    <w:multiLevelType w:val="singleLevel"/>
    <w:tmpl w:val="9DD6B48C"/>
    <w:lvl w:ilvl="0">
      <w:start w:val="1"/>
      <w:numFmt w:val="decimal"/>
      <w:lvlText w:val="%1."/>
      <w:lvlJc w:val="left"/>
      <w:pPr>
        <w:tabs>
          <w:tab w:val="num" w:pos="360"/>
        </w:tabs>
        <w:ind w:left="360" w:hanging="360"/>
      </w:pPr>
    </w:lvl>
  </w:abstractNum>
  <w:abstractNum w:abstractNumId="116" w15:restartNumberingAfterBreak="0">
    <w:nsid w:val="241A2411"/>
    <w:multiLevelType w:val="singleLevel"/>
    <w:tmpl w:val="0409000F"/>
    <w:lvl w:ilvl="0">
      <w:start w:val="1"/>
      <w:numFmt w:val="decimal"/>
      <w:lvlText w:val="%1."/>
      <w:lvlJc w:val="left"/>
      <w:pPr>
        <w:tabs>
          <w:tab w:val="num" w:pos="360"/>
        </w:tabs>
        <w:ind w:left="360" w:hanging="360"/>
      </w:pPr>
    </w:lvl>
  </w:abstractNum>
  <w:abstractNum w:abstractNumId="117" w15:restartNumberingAfterBreak="0">
    <w:nsid w:val="245F1307"/>
    <w:multiLevelType w:val="singleLevel"/>
    <w:tmpl w:val="9DD6B48C"/>
    <w:lvl w:ilvl="0">
      <w:start w:val="1"/>
      <w:numFmt w:val="decimal"/>
      <w:lvlText w:val="%1."/>
      <w:lvlJc w:val="left"/>
      <w:pPr>
        <w:tabs>
          <w:tab w:val="num" w:pos="360"/>
        </w:tabs>
        <w:ind w:left="360" w:hanging="360"/>
      </w:pPr>
    </w:lvl>
  </w:abstractNum>
  <w:abstractNum w:abstractNumId="118" w15:restartNumberingAfterBreak="0">
    <w:nsid w:val="254D2732"/>
    <w:multiLevelType w:val="singleLevel"/>
    <w:tmpl w:val="985EBBD0"/>
    <w:lvl w:ilvl="0">
      <w:start w:val="1"/>
      <w:numFmt w:val="decimal"/>
      <w:lvlText w:val="%1."/>
      <w:legacy w:legacy="1" w:legacySpace="0" w:legacyIndent="360"/>
      <w:lvlJc w:val="left"/>
      <w:pPr>
        <w:ind w:left="360" w:hanging="360"/>
      </w:pPr>
    </w:lvl>
  </w:abstractNum>
  <w:abstractNum w:abstractNumId="119" w15:restartNumberingAfterBreak="0">
    <w:nsid w:val="25601840"/>
    <w:multiLevelType w:val="singleLevel"/>
    <w:tmpl w:val="0409000F"/>
    <w:lvl w:ilvl="0">
      <w:start w:val="1"/>
      <w:numFmt w:val="decimal"/>
      <w:lvlText w:val="%1."/>
      <w:lvlJc w:val="left"/>
      <w:pPr>
        <w:tabs>
          <w:tab w:val="num" w:pos="360"/>
        </w:tabs>
        <w:ind w:left="360" w:hanging="360"/>
      </w:pPr>
    </w:lvl>
  </w:abstractNum>
  <w:abstractNum w:abstractNumId="120" w15:restartNumberingAfterBreak="0">
    <w:nsid w:val="25E86B53"/>
    <w:multiLevelType w:val="singleLevel"/>
    <w:tmpl w:val="985EBBD0"/>
    <w:lvl w:ilvl="0">
      <w:start w:val="1"/>
      <w:numFmt w:val="decimal"/>
      <w:lvlText w:val="%1."/>
      <w:legacy w:legacy="1" w:legacySpace="0" w:legacyIndent="360"/>
      <w:lvlJc w:val="left"/>
      <w:pPr>
        <w:ind w:left="360" w:hanging="360"/>
      </w:pPr>
    </w:lvl>
  </w:abstractNum>
  <w:abstractNum w:abstractNumId="121" w15:restartNumberingAfterBreak="0">
    <w:nsid w:val="264D1748"/>
    <w:multiLevelType w:val="singleLevel"/>
    <w:tmpl w:val="0409000F"/>
    <w:lvl w:ilvl="0">
      <w:start w:val="1"/>
      <w:numFmt w:val="decimal"/>
      <w:lvlText w:val="%1."/>
      <w:lvlJc w:val="left"/>
      <w:pPr>
        <w:tabs>
          <w:tab w:val="num" w:pos="360"/>
        </w:tabs>
        <w:ind w:left="360" w:hanging="360"/>
      </w:pPr>
    </w:lvl>
  </w:abstractNum>
  <w:abstractNum w:abstractNumId="122" w15:restartNumberingAfterBreak="0">
    <w:nsid w:val="26FB1B25"/>
    <w:multiLevelType w:val="multilevel"/>
    <w:tmpl w:val="913C1F54"/>
    <w:lvl w:ilvl="0">
      <w:start w:val="10"/>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271C2312"/>
    <w:multiLevelType w:val="singleLevel"/>
    <w:tmpl w:val="0409000F"/>
    <w:lvl w:ilvl="0">
      <w:start w:val="1"/>
      <w:numFmt w:val="decimal"/>
      <w:lvlText w:val="%1."/>
      <w:lvlJc w:val="left"/>
      <w:pPr>
        <w:tabs>
          <w:tab w:val="num" w:pos="360"/>
        </w:tabs>
        <w:ind w:left="360" w:hanging="360"/>
      </w:pPr>
    </w:lvl>
  </w:abstractNum>
  <w:abstractNum w:abstractNumId="124" w15:restartNumberingAfterBreak="0">
    <w:nsid w:val="272F7948"/>
    <w:multiLevelType w:val="hybridMultilevel"/>
    <w:tmpl w:val="31B8DDD6"/>
    <w:lvl w:ilvl="0" w:tplc="09C8AB3A">
      <w:start w:val="1"/>
      <w:numFmt w:val="decimal"/>
      <w:lvlText w:val="%1."/>
      <w:lvlJc w:val="left"/>
      <w:pPr>
        <w:tabs>
          <w:tab w:val="num" w:pos="360"/>
        </w:tabs>
        <w:ind w:left="360" w:hanging="360"/>
      </w:pPr>
      <w:rPr>
        <w:rFonts w:hint="default"/>
      </w:rPr>
    </w:lvl>
    <w:lvl w:ilvl="1" w:tplc="F1448090">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7424682"/>
    <w:multiLevelType w:val="hybridMultilevel"/>
    <w:tmpl w:val="3C52A936"/>
    <w:lvl w:ilvl="0" w:tplc="2CB8F968">
      <w:start w:val="1"/>
      <w:numFmt w:val="bullet"/>
      <w:lvlText w:val=""/>
      <w:lvlJc w:val="left"/>
      <w:pPr>
        <w:tabs>
          <w:tab w:val="num" w:pos="2970"/>
        </w:tabs>
        <w:ind w:left="2970" w:hanging="360"/>
      </w:pPr>
      <w:rPr>
        <w:rFonts w:ascii="Wingdings" w:hAnsi="Wingdings"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26" w15:restartNumberingAfterBreak="0">
    <w:nsid w:val="27DB38CC"/>
    <w:multiLevelType w:val="hybridMultilevel"/>
    <w:tmpl w:val="42DE8A94"/>
    <w:lvl w:ilvl="0" w:tplc="36FA8B50">
      <w:start w:val="1"/>
      <w:numFmt w:val="bullet"/>
      <w:lvlText w:val=""/>
      <w:lvlJc w:val="left"/>
      <w:pPr>
        <w:tabs>
          <w:tab w:val="num" w:pos="1212"/>
        </w:tabs>
        <w:ind w:left="1212" w:hanging="360"/>
      </w:pPr>
      <w:rPr>
        <w:rFonts w:ascii="Wingdings" w:hAnsi="Wingdings" w:hint="default"/>
      </w:rPr>
    </w:lvl>
    <w:lvl w:ilvl="1" w:tplc="04090003" w:tentative="1">
      <w:start w:val="1"/>
      <w:numFmt w:val="bullet"/>
      <w:lvlText w:val="o"/>
      <w:lvlJc w:val="left"/>
      <w:pPr>
        <w:tabs>
          <w:tab w:val="num" w:pos="1572"/>
        </w:tabs>
        <w:ind w:left="1572" w:hanging="360"/>
      </w:pPr>
      <w:rPr>
        <w:rFonts w:ascii="Courier New" w:hAnsi="Courier New"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127" w15:restartNumberingAfterBreak="0">
    <w:nsid w:val="27EE2299"/>
    <w:multiLevelType w:val="singleLevel"/>
    <w:tmpl w:val="0409000F"/>
    <w:lvl w:ilvl="0">
      <w:start w:val="1"/>
      <w:numFmt w:val="decimal"/>
      <w:lvlText w:val="%1."/>
      <w:lvlJc w:val="left"/>
      <w:pPr>
        <w:tabs>
          <w:tab w:val="num" w:pos="360"/>
        </w:tabs>
        <w:ind w:left="360" w:hanging="360"/>
      </w:pPr>
    </w:lvl>
  </w:abstractNum>
  <w:abstractNum w:abstractNumId="128" w15:restartNumberingAfterBreak="0">
    <w:nsid w:val="28533146"/>
    <w:multiLevelType w:val="hybridMultilevel"/>
    <w:tmpl w:val="2EA6EBBA"/>
    <w:lvl w:ilvl="0" w:tplc="566E22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9363DFE"/>
    <w:multiLevelType w:val="singleLevel"/>
    <w:tmpl w:val="0409000F"/>
    <w:lvl w:ilvl="0">
      <w:start w:val="1"/>
      <w:numFmt w:val="decimal"/>
      <w:lvlText w:val="%1."/>
      <w:lvlJc w:val="left"/>
      <w:pPr>
        <w:tabs>
          <w:tab w:val="num" w:pos="360"/>
        </w:tabs>
        <w:ind w:left="360" w:hanging="360"/>
      </w:pPr>
    </w:lvl>
  </w:abstractNum>
  <w:abstractNum w:abstractNumId="130" w15:restartNumberingAfterBreak="0">
    <w:nsid w:val="29CD4F3E"/>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1" w15:restartNumberingAfterBreak="0">
    <w:nsid w:val="2A931375"/>
    <w:multiLevelType w:val="hybridMultilevel"/>
    <w:tmpl w:val="615C82C8"/>
    <w:lvl w:ilvl="0" w:tplc="36FA8B50">
      <w:start w:val="1"/>
      <w:numFmt w:val="bullet"/>
      <w:lvlText w:val=""/>
      <w:lvlJc w:val="left"/>
      <w:pPr>
        <w:tabs>
          <w:tab w:val="num" w:pos="1433"/>
        </w:tabs>
        <w:ind w:left="1433" w:hanging="360"/>
      </w:pPr>
      <w:rPr>
        <w:rFonts w:ascii="Wingdings" w:hAnsi="Wingdings" w:hint="default"/>
      </w:rPr>
    </w:lvl>
    <w:lvl w:ilvl="1" w:tplc="04090003" w:tentative="1">
      <w:start w:val="1"/>
      <w:numFmt w:val="bullet"/>
      <w:lvlText w:val="o"/>
      <w:lvlJc w:val="left"/>
      <w:pPr>
        <w:tabs>
          <w:tab w:val="num" w:pos="1793"/>
        </w:tabs>
        <w:ind w:left="1793" w:hanging="360"/>
      </w:pPr>
      <w:rPr>
        <w:rFonts w:ascii="Courier New" w:hAnsi="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132" w15:restartNumberingAfterBreak="0">
    <w:nsid w:val="2AFE0975"/>
    <w:multiLevelType w:val="hybridMultilevel"/>
    <w:tmpl w:val="0DA859F8"/>
    <w:lvl w:ilvl="0" w:tplc="38CA289E">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3" w15:restartNumberingAfterBreak="0">
    <w:nsid w:val="2B690EA9"/>
    <w:multiLevelType w:val="singleLevel"/>
    <w:tmpl w:val="0409000F"/>
    <w:lvl w:ilvl="0">
      <w:start w:val="1"/>
      <w:numFmt w:val="decimal"/>
      <w:lvlText w:val="%1."/>
      <w:lvlJc w:val="left"/>
      <w:pPr>
        <w:tabs>
          <w:tab w:val="num" w:pos="360"/>
        </w:tabs>
        <w:ind w:left="360" w:hanging="360"/>
      </w:pPr>
    </w:lvl>
  </w:abstractNum>
  <w:abstractNum w:abstractNumId="134" w15:restartNumberingAfterBreak="0">
    <w:nsid w:val="2BB33403"/>
    <w:multiLevelType w:val="hybridMultilevel"/>
    <w:tmpl w:val="1CC86BC0"/>
    <w:lvl w:ilvl="0" w:tplc="E990C0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BBC7701"/>
    <w:multiLevelType w:val="singleLevel"/>
    <w:tmpl w:val="9DD6B48C"/>
    <w:lvl w:ilvl="0">
      <w:start w:val="1"/>
      <w:numFmt w:val="decimal"/>
      <w:lvlText w:val="%1."/>
      <w:lvlJc w:val="left"/>
      <w:pPr>
        <w:tabs>
          <w:tab w:val="num" w:pos="360"/>
        </w:tabs>
        <w:ind w:left="360" w:hanging="360"/>
      </w:pPr>
    </w:lvl>
  </w:abstractNum>
  <w:abstractNum w:abstractNumId="136" w15:restartNumberingAfterBreak="0">
    <w:nsid w:val="2BF51432"/>
    <w:multiLevelType w:val="hybridMultilevel"/>
    <w:tmpl w:val="08A4E56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7" w15:restartNumberingAfterBreak="0">
    <w:nsid w:val="2BFE60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2C520DB4"/>
    <w:multiLevelType w:val="singleLevel"/>
    <w:tmpl w:val="0409000F"/>
    <w:lvl w:ilvl="0">
      <w:start w:val="1"/>
      <w:numFmt w:val="decimal"/>
      <w:lvlText w:val="%1."/>
      <w:lvlJc w:val="left"/>
      <w:pPr>
        <w:tabs>
          <w:tab w:val="num" w:pos="360"/>
        </w:tabs>
        <w:ind w:left="360" w:hanging="360"/>
      </w:pPr>
    </w:lvl>
  </w:abstractNum>
  <w:abstractNum w:abstractNumId="139" w15:restartNumberingAfterBreak="0">
    <w:nsid w:val="2CBA09C8"/>
    <w:multiLevelType w:val="hybridMultilevel"/>
    <w:tmpl w:val="DFEE6E5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0" w15:restartNumberingAfterBreak="0">
    <w:nsid w:val="2CC708AD"/>
    <w:multiLevelType w:val="singleLevel"/>
    <w:tmpl w:val="9DD6B48C"/>
    <w:lvl w:ilvl="0">
      <w:start w:val="1"/>
      <w:numFmt w:val="decimal"/>
      <w:lvlText w:val="%1."/>
      <w:lvlJc w:val="left"/>
      <w:pPr>
        <w:tabs>
          <w:tab w:val="num" w:pos="360"/>
        </w:tabs>
        <w:ind w:left="360" w:hanging="360"/>
      </w:pPr>
    </w:lvl>
  </w:abstractNum>
  <w:abstractNum w:abstractNumId="141" w15:restartNumberingAfterBreak="0">
    <w:nsid w:val="2D1A7547"/>
    <w:multiLevelType w:val="multilevel"/>
    <w:tmpl w:val="83CCBA8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2" w15:restartNumberingAfterBreak="0">
    <w:nsid w:val="2DA96114"/>
    <w:multiLevelType w:val="singleLevel"/>
    <w:tmpl w:val="9DD6B48C"/>
    <w:lvl w:ilvl="0">
      <w:start w:val="1"/>
      <w:numFmt w:val="decimal"/>
      <w:lvlText w:val="%1."/>
      <w:lvlJc w:val="left"/>
      <w:pPr>
        <w:tabs>
          <w:tab w:val="num" w:pos="360"/>
        </w:tabs>
        <w:ind w:left="360" w:hanging="360"/>
      </w:pPr>
    </w:lvl>
  </w:abstractNum>
  <w:abstractNum w:abstractNumId="143" w15:restartNumberingAfterBreak="0">
    <w:nsid w:val="2DDE4BEA"/>
    <w:multiLevelType w:val="singleLevel"/>
    <w:tmpl w:val="0409000F"/>
    <w:lvl w:ilvl="0">
      <w:start w:val="1"/>
      <w:numFmt w:val="decimal"/>
      <w:lvlText w:val="%1."/>
      <w:lvlJc w:val="left"/>
      <w:pPr>
        <w:tabs>
          <w:tab w:val="num" w:pos="360"/>
        </w:tabs>
        <w:ind w:left="360" w:hanging="360"/>
      </w:pPr>
      <w:rPr>
        <w:rFonts w:hint="default"/>
      </w:rPr>
    </w:lvl>
  </w:abstractNum>
  <w:abstractNum w:abstractNumId="144" w15:restartNumberingAfterBreak="0">
    <w:nsid w:val="2E22139B"/>
    <w:multiLevelType w:val="singleLevel"/>
    <w:tmpl w:val="0409000F"/>
    <w:lvl w:ilvl="0">
      <w:start w:val="1"/>
      <w:numFmt w:val="decimal"/>
      <w:lvlText w:val="%1."/>
      <w:lvlJc w:val="left"/>
      <w:pPr>
        <w:tabs>
          <w:tab w:val="num" w:pos="360"/>
        </w:tabs>
        <w:ind w:left="360" w:hanging="360"/>
      </w:pPr>
    </w:lvl>
  </w:abstractNum>
  <w:abstractNum w:abstractNumId="145" w15:restartNumberingAfterBreak="0">
    <w:nsid w:val="2E6C2CB3"/>
    <w:multiLevelType w:val="singleLevel"/>
    <w:tmpl w:val="9DD6B48C"/>
    <w:lvl w:ilvl="0">
      <w:start w:val="1"/>
      <w:numFmt w:val="decimal"/>
      <w:lvlText w:val="%1."/>
      <w:lvlJc w:val="left"/>
      <w:pPr>
        <w:tabs>
          <w:tab w:val="num" w:pos="360"/>
        </w:tabs>
        <w:ind w:left="360" w:hanging="360"/>
      </w:pPr>
    </w:lvl>
  </w:abstractNum>
  <w:abstractNum w:abstractNumId="146" w15:restartNumberingAfterBreak="0">
    <w:nsid w:val="2EE072C0"/>
    <w:multiLevelType w:val="singleLevel"/>
    <w:tmpl w:val="9DD6B48C"/>
    <w:lvl w:ilvl="0">
      <w:start w:val="1"/>
      <w:numFmt w:val="decimal"/>
      <w:lvlText w:val="%1."/>
      <w:lvlJc w:val="left"/>
      <w:pPr>
        <w:tabs>
          <w:tab w:val="num" w:pos="360"/>
        </w:tabs>
        <w:ind w:left="360" w:hanging="360"/>
      </w:pPr>
    </w:lvl>
  </w:abstractNum>
  <w:abstractNum w:abstractNumId="147" w15:restartNumberingAfterBreak="0">
    <w:nsid w:val="2F6444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2F76715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9" w15:restartNumberingAfterBreak="0">
    <w:nsid w:val="2F911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2FC55EB3"/>
    <w:multiLevelType w:val="singleLevel"/>
    <w:tmpl w:val="0409000F"/>
    <w:lvl w:ilvl="0">
      <w:start w:val="1"/>
      <w:numFmt w:val="decimal"/>
      <w:lvlText w:val="%1."/>
      <w:lvlJc w:val="left"/>
      <w:pPr>
        <w:tabs>
          <w:tab w:val="num" w:pos="360"/>
        </w:tabs>
        <w:ind w:left="360" w:hanging="360"/>
      </w:pPr>
    </w:lvl>
  </w:abstractNum>
  <w:abstractNum w:abstractNumId="151" w15:restartNumberingAfterBreak="0">
    <w:nsid w:val="2FCD0AA7"/>
    <w:multiLevelType w:val="singleLevel"/>
    <w:tmpl w:val="0409000F"/>
    <w:lvl w:ilvl="0">
      <w:start w:val="1"/>
      <w:numFmt w:val="decimal"/>
      <w:lvlText w:val="%1."/>
      <w:lvlJc w:val="left"/>
      <w:pPr>
        <w:tabs>
          <w:tab w:val="num" w:pos="360"/>
        </w:tabs>
        <w:ind w:left="360" w:hanging="360"/>
      </w:pPr>
      <w:rPr>
        <w:rFonts w:hint="default"/>
      </w:rPr>
    </w:lvl>
  </w:abstractNum>
  <w:abstractNum w:abstractNumId="152" w15:restartNumberingAfterBreak="0">
    <w:nsid w:val="2FD95FB1"/>
    <w:multiLevelType w:val="hybridMultilevel"/>
    <w:tmpl w:val="A23C4DB0"/>
    <w:lvl w:ilvl="0" w:tplc="1A1AA08A">
      <w:start w:val="1"/>
      <w:numFmt w:val="bullet"/>
      <w:lvlText w:val=""/>
      <w:lvlJc w:val="left"/>
      <w:pPr>
        <w:tabs>
          <w:tab w:val="num" w:pos="200"/>
        </w:tabs>
        <w:ind w:left="36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30A42D8E"/>
    <w:multiLevelType w:val="singleLevel"/>
    <w:tmpl w:val="B516B244"/>
    <w:lvl w:ilvl="0">
      <w:start w:val="1"/>
      <w:numFmt w:val="decimal"/>
      <w:lvlText w:val="%1."/>
      <w:lvlJc w:val="left"/>
      <w:pPr>
        <w:tabs>
          <w:tab w:val="num" w:pos="360"/>
        </w:tabs>
        <w:ind w:left="360" w:hanging="360"/>
      </w:pPr>
      <w:rPr>
        <w:b w:val="0"/>
        <w:i w:val="0"/>
      </w:rPr>
    </w:lvl>
  </w:abstractNum>
  <w:abstractNum w:abstractNumId="154" w15:restartNumberingAfterBreak="0">
    <w:nsid w:val="30DE01E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5" w15:restartNumberingAfterBreak="0">
    <w:nsid w:val="310A7F97"/>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6" w15:restartNumberingAfterBreak="0">
    <w:nsid w:val="310C57B9"/>
    <w:multiLevelType w:val="singleLevel"/>
    <w:tmpl w:val="0409000F"/>
    <w:lvl w:ilvl="0">
      <w:start w:val="1"/>
      <w:numFmt w:val="decimal"/>
      <w:lvlText w:val="%1."/>
      <w:lvlJc w:val="left"/>
      <w:pPr>
        <w:tabs>
          <w:tab w:val="num" w:pos="360"/>
        </w:tabs>
        <w:ind w:left="360" w:hanging="360"/>
      </w:pPr>
    </w:lvl>
  </w:abstractNum>
  <w:abstractNum w:abstractNumId="157" w15:restartNumberingAfterBreak="0">
    <w:nsid w:val="31DB6E2D"/>
    <w:multiLevelType w:val="singleLevel"/>
    <w:tmpl w:val="985EBBD0"/>
    <w:lvl w:ilvl="0">
      <w:start w:val="1"/>
      <w:numFmt w:val="decimal"/>
      <w:lvlText w:val="%1."/>
      <w:legacy w:legacy="1" w:legacySpace="0" w:legacyIndent="360"/>
      <w:lvlJc w:val="left"/>
      <w:pPr>
        <w:ind w:left="360" w:hanging="360"/>
      </w:pPr>
    </w:lvl>
  </w:abstractNum>
  <w:abstractNum w:abstractNumId="158" w15:restartNumberingAfterBreak="0">
    <w:nsid w:val="31E736CC"/>
    <w:multiLevelType w:val="singleLevel"/>
    <w:tmpl w:val="0409000F"/>
    <w:lvl w:ilvl="0">
      <w:start w:val="1"/>
      <w:numFmt w:val="decimal"/>
      <w:lvlText w:val="%1."/>
      <w:lvlJc w:val="left"/>
      <w:pPr>
        <w:tabs>
          <w:tab w:val="num" w:pos="360"/>
        </w:tabs>
        <w:ind w:left="360" w:hanging="360"/>
      </w:pPr>
    </w:lvl>
  </w:abstractNum>
  <w:abstractNum w:abstractNumId="159" w15:restartNumberingAfterBreak="0">
    <w:nsid w:val="336572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33F7465A"/>
    <w:multiLevelType w:val="singleLevel"/>
    <w:tmpl w:val="0409000F"/>
    <w:lvl w:ilvl="0">
      <w:start w:val="1"/>
      <w:numFmt w:val="decimal"/>
      <w:lvlText w:val="%1."/>
      <w:lvlJc w:val="left"/>
      <w:pPr>
        <w:tabs>
          <w:tab w:val="num" w:pos="720"/>
        </w:tabs>
        <w:ind w:left="720" w:hanging="360"/>
      </w:pPr>
    </w:lvl>
  </w:abstractNum>
  <w:abstractNum w:abstractNumId="161" w15:restartNumberingAfterBreak="0">
    <w:nsid w:val="34251C92"/>
    <w:multiLevelType w:val="singleLevel"/>
    <w:tmpl w:val="0409000F"/>
    <w:lvl w:ilvl="0">
      <w:start w:val="1"/>
      <w:numFmt w:val="decimal"/>
      <w:lvlText w:val="%1."/>
      <w:lvlJc w:val="left"/>
      <w:pPr>
        <w:tabs>
          <w:tab w:val="num" w:pos="360"/>
        </w:tabs>
        <w:ind w:left="360" w:hanging="360"/>
      </w:pPr>
    </w:lvl>
  </w:abstractNum>
  <w:abstractNum w:abstractNumId="162" w15:restartNumberingAfterBreak="0">
    <w:nsid w:val="34487A44"/>
    <w:multiLevelType w:val="singleLevel"/>
    <w:tmpl w:val="0409000F"/>
    <w:lvl w:ilvl="0">
      <w:start w:val="1"/>
      <w:numFmt w:val="decimal"/>
      <w:lvlText w:val="%1."/>
      <w:lvlJc w:val="left"/>
      <w:pPr>
        <w:tabs>
          <w:tab w:val="num" w:pos="360"/>
        </w:tabs>
        <w:ind w:left="360" w:hanging="360"/>
      </w:pPr>
    </w:lvl>
  </w:abstractNum>
  <w:abstractNum w:abstractNumId="163" w15:restartNumberingAfterBreak="0">
    <w:nsid w:val="35263DFB"/>
    <w:multiLevelType w:val="hybridMultilevel"/>
    <w:tmpl w:val="4BF4662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4" w15:restartNumberingAfterBreak="0">
    <w:nsid w:val="356D42F8"/>
    <w:multiLevelType w:val="singleLevel"/>
    <w:tmpl w:val="9DD6B48C"/>
    <w:lvl w:ilvl="0">
      <w:start w:val="1"/>
      <w:numFmt w:val="decimal"/>
      <w:lvlText w:val="%1."/>
      <w:lvlJc w:val="left"/>
      <w:pPr>
        <w:tabs>
          <w:tab w:val="num" w:pos="360"/>
        </w:tabs>
        <w:ind w:left="360" w:hanging="360"/>
      </w:pPr>
    </w:lvl>
  </w:abstractNum>
  <w:abstractNum w:abstractNumId="165" w15:restartNumberingAfterBreak="0">
    <w:nsid w:val="35872F19"/>
    <w:multiLevelType w:val="singleLevel"/>
    <w:tmpl w:val="9DD6B48C"/>
    <w:lvl w:ilvl="0">
      <w:start w:val="1"/>
      <w:numFmt w:val="decimal"/>
      <w:lvlText w:val="%1."/>
      <w:lvlJc w:val="left"/>
      <w:pPr>
        <w:tabs>
          <w:tab w:val="num" w:pos="360"/>
        </w:tabs>
        <w:ind w:left="360" w:hanging="360"/>
      </w:pPr>
    </w:lvl>
  </w:abstractNum>
  <w:abstractNum w:abstractNumId="166" w15:restartNumberingAfterBreak="0">
    <w:nsid w:val="35B1185E"/>
    <w:multiLevelType w:val="hybridMultilevel"/>
    <w:tmpl w:val="2C842220"/>
    <w:lvl w:ilvl="0" w:tplc="36FA8B5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361E524A"/>
    <w:multiLevelType w:val="singleLevel"/>
    <w:tmpl w:val="0409000F"/>
    <w:lvl w:ilvl="0">
      <w:start w:val="1"/>
      <w:numFmt w:val="decimal"/>
      <w:lvlText w:val="%1."/>
      <w:lvlJc w:val="left"/>
      <w:pPr>
        <w:tabs>
          <w:tab w:val="num" w:pos="360"/>
        </w:tabs>
        <w:ind w:left="360" w:hanging="360"/>
      </w:pPr>
    </w:lvl>
  </w:abstractNum>
  <w:abstractNum w:abstractNumId="168" w15:restartNumberingAfterBreak="0">
    <w:nsid w:val="37877B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37B716CC"/>
    <w:multiLevelType w:val="hybridMultilevel"/>
    <w:tmpl w:val="8746E88E"/>
    <w:lvl w:ilvl="0" w:tplc="04090001">
      <w:start w:val="1"/>
      <w:numFmt w:val="bullet"/>
      <w:lvlText w:val=""/>
      <w:lvlJc w:val="left"/>
      <w:pPr>
        <w:tabs>
          <w:tab w:val="num" w:pos="2700"/>
        </w:tabs>
        <w:ind w:left="27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37E16862"/>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38C92800"/>
    <w:multiLevelType w:val="hybridMultilevel"/>
    <w:tmpl w:val="8F60F3AC"/>
    <w:lvl w:ilvl="0" w:tplc="EF1C8C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15:restartNumberingAfterBreak="0">
    <w:nsid w:val="38F96254"/>
    <w:multiLevelType w:val="singleLevel"/>
    <w:tmpl w:val="6652F2EC"/>
    <w:lvl w:ilvl="0">
      <w:start w:val="1"/>
      <w:numFmt w:val="decimal"/>
      <w:lvlText w:val="%1."/>
      <w:lvlJc w:val="left"/>
      <w:pPr>
        <w:tabs>
          <w:tab w:val="num" w:pos="360"/>
        </w:tabs>
        <w:ind w:left="360" w:hanging="360"/>
      </w:pPr>
    </w:lvl>
  </w:abstractNum>
  <w:abstractNum w:abstractNumId="173" w15:restartNumberingAfterBreak="0">
    <w:nsid w:val="390713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395814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39A3688E"/>
    <w:multiLevelType w:val="hybridMultilevel"/>
    <w:tmpl w:val="BBA2EEC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6" w15:restartNumberingAfterBreak="0">
    <w:nsid w:val="39B2104D"/>
    <w:multiLevelType w:val="multilevel"/>
    <w:tmpl w:val="28D849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7" w15:restartNumberingAfterBreak="0">
    <w:nsid w:val="39BE7575"/>
    <w:multiLevelType w:val="hybridMultilevel"/>
    <w:tmpl w:val="AEE4CBD0"/>
    <w:lvl w:ilvl="0" w:tplc="36FA8B50">
      <w:start w:val="1"/>
      <w:numFmt w:val="bullet"/>
      <w:lvlText w:val=""/>
      <w:lvlJc w:val="left"/>
      <w:pPr>
        <w:tabs>
          <w:tab w:val="num" w:pos="1476"/>
        </w:tabs>
        <w:ind w:left="1476" w:hanging="360"/>
      </w:pPr>
      <w:rPr>
        <w:rFonts w:ascii="Wingdings" w:hAnsi="Wingdings" w:hint="default"/>
      </w:rPr>
    </w:lvl>
    <w:lvl w:ilvl="1" w:tplc="04090003" w:tentative="1">
      <w:start w:val="1"/>
      <w:numFmt w:val="bullet"/>
      <w:lvlText w:val="o"/>
      <w:lvlJc w:val="left"/>
      <w:pPr>
        <w:tabs>
          <w:tab w:val="num" w:pos="1836"/>
        </w:tabs>
        <w:ind w:left="1836" w:hanging="360"/>
      </w:pPr>
      <w:rPr>
        <w:rFonts w:ascii="Courier New" w:hAnsi="Courier New" w:hint="default"/>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178" w15:restartNumberingAfterBreak="0">
    <w:nsid w:val="3A227114"/>
    <w:multiLevelType w:val="hybridMultilevel"/>
    <w:tmpl w:val="A5E6DBBA"/>
    <w:lvl w:ilvl="0" w:tplc="36FA8B50">
      <w:start w:val="1"/>
      <w:numFmt w:val="bullet"/>
      <w:lvlText w:val=""/>
      <w:lvlJc w:val="left"/>
      <w:pPr>
        <w:tabs>
          <w:tab w:val="num" w:pos="1476"/>
        </w:tabs>
        <w:ind w:left="1476" w:hanging="360"/>
      </w:pPr>
      <w:rPr>
        <w:rFonts w:ascii="Wingdings" w:hAnsi="Wingdings" w:hint="default"/>
      </w:rPr>
    </w:lvl>
    <w:lvl w:ilvl="1" w:tplc="04090003" w:tentative="1">
      <w:start w:val="1"/>
      <w:numFmt w:val="bullet"/>
      <w:lvlText w:val="o"/>
      <w:lvlJc w:val="left"/>
      <w:pPr>
        <w:tabs>
          <w:tab w:val="num" w:pos="1836"/>
        </w:tabs>
        <w:ind w:left="1836" w:hanging="360"/>
      </w:pPr>
      <w:rPr>
        <w:rFonts w:ascii="Courier New" w:hAnsi="Courier New" w:hint="default"/>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179" w15:restartNumberingAfterBreak="0">
    <w:nsid w:val="3A587247"/>
    <w:multiLevelType w:val="hybridMultilevel"/>
    <w:tmpl w:val="BD8E659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0" w15:restartNumberingAfterBreak="0">
    <w:nsid w:val="3AA80B69"/>
    <w:multiLevelType w:val="singleLevel"/>
    <w:tmpl w:val="0409000F"/>
    <w:lvl w:ilvl="0">
      <w:start w:val="1"/>
      <w:numFmt w:val="decimal"/>
      <w:pStyle w:val="ListBullet1"/>
      <w:lvlText w:val="%1."/>
      <w:lvlJc w:val="left"/>
      <w:pPr>
        <w:tabs>
          <w:tab w:val="num" w:pos="360"/>
        </w:tabs>
        <w:ind w:left="360" w:hanging="360"/>
      </w:pPr>
    </w:lvl>
  </w:abstractNum>
  <w:abstractNum w:abstractNumId="181" w15:restartNumberingAfterBreak="0">
    <w:nsid w:val="3ACB4A21"/>
    <w:multiLevelType w:val="singleLevel"/>
    <w:tmpl w:val="9DD6B48C"/>
    <w:lvl w:ilvl="0">
      <w:start w:val="1"/>
      <w:numFmt w:val="decimal"/>
      <w:lvlText w:val="%1."/>
      <w:lvlJc w:val="left"/>
      <w:pPr>
        <w:tabs>
          <w:tab w:val="num" w:pos="360"/>
        </w:tabs>
        <w:ind w:left="360" w:hanging="360"/>
      </w:pPr>
    </w:lvl>
  </w:abstractNum>
  <w:abstractNum w:abstractNumId="182" w15:restartNumberingAfterBreak="0">
    <w:nsid w:val="3B1731C5"/>
    <w:multiLevelType w:val="singleLevel"/>
    <w:tmpl w:val="0409000F"/>
    <w:lvl w:ilvl="0">
      <w:start w:val="1"/>
      <w:numFmt w:val="decimal"/>
      <w:lvlText w:val="%1."/>
      <w:lvlJc w:val="left"/>
      <w:pPr>
        <w:tabs>
          <w:tab w:val="num" w:pos="360"/>
        </w:tabs>
        <w:ind w:left="360" w:hanging="360"/>
      </w:pPr>
    </w:lvl>
  </w:abstractNum>
  <w:abstractNum w:abstractNumId="183" w15:restartNumberingAfterBreak="0">
    <w:nsid w:val="3B8764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3BC113D2"/>
    <w:multiLevelType w:val="singleLevel"/>
    <w:tmpl w:val="985EBBD0"/>
    <w:lvl w:ilvl="0">
      <w:start w:val="1"/>
      <w:numFmt w:val="decimal"/>
      <w:lvlText w:val="%1."/>
      <w:legacy w:legacy="1" w:legacySpace="0" w:legacyIndent="360"/>
      <w:lvlJc w:val="left"/>
      <w:pPr>
        <w:ind w:left="360" w:hanging="360"/>
      </w:pPr>
    </w:lvl>
  </w:abstractNum>
  <w:abstractNum w:abstractNumId="185" w15:restartNumberingAfterBreak="0">
    <w:nsid w:val="3BD10C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3C2B6D07"/>
    <w:multiLevelType w:val="singleLevel"/>
    <w:tmpl w:val="0409000F"/>
    <w:lvl w:ilvl="0">
      <w:start w:val="1"/>
      <w:numFmt w:val="decimal"/>
      <w:lvlText w:val="%1."/>
      <w:lvlJc w:val="left"/>
      <w:pPr>
        <w:tabs>
          <w:tab w:val="num" w:pos="360"/>
        </w:tabs>
        <w:ind w:left="360" w:hanging="360"/>
      </w:pPr>
    </w:lvl>
  </w:abstractNum>
  <w:abstractNum w:abstractNumId="187" w15:restartNumberingAfterBreak="0">
    <w:nsid w:val="3CB52E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3CFF3601"/>
    <w:multiLevelType w:val="singleLevel"/>
    <w:tmpl w:val="0409000F"/>
    <w:lvl w:ilvl="0">
      <w:start w:val="1"/>
      <w:numFmt w:val="decimal"/>
      <w:lvlText w:val="%1."/>
      <w:lvlJc w:val="left"/>
      <w:pPr>
        <w:tabs>
          <w:tab w:val="num" w:pos="360"/>
        </w:tabs>
        <w:ind w:left="360" w:hanging="360"/>
      </w:pPr>
    </w:lvl>
  </w:abstractNum>
  <w:abstractNum w:abstractNumId="189" w15:restartNumberingAfterBreak="0">
    <w:nsid w:val="3D286DE3"/>
    <w:multiLevelType w:val="singleLevel"/>
    <w:tmpl w:val="0409000F"/>
    <w:lvl w:ilvl="0">
      <w:start w:val="1"/>
      <w:numFmt w:val="decimal"/>
      <w:lvlText w:val="%1."/>
      <w:lvlJc w:val="left"/>
      <w:pPr>
        <w:tabs>
          <w:tab w:val="num" w:pos="360"/>
        </w:tabs>
        <w:ind w:left="360" w:hanging="360"/>
      </w:pPr>
    </w:lvl>
  </w:abstractNum>
  <w:abstractNum w:abstractNumId="190" w15:restartNumberingAfterBreak="0">
    <w:nsid w:val="3D5B1514"/>
    <w:multiLevelType w:val="singleLevel"/>
    <w:tmpl w:val="985EBBD0"/>
    <w:lvl w:ilvl="0">
      <w:start w:val="1"/>
      <w:numFmt w:val="decimal"/>
      <w:lvlText w:val="%1."/>
      <w:legacy w:legacy="1" w:legacySpace="0" w:legacyIndent="360"/>
      <w:lvlJc w:val="left"/>
      <w:pPr>
        <w:ind w:left="360" w:hanging="360"/>
      </w:pPr>
    </w:lvl>
  </w:abstractNum>
  <w:abstractNum w:abstractNumId="191" w15:restartNumberingAfterBreak="0">
    <w:nsid w:val="3DDF4F80"/>
    <w:multiLevelType w:val="singleLevel"/>
    <w:tmpl w:val="0409000F"/>
    <w:lvl w:ilvl="0">
      <w:start w:val="1"/>
      <w:numFmt w:val="decimal"/>
      <w:lvlText w:val="%1."/>
      <w:lvlJc w:val="left"/>
      <w:pPr>
        <w:tabs>
          <w:tab w:val="num" w:pos="360"/>
        </w:tabs>
        <w:ind w:left="360" w:hanging="360"/>
      </w:pPr>
    </w:lvl>
  </w:abstractNum>
  <w:abstractNum w:abstractNumId="192" w15:restartNumberingAfterBreak="0">
    <w:nsid w:val="3E0F1800"/>
    <w:multiLevelType w:val="singleLevel"/>
    <w:tmpl w:val="9DD6B48C"/>
    <w:lvl w:ilvl="0">
      <w:start w:val="1"/>
      <w:numFmt w:val="decimal"/>
      <w:lvlText w:val="%1."/>
      <w:lvlJc w:val="left"/>
      <w:pPr>
        <w:tabs>
          <w:tab w:val="num" w:pos="360"/>
        </w:tabs>
        <w:ind w:left="360" w:hanging="360"/>
      </w:pPr>
    </w:lvl>
  </w:abstractNum>
  <w:abstractNum w:abstractNumId="193" w15:restartNumberingAfterBreak="0">
    <w:nsid w:val="3ED35E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3EF158AE"/>
    <w:multiLevelType w:val="singleLevel"/>
    <w:tmpl w:val="86BE9B24"/>
    <w:lvl w:ilvl="0">
      <w:start w:val="1"/>
      <w:numFmt w:val="decimal"/>
      <w:lvlText w:val="%1."/>
      <w:lvlJc w:val="left"/>
      <w:pPr>
        <w:tabs>
          <w:tab w:val="num" w:pos="360"/>
        </w:tabs>
        <w:ind w:left="360" w:hanging="360"/>
      </w:pPr>
      <w:rPr>
        <w:b w:val="0"/>
        <w:i w:val="0"/>
      </w:rPr>
    </w:lvl>
  </w:abstractNum>
  <w:abstractNum w:abstractNumId="195" w15:restartNumberingAfterBreak="0">
    <w:nsid w:val="3F085DD8"/>
    <w:multiLevelType w:val="singleLevel"/>
    <w:tmpl w:val="0409000F"/>
    <w:lvl w:ilvl="0">
      <w:start w:val="1"/>
      <w:numFmt w:val="decimal"/>
      <w:lvlText w:val="%1."/>
      <w:lvlJc w:val="left"/>
      <w:pPr>
        <w:tabs>
          <w:tab w:val="num" w:pos="360"/>
        </w:tabs>
        <w:ind w:left="360" w:hanging="360"/>
      </w:pPr>
    </w:lvl>
  </w:abstractNum>
  <w:abstractNum w:abstractNumId="196" w15:restartNumberingAfterBreak="0">
    <w:nsid w:val="3F1E239D"/>
    <w:multiLevelType w:val="singleLevel"/>
    <w:tmpl w:val="0409000F"/>
    <w:lvl w:ilvl="0">
      <w:start w:val="1"/>
      <w:numFmt w:val="decimal"/>
      <w:lvlText w:val="%1."/>
      <w:lvlJc w:val="left"/>
      <w:pPr>
        <w:tabs>
          <w:tab w:val="num" w:pos="360"/>
        </w:tabs>
        <w:ind w:left="360" w:hanging="360"/>
      </w:pPr>
    </w:lvl>
  </w:abstractNum>
  <w:abstractNum w:abstractNumId="197" w15:restartNumberingAfterBreak="0">
    <w:nsid w:val="3F2B0933"/>
    <w:multiLevelType w:val="hybridMultilevel"/>
    <w:tmpl w:val="20BE6846"/>
    <w:lvl w:ilvl="0" w:tplc="36FA8B50">
      <w:start w:val="1"/>
      <w:numFmt w:val="bullet"/>
      <w:lvlText w:val=""/>
      <w:lvlJc w:val="left"/>
      <w:pPr>
        <w:tabs>
          <w:tab w:val="num" w:pos="1245"/>
        </w:tabs>
        <w:ind w:left="1245" w:hanging="360"/>
      </w:pPr>
      <w:rPr>
        <w:rFonts w:ascii="Wingdings" w:hAnsi="Wingdings" w:hint="default"/>
      </w:rPr>
    </w:lvl>
    <w:lvl w:ilvl="1" w:tplc="04090003" w:tentative="1">
      <w:start w:val="1"/>
      <w:numFmt w:val="bullet"/>
      <w:lvlText w:val="o"/>
      <w:lvlJc w:val="left"/>
      <w:pPr>
        <w:tabs>
          <w:tab w:val="num" w:pos="1605"/>
        </w:tabs>
        <w:ind w:left="1605" w:hanging="360"/>
      </w:pPr>
      <w:rPr>
        <w:rFonts w:ascii="Courier New" w:hAnsi="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198" w15:restartNumberingAfterBreak="0">
    <w:nsid w:val="3F642E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3FA60E8C"/>
    <w:multiLevelType w:val="singleLevel"/>
    <w:tmpl w:val="985EBBD0"/>
    <w:lvl w:ilvl="0">
      <w:start w:val="1"/>
      <w:numFmt w:val="decimal"/>
      <w:lvlText w:val="%1."/>
      <w:legacy w:legacy="1" w:legacySpace="0" w:legacyIndent="360"/>
      <w:lvlJc w:val="left"/>
      <w:pPr>
        <w:ind w:left="360" w:hanging="360"/>
      </w:pPr>
    </w:lvl>
  </w:abstractNum>
  <w:abstractNum w:abstractNumId="200" w15:restartNumberingAfterBreak="0">
    <w:nsid w:val="3FE56415"/>
    <w:multiLevelType w:val="hybridMultilevel"/>
    <w:tmpl w:val="9B50F46A"/>
    <w:lvl w:ilvl="0" w:tplc="36FA8B50">
      <w:start w:val="1"/>
      <w:numFmt w:val="bullet"/>
      <w:lvlText w:val=""/>
      <w:lvlJc w:val="left"/>
      <w:pPr>
        <w:tabs>
          <w:tab w:val="num" w:pos="1212"/>
        </w:tabs>
        <w:ind w:left="1212" w:hanging="360"/>
      </w:pPr>
      <w:rPr>
        <w:rFonts w:ascii="Wingdings" w:hAnsi="Wingdings" w:hint="default"/>
      </w:rPr>
    </w:lvl>
    <w:lvl w:ilvl="1" w:tplc="04090003" w:tentative="1">
      <w:start w:val="1"/>
      <w:numFmt w:val="bullet"/>
      <w:lvlText w:val="o"/>
      <w:lvlJc w:val="left"/>
      <w:pPr>
        <w:tabs>
          <w:tab w:val="num" w:pos="1572"/>
        </w:tabs>
        <w:ind w:left="1572" w:hanging="360"/>
      </w:pPr>
      <w:rPr>
        <w:rFonts w:ascii="Courier New" w:hAnsi="Courier New"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201" w15:restartNumberingAfterBreak="0">
    <w:nsid w:val="404029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405F43EB"/>
    <w:multiLevelType w:val="singleLevel"/>
    <w:tmpl w:val="0409000F"/>
    <w:lvl w:ilvl="0">
      <w:start w:val="1"/>
      <w:numFmt w:val="decimal"/>
      <w:lvlText w:val="%1."/>
      <w:lvlJc w:val="left"/>
      <w:pPr>
        <w:tabs>
          <w:tab w:val="num" w:pos="360"/>
        </w:tabs>
        <w:ind w:left="360" w:hanging="360"/>
      </w:pPr>
    </w:lvl>
  </w:abstractNum>
  <w:abstractNum w:abstractNumId="203" w15:restartNumberingAfterBreak="0">
    <w:nsid w:val="40B642E2"/>
    <w:multiLevelType w:val="singleLevel"/>
    <w:tmpl w:val="405A3794"/>
    <w:lvl w:ilvl="0">
      <w:start w:val="1"/>
      <w:numFmt w:val="decimal"/>
      <w:lvlText w:val="%1."/>
      <w:lvlJc w:val="left"/>
      <w:pPr>
        <w:tabs>
          <w:tab w:val="num" w:pos="405"/>
        </w:tabs>
        <w:ind w:left="405" w:hanging="360"/>
      </w:pPr>
      <w:rPr>
        <w:rFonts w:hint="default"/>
      </w:rPr>
    </w:lvl>
  </w:abstractNum>
  <w:abstractNum w:abstractNumId="204" w15:restartNumberingAfterBreak="0">
    <w:nsid w:val="40D024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40D87079"/>
    <w:multiLevelType w:val="singleLevel"/>
    <w:tmpl w:val="0409000F"/>
    <w:lvl w:ilvl="0">
      <w:start w:val="1"/>
      <w:numFmt w:val="decimal"/>
      <w:lvlText w:val="%1."/>
      <w:lvlJc w:val="left"/>
      <w:pPr>
        <w:tabs>
          <w:tab w:val="num" w:pos="360"/>
        </w:tabs>
        <w:ind w:left="360" w:hanging="360"/>
      </w:pPr>
    </w:lvl>
  </w:abstractNum>
  <w:abstractNum w:abstractNumId="206" w15:restartNumberingAfterBreak="0">
    <w:nsid w:val="40FC4174"/>
    <w:multiLevelType w:val="multilevel"/>
    <w:tmpl w:val="8BC6BB2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7" w15:restartNumberingAfterBreak="0">
    <w:nsid w:val="412B563B"/>
    <w:multiLevelType w:val="singleLevel"/>
    <w:tmpl w:val="0409000F"/>
    <w:lvl w:ilvl="0">
      <w:start w:val="1"/>
      <w:numFmt w:val="decimal"/>
      <w:lvlText w:val="%1."/>
      <w:lvlJc w:val="left"/>
      <w:pPr>
        <w:tabs>
          <w:tab w:val="num" w:pos="360"/>
        </w:tabs>
        <w:ind w:left="360" w:hanging="360"/>
      </w:pPr>
    </w:lvl>
  </w:abstractNum>
  <w:abstractNum w:abstractNumId="208" w15:restartNumberingAfterBreak="0">
    <w:nsid w:val="4134189A"/>
    <w:multiLevelType w:val="singleLevel"/>
    <w:tmpl w:val="9DD6B48C"/>
    <w:lvl w:ilvl="0">
      <w:start w:val="1"/>
      <w:numFmt w:val="decimal"/>
      <w:lvlText w:val="%1."/>
      <w:lvlJc w:val="left"/>
      <w:pPr>
        <w:tabs>
          <w:tab w:val="num" w:pos="360"/>
        </w:tabs>
        <w:ind w:left="360" w:hanging="360"/>
      </w:pPr>
    </w:lvl>
  </w:abstractNum>
  <w:abstractNum w:abstractNumId="209" w15:restartNumberingAfterBreak="0">
    <w:nsid w:val="41703A3E"/>
    <w:multiLevelType w:val="hybridMultilevel"/>
    <w:tmpl w:val="19CAB8E0"/>
    <w:lvl w:ilvl="0" w:tplc="36FA8B50">
      <w:start w:val="1"/>
      <w:numFmt w:val="bullet"/>
      <w:lvlText w:val=""/>
      <w:lvlJc w:val="left"/>
      <w:pPr>
        <w:tabs>
          <w:tab w:val="num" w:pos="1245"/>
        </w:tabs>
        <w:ind w:left="1245" w:hanging="360"/>
      </w:pPr>
      <w:rPr>
        <w:rFonts w:ascii="Wingdings" w:hAnsi="Wingdings" w:hint="default"/>
      </w:rPr>
    </w:lvl>
    <w:lvl w:ilvl="1" w:tplc="04090003" w:tentative="1">
      <w:start w:val="1"/>
      <w:numFmt w:val="bullet"/>
      <w:lvlText w:val="o"/>
      <w:lvlJc w:val="left"/>
      <w:pPr>
        <w:tabs>
          <w:tab w:val="num" w:pos="1605"/>
        </w:tabs>
        <w:ind w:left="1605" w:hanging="360"/>
      </w:pPr>
      <w:rPr>
        <w:rFonts w:ascii="Courier New" w:hAnsi="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210" w15:restartNumberingAfterBreak="0">
    <w:nsid w:val="429B075A"/>
    <w:multiLevelType w:val="singleLevel"/>
    <w:tmpl w:val="0409000F"/>
    <w:lvl w:ilvl="0">
      <w:start w:val="1"/>
      <w:numFmt w:val="decimal"/>
      <w:lvlText w:val="%1."/>
      <w:lvlJc w:val="left"/>
      <w:pPr>
        <w:tabs>
          <w:tab w:val="num" w:pos="720"/>
        </w:tabs>
        <w:ind w:left="720" w:hanging="360"/>
      </w:pPr>
    </w:lvl>
  </w:abstractNum>
  <w:abstractNum w:abstractNumId="211" w15:restartNumberingAfterBreak="0">
    <w:nsid w:val="429C2B88"/>
    <w:multiLevelType w:val="singleLevel"/>
    <w:tmpl w:val="9DD6B48C"/>
    <w:lvl w:ilvl="0">
      <w:start w:val="1"/>
      <w:numFmt w:val="decimal"/>
      <w:lvlText w:val="%1."/>
      <w:lvlJc w:val="left"/>
      <w:pPr>
        <w:tabs>
          <w:tab w:val="num" w:pos="360"/>
        </w:tabs>
        <w:ind w:left="360" w:hanging="360"/>
      </w:pPr>
    </w:lvl>
  </w:abstractNum>
  <w:abstractNum w:abstractNumId="212" w15:restartNumberingAfterBreak="0">
    <w:nsid w:val="434B4D44"/>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436E0B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43C479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43C81DA4"/>
    <w:multiLevelType w:val="singleLevel"/>
    <w:tmpl w:val="9DD6B48C"/>
    <w:lvl w:ilvl="0">
      <w:start w:val="1"/>
      <w:numFmt w:val="decimal"/>
      <w:lvlText w:val="%1."/>
      <w:lvlJc w:val="left"/>
      <w:pPr>
        <w:tabs>
          <w:tab w:val="num" w:pos="360"/>
        </w:tabs>
        <w:ind w:left="360" w:hanging="360"/>
      </w:pPr>
    </w:lvl>
  </w:abstractNum>
  <w:abstractNum w:abstractNumId="216" w15:restartNumberingAfterBreak="0">
    <w:nsid w:val="44B77005"/>
    <w:multiLevelType w:val="hybridMultilevel"/>
    <w:tmpl w:val="72E070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15:restartNumberingAfterBreak="0">
    <w:nsid w:val="46486D08"/>
    <w:multiLevelType w:val="hybridMultilevel"/>
    <w:tmpl w:val="22A8EF1A"/>
    <w:lvl w:ilvl="0" w:tplc="36FA8B50">
      <w:start w:val="1"/>
      <w:numFmt w:val="bullet"/>
      <w:lvlText w:val=""/>
      <w:lvlJc w:val="left"/>
      <w:pPr>
        <w:tabs>
          <w:tab w:val="num" w:pos="1255"/>
        </w:tabs>
        <w:ind w:left="1255" w:hanging="360"/>
      </w:pPr>
      <w:rPr>
        <w:rFonts w:ascii="Wingdings" w:hAnsi="Wingdings" w:hint="default"/>
      </w:rPr>
    </w:lvl>
    <w:lvl w:ilvl="1" w:tplc="04090003" w:tentative="1">
      <w:start w:val="1"/>
      <w:numFmt w:val="bullet"/>
      <w:lvlText w:val="o"/>
      <w:lvlJc w:val="left"/>
      <w:pPr>
        <w:tabs>
          <w:tab w:val="num" w:pos="1615"/>
        </w:tabs>
        <w:ind w:left="1615" w:hanging="360"/>
      </w:pPr>
      <w:rPr>
        <w:rFonts w:ascii="Courier New" w:hAnsi="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218" w15:restartNumberingAfterBreak="0">
    <w:nsid w:val="46A269C1"/>
    <w:multiLevelType w:val="hybridMultilevel"/>
    <w:tmpl w:val="DF80C966"/>
    <w:lvl w:ilvl="0" w:tplc="CF940476">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46D233C4"/>
    <w:multiLevelType w:val="singleLevel"/>
    <w:tmpl w:val="0409000F"/>
    <w:lvl w:ilvl="0">
      <w:start w:val="1"/>
      <w:numFmt w:val="decimal"/>
      <w:lvlText w:val="%1."/>
      <w:lvlJc w:val="left"/>
      <w:pPr>
        <w:tabs>
          <w:tab w:val="num" w:pos="360"/>
        </w:tabs>
        <w:ind w:left="360" w:hanging="360"/>
      </w:pPr>
    </w:lvl>
  </w:abstractNum>
  <w:abstractNum w:abstractNumId="220" w15:restartNumberingAfterBreak="0">
    <w:nsid w:val="475135B3"/>
    <w:multiLevelType w:val="hybridMultilevel"/>
    <w:tmpl w:val="BDBA1C4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1" w15:restartNumberingAfterBreak="0">
    <w:nsid w:val="475250DF"/>
    <w:multiLevelType w:val="singleLevel"/>
    <w:tmpl w:val="985EBBD0"/>
    <w:lvl w:ilvl="0">
      <w:start w:val="1"/>
      <w:numFmt w:val="decimal"/>
      <w:lvlText w:val="%1."/>
      <w:legacy w:legacy="1" w:legacySpace="0" w:legacyIndent="360"/>
      <w:lvlJc w:val="left"/>
      <w:pPr>
        <w:ind w:left="360" w:hanging="360"/>
      </w:pPr>
    </w:lvl>
  </w:abstractNum>
  <w:abstractNum w:abstractNumId="222" w15:restartNumberingAfterBreak="0">
    <w:nsid w:val="477110C8"/>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3" w15:restartNumberingAfterBreak="0">
    <w:nsid w:val="47F12B38"/>
    <w:multiLevelType w:val="singleLevel"/>
    <w:tmpl w:val="9DD6B48C"/>
    <w:lvl w:ilvl="0">
      <w:start w:val="1"/>
      <w:numFmt w:val="decimal"/>
      <w:lvlText w:val="%1."/>
      <w:lvlJc w:val="left"/>
      <w:pPr>
        <w:tabs>
          <w:tab w:val="num" w:pos="360"/>
        </w:tabs>
        <w:ind w:left="360" w:hanging="360"/>
      </w:pPr>
    </w:lvl>
  </w:abstractNum>
  <w:abstractNum w:abstractNumId="224" w15:restartNumberingAfterBreak="0">
    <w:nsid w:val="481E690A"/>
    <w:multiLevelType w:val="singleLevel"/>
    <w:tmpl w:val="0409000F"/>
    <w:lvl w:ilvl="0">
      <w:start w:val="1"/>
      <w:numFmt w:val="decimal"/>
      <w:lvlText w:val="%1."/>
      <w:lvlJc w:val="left"/>
      <w:pPr>
        <w:tabs>
          <w:tab w:val="num" w:pos="360"/>
        </w:tabs>
        <w:ind w:left="360" w:hanging="360"/>
      </w:pPr>
    </w:lvl>
  </w:abstractNum>
  <w:abstractNum w:abstractNumId="225" w15:restartNumberingAfterBreak="0">
    <w:nsid w:val="48797D6F"/>
    <w:multiLevelType w:val="singleLevel"/>
    <w:tmpl w:val="985EBBD0"/>
    <w:lvl w:ilvl="0">
      <w:start w:val="1"/>
      <w:numFmt w:val="decimal"/>
      <w:lvlText w:val="%1."/>
      <w:legacy w:legacy="1" w:legacySpace="0" w:legacyIndent="360"/>
      <w:lvlJc w:val="left"/>
      <w:pPr>
        <w:ind w:left="360" w:hanging="360"/>
      </w:pPr>
    </w:lvl>
  </w:abstractNum>
  <w:abstractNum w:abstractNumId="226" w15:restartNumberingAfterBreak="0">
    <w:nsid w:val="4918535E"/>
    <w:multiLevelType w:val="hybridMultilevel"/>
    <w:tmpl w:val="23885F70"/>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7" w15:restartNumberingAfterBreak="0">
    <w:nsid w:val="499925EE"/>
    <w:multiLevelType w:val="hybridMultilevel"/>
    <w:tmpl w:val="BF3E2C4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8" w15:restartNumberingAfterBreak="0">
    <w:nsid w:val="49F45D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9" w15:restartNumberingAfterBreak="0">
    <w:nsid w:val="4A7117E8"/>
    <w:multiLevelType w:val="hybridMultilevel"/>
    <w:tmpl w:val="B6B6E25E"/>
    <w:lvl w:ilvl="0" w:tplc="7F6A792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0" w15:restartNumberingAfterBreak="0">
    <w:nsid w:val="4AB0193E"/>
    <w:multiLevelType w:val="singleLevel"/>
    <w:tmpl w:val="0409000F"/>
    <w:lvl w:ilvl="0">
      <w:start w:val="1"/>
      <w:numFmt w:val="decimal"/>
      <w:lvlText w:val="%1."/>
      <w:lvlJc w:val="left"/>
      <w:pPr>
        <w:tabs>
          <w:tab w:val="num" w:pos="360"/>
        </w:tabs>
        <w:ind w:left="360" w:hanging="360"/>
      </w:pPr>
    </w:lvl>
  </w:abstractNum>
  <w:abstractNum w:abstractNumId="231" w15:restartNumberingAfterBreak="0">
    <w:nsid w:val="4ABA75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2" w15:restartNumberingAfterBreak="0">
    <w:nsid w:val="4AF901EE"/>
    <w:multiLevelType w:val="singleLevel"/>
    <w:tmpl w:val="0409000F"/>
    <w:lvl w:ilvl="0">
      <w:start w:val="1"/>
      <w:numFmt w:val="decimal"/>
      <w:lvlText w:val="%1."/>
      <w:lvlJc w:val="left"/>
      <w:pPr>
        <w:tabs>
          <w:tab w:val="num" w:pos="360"/>
        </w:tabs>
        <w:ind w:left="360" w:hanging="360"/>
      </w:pPr>
    </w:lvl>
  </w:abstractNum>
  <w:abstractNum w:abstractNumId="233" w15:restartNumberingAfterBreak="0">
    <w:nsid w:val="4B180A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4" w15:restartNumberingAfterBreak="0">
    <w:nsid w:val="4B2805B2"/>
    <w:multiLevelType w:val="hybridMultilevel"/>
    <w:tmpl w:val="4DB45EB8"/>
    <w:lvl w:ilvl="0" w:tplc="2CB8F968">
      <w:start w:val="1"/>
      <w:numFmt w:val="bullet"/>
      <w:lvlText w:val=""/>
      <w:lvlJc w:val="left"/>
      <w:pPr>
        <w:tabs>
          <w:tab w:val="num" w:pos="2814"/>
        </w:tabs>
        <w:ind w:left="2814" w:hanging="360"/>
      </w:pPr>
      <w:rPr>
        <w:rFonts w:ascii="Wingdings" w:hAnsi="Wingdings" w:hint="default"/>
      </w:rPr>
    </w:lvl>
    <w:lvl w:ilvl="1" w:tplc="04090003" w:tentative="1">
      <w:start w:val="1"/>
      <w:numFmt w:val="bullet"/>
      <w:lvlText w:val="o"/>
      <w:lvlJc w:val="left"/>
      <w:pPr>
        <w:tabs>
          <w:tab w:val="num" w:pos="1554"/>
        </w:tabs>
        <w:ind w:left="1554" w:hanging="360"/>
      </w:pPr>
      <w:rPr>
        <w:rFonts w:ascii="Courier New" w:hAnsi="Courier New"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235" w15:restartNumberingAfterBreak="0">
    <w:nsid w:val="4B4E3CFF"/>
    <w:multiLevelType w:val="singleLevel"/>
    <w:tmpl w:val="0409000F"/>
    <w:lvl w:ilvl="0">
      <w:start w:val="1"/>
      <w:numFmt w:val="decimal"/>
      <w:lvlText w:val="%1."/>
      <w:lvlJc w:val="left"/>
      <w:pPr>
        <w:tabs>
          <w:tab w:val="num" w:pos="360"/>
        </w:tabs>
        <w:ind w:left="360" w:hanging="360"/>
      </w:pPr>
    </w:lvl>
  </w:abstractNum>
  <w:abstractNum w:abstractNumId="236" w15:restartNumberingAfterBreak="0">
    <w:nsid w:val="4BD16299"/>
    <w:multiLevelType w:val="singleLevel"/>
    <w:tmpl w:val="0409000F"/>
    <w:lvl w:ilvl="0">
      <w:start w:val="1"/>
      <w:numFmt w:val="decimal"/>
      <w:lvlText w:val="%1."/>
      <w:lvlJc w:val="left"/>
      <w:pPr>
        <w:tabs>
          <w:tab w:val="num" w:pos="360"/>
        </w:tabs>
        <w:ind w:left="360" w:hanging="360"/>
      </w:pPr>
    </w:lvl>
  </w:abstractNum>
  <w:abstractNum w:abstractNumId="237" w15:restartNumberingAfterBreak="0">
    <w:nsid w:val="4C257C00"/>
    <w:multiLevelType w:val="hybridMultilevel"/>
    <w:tmpl w:val="C72A38A2"/>
    <w:lvl w:ilvl="0" w:tplc="7F6A792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8" w15:restartNumberingAfterBreak="0">
    <w:nsid w:val="4C436F33"/>
    <w:multiLevelType w:val="singleLevel"/>
    <w:tmpl w:val="9DD6B48C"/>
    <w:lvl w:ilvl="0">
      <w:start w:val="1"/>
      <w:numFmt w:val="decimal"/>
      <w:lvlText w:val="%1."/>
      <w:lvlJc w:val="left"/>
      <w:pPr>
        <w:tabs>
          <w:tab w:val="num" w:pos="360"/>
        </w:tabs>
        <w:ind w:left="360" w:hanging="360"/>
      </w:pPr>
      <w:rPr>
        <w:rFonts w:hint="default"/>
      </w:rPr>
    </w:lvl>
  </w:abstractNum>
  <w:abstractNum w:abstractNumId="239" w15:restartNumberingAfterBreak="0">
    <w:nsid w:val="4C907E9F"/>
    <w:multiLevelType w:val="hybridMultilevel"/>
    <w:tmpl w:val="C8284440"/>
    <w:lvl w:ilvl="0" w:tplc="36FA8B50">
      <w:start w:val="1"/>
      <w:numFmt w:val="bullet"/>
      <w:lvlText w:val=""/>
      <w:lvlJc w:val="left"/>
      <w:pPr>
        <w:tabs>
          <w:tab w:val="num" w:pos="1253"/>
        </w:tabs>
        <w:ind w:left="1253" w:hanging="360"/>
      </w:pPr>
      <w:rPr>
        <w:rFonts w:ascii="Wingdings" w:hAnsi="Wingdings" w:hint="default"/>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40" w15:restartNumberingAfterBreak="0">
    <w:nsid w:val="4C9B163B"/>
    <w:multiLevelType w:val="singleLevel"/>
    <w:tmpl w:val="0409000F"/>
    <w:lvl w:ilvl="0">
      <w:start w:val="1"/>
      <w:numFmt w:val="decimal"/>
      <w:lvlText w:val="%1."/>
      <w:lvlJc w:val="left"/>
      <w:pPr>
        <w:tabs>
          <w:tab w:val="num" w:pos="360"/>
        </w:tabs>
        <w:ind w:left="360" w:hanging="360"/>
      </w:pPr>
    </w:lvl>
  </w:abstractNum>
  <w:abstractNum w:abstractNumId="241" w15:restartNumberingAfterBreak="0">
    <w:nsid w:val="4CA9443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2" w15:restartNumberingAfterBreak="0">
    <w:nsid w:val="4CCF701F"/>
    <w:multiLevelType w:val="singleLevel"/>
    <w:tmpl w:val="9DD6B48C"/>
    <w:lvl w:ilvl="0">
      <w:start w:val="1"/>
      <w:numFmt w:val="decimal"/>
      <w:lvlText w:val="%1."/>
      <w:lvlJc w:val="left"/>
      <w:pPr>
        <w:tabs>
          <w:tab w:val="num" w:pos="360"/>
        </w:tabs>
        <w:ind w:left="360" w:hanging="360"/>
      </w:pPr>
    </w:lvl>
  </w:abstractNum>
  <w:abstractNum w:abstractNumId="243" w15:restartNumberingAfterBreak="0">
    <w:nsid w:val="4D6A1A1A"/>
    <w:multiLevelType w:val="singleLevel"/>
    <w:tmpl w:val="9DD6B48C"/>
    <w:lvl w:ilvl="0">
      <w:start w:val="1"/>
      <w:numFmt w:val="decimal"/>
      <w:lvlText w:val="%1."/>
      <w:lvlJc w:val="left"/>
      <w:pPr>
        <w:tabs>
          <w:tab w:val="num" w:pos="360"/>
        </w:tabs>
        <w:ind w:left="360" w:hanging="360"/>
      </w:pPr>
    </w:lvl>
  </w:abstractNum>
  <w:abstractNum w:abstractNumId="244" w15:restartNumberingAfterBreak="0">
    <w:nsid w:val="4DEA4950"/>
    <w:multiLevelType w:val="singleLevel"/>
    <w:tmpl w:val="0409000F"/>
    <w:lvl w:ilvl="0">
      <w:start w:val="1"/>
      <w:numFmt w:val="decimal"/>
      <w:lvlText w:val="%1."/>
      <w:lvlJc w:val="left"/>
      <w:pPr>
        <w:tabs>
          <w:tab w:val="num" w:pos="360"/>
        </w:tabs>
        <w:ind w:left="360" w:hanging="360"/>
      </w:pPr>
    </w:lvl>
  </w:abstractNum>
  <w:abstractNum w:abstractNumId="245" w15:restartNumberingAfterBreak="0">
    <w:nsid w:val="4E2C319F"/>
    <w:multiLevelType w:val="multilevel"/>
    <w:tmpl w:val="28D849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6" w15:restartNumberingAfterBreak="0">
    <w:nsid w:val="4EAB4632"/>
    <w:multiLevelType w:val="singleLevel"/>
    <w:tmpl w:val="9DD6B48C"/>
    <w:lvl w:ilvl="0">
      <w:start w:val="1"/>
      <w:numFmt w:val="decimal"/>
      <w:lvlText w:val="%1."/>
      <w:lvlJc w:val="left"/>
      <w:pPr>
        <w:tabs>
          <w:tab w:val="num" w:pos="360"/>
        </w:tabs>
        <w:ind w:left="360" w:hanging="360"/>
      </w:pPr>
    </w:lvl>
  </w:abstractNum>
  <w:abstractNum w:abstractNumId="247" w15:restartNumberingAfterBreak="0">
    <w:nsid w:val="4EAE2C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4EF37450"/>
    <w:multiLevelType w:val="singleLevel"/>
    <w:tmpl w:val="0409000F"/>
    <w:lvl w:ilvl="0">
      <w:start w:val="1"/>
      <w:numFmt w:val="decimal"/>
      <w:lvlText w:val="%1."/>
      <w:lvlJc w:val="left"/>
      <w:pPr>
        <w:tabs>
          <w:tab w:val="num" w:pos="360"/>
        </w:tabs>
        <w:ind w:left="360" w:hanging="360"/>
      </w:pPr>
    </w:lvl>
  </w:abstractNum>
  <w:abstractNum w:abstractNumId="249" w15:restartNumberingAfterBreak="0">
    <w:nsid w:val="507E2AEB"/>
    <w:multiLevelType w:val="singleLevel"/>
    <w:tmpl w:val="0409000F"/>
    <w:lvl w:ilvl="0">
      <w:start w:val="1"/>
      <w:numFmt w:val="decimal"/>
      <w:lvlText w:val="%1."/>
      <w:lvlJc w:val="left"/>
      <w:pPr>
        <w:tabs>
          <w:tab w:val="num" w:pos="360"/>
        </w:tabs>
        <w:ind w:left="360" w:hanging="360"/>
      </w:pPr>
    </w:lvl>
  </w:abstractNum>
  <w:abstractNum w:abstractNumId="250" w15:restartNumberingAfterBreak="0">
    <w:nsid w:val="50841D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509767EB"/>
    <w:multiLevelType w:val="singleLevel"/>
    <w:tmpl w:val="0409000F"/>
    <w:lvl w:ilvl="0">
      <w:start w:val="1"/>
      <w:numFmt w:val="decimal"/>
      <w:lvlText w:val="%1."/>
      <w:lvlJc w:val="left"/>
      <w:pPr>
        <w:tabs>
          <w:tab w:val="num" w:pos="360"/>
        </w:tabs>
        <w:ind w:left="360" w:hanging="360"/>
      </w:pPr>
    </w:lvl>
  </w:abstractNum>
  <w:abstractNum w:abstractNumId="252" w15:restartNumberingAfterBreak="0">
    <w:nsid w:val="509D5DDE"/>
    <w:multiLevelType w:val="singleLevel"/>
    <w:tmpl w:val="0409000F"/>
    <w:lvl w:ilvl="0">
      <w:start w:val="1"/>
      <w:numFmt w:val="decimal"/>
      <w:lvlText w:val="%1."/>
      <w:lvlJc w:val="left"/>
      <w:pPr>
        <w:tabs>
          <w:tab w:val="num" w:pos="360"/>
        </w:tabs>
        <w:ind w:left="360" w:hanging="360"/>
      </w:pPr>
    </w:lvl>
  </w:abstractNum>
  <w:abstractNum w:abstractNumId="253" w15:restartNumberingAfterBreak="0">
    <w:nsid w:val="50DA0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4" w15:restartNumberingAfterBreak="0">
    <w:nsid w:val="511A0A35"/>
    <w:multiLevelType w:val="singleLevel"/>
    <w:tmpl w:val="9DD6B48C"/>
    <w:lvl w:ilvl="0">
      <w:start w:val="1"/>
      <w:numFmt w:val="decimal"/>
      <w:lvlText w:val="%1."/>
      <w:lvlJc w:val="left"/>
      <w:pPr>
        <w:tabs>
          <w:tab w:val="num" w:pos="360"/>
        </w:tabs>
        <w:ind w:left="360" w:hanging="360"/>
      </w:pPr>
    </w:lvl>
  </w:abstractNum>
  <w:abstractNum w:abstractNumId="255" w15:restartNumberingAfterBreak="0">
    <w:nsid w:val="5149296F"/>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52A425A9"/>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532D3682"/>
    <w:multiLevelType w:val="hybridMultilevel"/>
    <w:tmpl w:val="96104818"/>
    <w:lvl w:ilvl="0" w:tplc="7F6A792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8" w15:restartNumberingAfterBreak="0">
    <w:nsid w:val="53454C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53786592"/>
    <w:multiLevelType w:val="hybridMultilevel"/>
    <w:tmpl w:val="A98CDD3E"/>
    <w:lvl w:ilvl="0" w:tplc="36FA8B5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55AA264D"/>
    <w:multiLevelType w:val="singleLevel"/>
    <w:tmpl w:val="985EBBD0"/>
    <w:lvl w:ilvl="0">
      <w:start w:val="1"/>
      <w:numFmt w:val="decimal"/>
      <w:lvlText w:val="%1."/>
      <w:legacy w:legacy="1" w:legacySpace="0" w:legacyIndent="360"/>
      <w:lvlJc w:val="left"/>
      <w:pPr>
        <w:ind w:left="360" w:hanging="360"/>
      </w:pPr>
    </w:lvl>
  </w:abstractNum>
  <w:abstractNum w:abstractNumId="261" w15:restartNumberingAfterBreak="0">
    <w:nsid w:val="5602567A"/>
    <w:multiLevelType w:val="singleLevel"/>
    <w:tmpl w:val="0409000F"/>
    <w:lvl w:ilvl="0">
      <w:start w:val="1"/>
      <w:numFmt w:val="decimal"/>
      <w:lvlText w:val="%1."/>
      <w:lvlJc w:val="left"/>
      <w:pPr>
        <w:tabs>
          <w:tab w:val="num" w:pos="360"/>
        </w:tabs>
        <w:ind w:left="360" w:hanging="360"/>
      </w:pPr>
    </w:lvl>
  </w:abstractNum>
  <w:abstractNum w:abstractNumId="262" w15:restartNumberingAfterBreak="0">
    <w:nsid w:val="561115FF"/>
    <w:multiLevelType w:val="singleLevel"/>
    <w:tmpl w:val="985EBBD0"/>
    <w:lvl w:ilvl="0">
      <w:start w:val="1"/>
      <w:numFmt w:val="decimal"/>
      <w:lvlText w:val="%1."/>
      <w:legacy w:legacy="1" w:legacySpace="0" w:legacyIndent="360"/>
      <w:lvlJc w:val="left"/>
      <w:pPr>
        <w:ind w:left="360" w:hanging="360"/>
      </w:pPr>
    </w:lvl>
  </w:abstractNum>
  <w:abstractNum w:abstractNumId="263" w15:restartNumberingAfterBreak="0">
    <w:nsid w:val="567753AF"/>
    <w:multiLevelType w:val="singleLevel"/>
    <w:tmpl w:val="0409000F"/>
    <w:lvl w:ilvl="0">
      <w:start w:val="1"/>
      <w:numFmt w:val="decimal"/>
      <w:lvlText w:val="%1."/>
      <w:lvlJc w:val="left"/>
      <w:pPr>
        <w:tabs>
          <w:tab w:val="num" w:pos="360"/>
        </w:tabs>
        <w:ind w:left="360" w:hanging="360"/>
      </w:pPr>
      <w:rPr>
        <w:rFonts w:hint="default"/>
      </w:rPr>
    </w:lvl>
  </w:abstractNum>
  <w:abstractNum w:abstractNumId="264" w15:restartNumberingAfterBreak="0">
    <w:nsid w:val="56A23E6C"/>
    <w:multiLevelType w:val="singleLevel"/>
    <w:tmpl w:val="985EBBD0"/>
    <w:lvl w:ilvl="0">
      <w:start w:val="1"/>
      <w:numFmt w:val="decimal"/>
      <w:lvlText w:val="%1."/>
      <w:legacy w:legacy="1" w:legacySpace="0" w:legacyIndent="360"/>
      <w:lvlJc w:val="left"/>
      <w:pPr>
        <w:ind w:left="360" w:hanging="360"/>
      </w:pPr>
    </w:lvl>
  </w:abstractNum>
  <w:abstractNum w:abstractNumId="265" w15:restartNumberingAfterBreak="0">
    <w:nsid w:val="56B23719"/>
    <w:multiLevelType w:val="singleLevel"/>
    <w:tmpl w:val="0409000F"/>
    <w:lvl w:ilvl="0">
      <w:start w:val="1"/>
      <w:numFmt w:val="decimal"/>
      <w:lvlText w:val="%1."/>
      <w:lvlJc w:val="left"/>
      <w:pPr>
        <w:tabs>
          <w:tab w:val="num" w:pos="360"/>
        </w:tabs>
        <w:ind w:left="360" w:hanging="360"/>
      </w:pPr>
    </w:lvl>
  </w:abstractNum>
  <w:abstractNum w:abstractNumId="266" w15:restartNumberingAfterBreak="0">
    <w:nsid w:val="56D85DAB"/>
    <w:multiLevelType w:val="singleLevel"/>
    <w:tmpl w:val="9DD6B48C"/>
    <w:lvl w:ilvl="0">
      <w:start w:val="1"/>
      <w:numFmt w:val="decimal"/>
      <w:lvlText w:val="%1."/>
      <w:lvlJc w:val="left"/>
      <w:pPr>
        <w:tabs>
          <w:tab w:val="num" w:pos="360"/>
        </w:tabs>
        <w:ind w:left="360" w:hanging="360"/>
      </w:pPr>
    </w:lvl>
  </w:abstractNum>
  <w:abstractNum w:abstractNumId="267" w15:restartNumberingAfterBreak="0">
    <w:nsid w:val="574671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577B3F0F"/>
    <w:multiLevelType w:val="hybridMultilevel"/>
    <w:tmpl w:val="E9BEDB7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9" w15:restartNumberingAfterBreak="0">
    <w:nsid w:val="5803454F"/>
    <w:multiLevelType w:val="singleLevel"/>
    <w:tmpl w:val="0409000F"/>
    <w:lvl w:ilvl="0">
      <w:start w:val="1"/>
      <w:numFmt w:val="decimal"/>
      <w:lvlText w:val="%1."/>
      <w:lvlJc w:val="left"/>
      <w:pPr>
        <w:tabs>
          <w:tab w:val="num" w:pos="360"/>
        </w:tabs>
        <w:ind w:left="360" w:hanging="360"/>
      </w:pPr>
    </w:lvl>
  </w:abstractNum>
  <w:abstractNum w:abstractNumId="270" w15:restartNumberingAfterBreak="0">
    <w:nsid w:val="58086749"/>
    <w:multiLevelType w:val="singleLevel"/>
    <w:tmpl w:val="9DD6B48C"/>
    <w:lvl w:ilvl="0">
      <w:start w:val="1"/>
      <w:numFmt w:val="decimal"/>
      <w:lvlText w:val="%1."/>
      <w:lvlJc w:val="left"/>
      <w:pPr>
        <w:tabs>
          <w:tab w:val="num" w:pos="360"/>
        </w:tabs>
        <w:ind w:left="360" w:hanging="360"/>
      </w:pPr>
    </w:lvl>
  </w:abstractNum>
  <w:abstractNum w:abstractNumId="271" w15:restartNumberingAfterBreak="0">
    <w:nsid w:val="58477721"/>
    <w:multiLevelType w:val="hybridMultilevel"/>
    <w:tmpl w:val="F15290D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2" w15:restartNumberingAfterBreak="0">
    <w:nsid w:val="58D957F5"/>
    <w:multiLevelType w:val="hybridMultilevel"/>
    <w:tmpl w:val="28AA5BE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3" w15:restartNumberingAfterBreak="0">
    <w:nsid w:val="596A7A90"/>
    <w:multiLevelType w:val="singleLevel"/>
    <w:tmpl w:val="0409000F"/>
    <w:lvl w:ilvl="0">
      <w:start w:val="1"/>
      <w:numFmt w:val="decimal"/>
      <w:lvlText w:val="%1."/>
      <w:lvlJc w:val="left"/>
      <w:pPr>
        <w:tabs>
          <w:tab w:val="num" w:pos="360"/>
        </w:tabs>
        <w:ind w:left="360" w:hanging="360"/>
      </w:pPr>
    </w:lvl>
  </w:abstractNum>
  <w:abstractNum w:abstractNumId="274" w15:restartNumberingAfterBreak="0">
    <w:nsid w:val="5A000B98"/>
    <w:multiLevelType w:val="hybridMultilevel"/>
    <w:tmpl w:val="EC169F4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5" w15:restartNumberingAfterBreak="0">
    <w:nsid w:val="5A413675"/>
    <w:multiLevelType w:val="singleLevel"/>
    <w:tmpl w:val="0409000F"/>
    <w:lvl w:ilvl="0">
      <w:start w:val="1"/>
      <w:numFmt w:val="decimal"/>
      <w:lvlText w:val="%1."/>
      <w:lvlJc w:val="left"/>
      <w:pPr>
        <w:tabs>
          <w:tab w:val="num" w:pos="360"/>
        </w:tabs>
        <w:ind w:left="360" w:hanging="360"/>
      </w:pPr>
    </w:lvl>
  </w:abstractNum>
  <w:abstractNum w:abstractNumId="276" w15:restartNumberingAfterBreak="0">
    <w:nsid w:val="5A6352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5A694279"/>
    <w:multiLevelType w:val="singleLevel"/>
    <w:tmpl w:val="985EBBD0"/>
    <w:lvl w:ilvl="0">
      <w:start w:val="1"/>
      <w:numFmt w:val="decimal"/>
      <w:lvlText w:val="%1."/>
      <w:legacy w:legacy="1" w:legacySpace="0" w:legacyIndent="360"/>
      <w:lvlJc w:val="left"/>
      <w:pPr>
        <w:ind w:left="360" w:hanging="360"/>
      </w:pPr>
    </w:lvl>
  </w:abstractNum>
  <w:abstractNum w:abstractNumId="278" w15:restartNumberingAfterBreak="0">
    <w:nsid w:val="5A8028EE"/>
    <w:multiLevelType w:val="singleLevel"/>
    <w:tmpl w:val="0409000F"/>
    <w:lvl w:ilvl="0">
      <w:start w:val="1"/>
      <w:numFmt w:val="decimal"/>
      <w:lvlText w:val="%1."/>
      <w:lvlJc w:val="left"/>
      <w:pPr>
        <w:tabs>
          <w:tab w:val="num" w:pos="360"/>
        </w:tabs>
        <w:ind w:left="360" w:hanging="360"/>
      </w:pPr>
      <w:rPr>
        <w:rFonts w:hint="default"/>
      </w:rPr>
    </w:lvl>
  </w:abstractNum>
  <w:abstractNum w:abstractNumId="279" w15:restartNumberingAfterBreak="0">
    <w:nsid w:val="5A831F11"/>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280" w15:restartNumberingAfterBreak="0">
    <w:nsid w:val="5B4E04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5B5516D5"/>
    <w:multiLevelType w:val="singleLevel"/>
    <w:tmpl w:val="6652F2EC"/>
    <w:lvl w:ilvl="0">
      <w:start w:val="1"/>
      <w:numFmt w:val="decimal"/>
      <w:lvlText w:val="%1."/>
      <w:lvlJc w:val="left"/>
      <w:pPr>
        <w:tabs>
          <w:tab w:val="num" w:pos="360"/>
        </w:tabs>
        <w:ind w:left="360" w:hanging="360"/>
      </w:pPr>
    </w:lvl>
  </w:abstractNum>
  <w:abstractNum w:abstractNumId="282" w15:restartNumberingAfterBreak="0">
    <w:nsid w:val="5B6F7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5C5C75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5C737160"/>
    <w:multiLevelType w:val="singleLevel"/>
    <w:tmpl w:val="C262C8C4"/>
    <w:lvl w:ilvl="0">
      <w:start w:val="1"/>
      <w:numFmt w:val="decimal"/>
      <w:lvlText w:val="%1."/>
      <w:lvlJc w:val="left"/>
      <w:pPr>
        <w:tabs>
          <w:tab w:val="num" w:pos="360"/>
        </w:tabs>
        <w:ind w:left="360" w:hanging="360"/>
      </w:pPr>
      <w:rPr>
        <w:b w:val="0"/>
        <w:i w:val="0"/>
      </w:rPr>
    </w:lvl>
  </w:abstractNum>
  <w:abstractNum w:abstractNumId="285" w15:restartNumberingAfterBreak="0">
    <w:nsid w:val="5D9B4CC9"/>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5DE7375C"/>
    <w:multiLevelType w:val="singleLevel"/>
    <w:tmpl w:val="0409000F"/>
    <w:lvl w:ilvl="0">
      <w:start w:val="1"/>
      <w:numFmt w:val="decimal"/>
      <w:lvlText w:val="%1."/>
      <w:lvlJc w:val="left"/>
      <w:pPr>
        <w:tabs>
          <w:tab w:val="num" w:pos="360"/>
        </w:tabs>
        <w:ind w:left="360" w:hanging="360"/>
      </w:pPr>
    </w:lvl>
  </w:abstractNum>
  <w:abstractNum w:abstractNumId="287" w15:restartNumberingAfterBreak="0">
    <w:nsid w:val="5E577220"/>
    <w:multiLevelType w:val="multilevel"/>
    <w:tmpl w:val="28D849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8" w15:restartNumberingAfterBreak="0">
    <w:nsid w:val="5E6A484F"/>
    <w:multiLevelType w:val="singleLevel"/>
    <w:tmpl w:val="85D83FFC"/>
    <w:lvl w:ilvl="0">
      <w:start w:val="1"/>
      <w:numFmt w:val="bullet"/>
      <w:lvlText w:val=""/>
      <w:lvlJc w:val="left"/>
      <w:pPr>
        <w:tabs>
          <w:tab w:val="num" w:pos="360"/>
        </w:tabs>
        <w:ind w:left="360" w:hanging="360"/>
      </w:pPr>
      <w:rPr>
        <w:rFonts w:ascii="Symbol" w:hAnsi="Symbol" w:hint="default"/>
      </w:rPr>
    </w:lvl>
  </w:abstractNum>
  <w:abstractNum w:abstractNumId="289" w15:restartNumberingAfterBreak="0">
    <w:nsid w:val="5E74508B"/>
    <w:multiLevelType w:val="singleLevel"/>
    <w:tmpl w:val="6652F2EC"/>
    <w:lvl w:ilvl="0">
      <w:start w:val="1"/>
      <w:numFmt w:val="decimal"/>
      <w:lvlText w:val="%1."/>
      <w:lvlJc w:val="left"/>
      <w:pPr>
        <w:tabs>
          <w:tab w:val="num" w:pos="360"/>
        </w:tabs>
        <w:ind w:left="360" w:hanging="360"/>
      </w:pPr>
    </w:lvl>
  </w:abstractNum>
  <w:abstractNum w:abstractNumId="290" w15:restartNumberingAfterBreak="0">
    <w:nsid w:val="5E8D24B4"/>
    <w:multiLevelType w:val="singleLevel"/>
    <w:tmpl w:val="0409000F"/>
    <w:lvl w:ilvl="0">
      <w:start w:val="1"/>
      <w:numFmt w:val="decimal"/>
      <w:lvlText w:val="%1."/>
      <w:lvlJc w:val="left"/>
      <w:pPr>
        <w:tabs>
          <w:tab w:val="num" w:pos="360"/>
        </w:tabs>
        <w:ind w:left="360" w:hanging="360"/>
      </w:pPr>
    </w:lvl>
  </w:abstractNum>
  <w:abstractNum w:abstractNumId="291" w15:restartNumberingAfterBreak="0">
    <w:nsid w:val="5E913E1A"/>
    <w:multiLevelType w:val="hybridMultilevel"/>
    <w:tmpl w:val="0DA859F8"/>
    <w:lvl w:ilvl="0" w:tplc="38CA289E">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2" w15:restartNumberingAfterBreak="0">
    <w:nsid w:val="5F8671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5FB142A6"/>
    <w:multiLevelType w:val="singleLevel"/>
    <w:tmpl w:val="0409000F"/>
    <w:lvl w:ilvl="0">
      <w:start w:val="1"/>
      <w:numFmt w:val="decimal"/>
      <w:lvlText w:val="%1."/>
      <w:lvlJc w:val="left"/>
      <w:pPr>
        <w:tabs>
          <w:tab w:val="num" w:pos="360"/>
        </w:tabs>
        <w:ind w:left="360" w:hanging="360"/>
      </w:pPr>
    </w:lvl>
  </w:abstractNum>
  <w:abstractNum w:abstractNumId="294" w15:restartNumberingAfterBreak="0">
    <w:nsid w:val="5FDD72FB"/>
    <w:multiLevelType w:val="singleLevel"/>
    <w:tmpl w:val="9DD6B48C"/>
    <w:lvl w:ilvl="0">
      <w:start w:val="1"/>
      <w:numFmt w:val="decimal"/>
      <w:lvlText w:val="%1."/>
      <w:lvlJc w:val="left"/>
      <w:pPr>
        <w:tabs>
          <w:tab w:val="num" w:pos="360"/>
        </w:tabs>
        <w:ind w:left="360" w:hanging="360"/>
      </w:pPr>
    </w:lvl>
  </w:abstractNum>
  <w:abstractNum w:abstractNumId="295" w15:restartNumberingAfterBreak="0">
    <w:nsid w:val="60D4607E"/>
    <w:multiLevelType w:val="singleLevel"/>
    <w:tmpl w:val="0409000F"/>
    <w:lvl w:ilvl="0">
      <w:start w:val="1"/>
      <w:numFmt w:val="decimal"/>
      <w:lvlText w:val="%1."/>
      <w:lvlJc w:val="left"/>
      <w:pPr>
        <w:tabs>
          <w:tab w:val="num" w:pos="360"/>
        </w:tabs>
        <w:ind w:left="360" w:hanging="360"/>
      </w:pPr>
    </w:lvl>
  </w:abstractNum>
  <w:abstractNum w:abstractNumId="296" w15:restartNumberingAfterBreak="0">
    <w:nsid w:val="615545CA"/>
    <w:multiLevelType w:val="singleLevel"/>
    <w:tmpl w:val="0409000F"/>
    <w:lvl w:ilvl="0">
      <w:start w:val="1"/>
      <w:numFmt w:val="decimal"/>
      <w:lvlText w:val="%1."/>
      <w:lvlJc w:val="left"/>
      <w:pPr>
        <w:tabs>
          <w:tab w:val="num" w:pos="360"/>
        </w:tabs>
        <w:ind w:left="360" w:hanging="360"/>
      </w:pPr>
    </w:lvl>
  </w:abstractNum>
  <w:abstractNum w:abstractNumId="297" w15:restartNumberingAfterBreak="0">
    <w:nsid w:val="61831AE8"/>
    <w:multiLevelType w:val="singleLevel"/>
    <w:tmpl w:val="0409000F"/>
    <w:lvl w:ilvl="0">
      <w:start w:val="1"/>
      <w:numFmt w:val="decimal"/>
      <w:lvlText w:val="%1."/>
      <w:lvlJc w:val="left"/>
      <w:pPr>
        <w:tabs>
          <w:tab w:val="num" w:pos="360"/>
        </w:tabs>
        <w:ind w:left="360" w:hanging="360"/>
      </w:pPr>
    </w:lvl>
  </w:abstractNum>
  <w:abstractNum w:abstractNumId="298" w15:restartNumberingAfterBreak="0">
    <w:nsid w:val="61AB298B"/>
    <w:multiLevelType w:val="singleLevel"/>
    <w:tmpl w:val="9DD6B48C"/>
    <w:lvl w:ilvl="0">
      <w:start w:val="1"/>
      <w:numFmt w:val="decimal"/>
      <w:lvlText w:val="%1."/>
      <w:lvlJc w:val="left"/>
      <w:pPr>
        <w:tabs>
          <w:tab w:val="num" w:pos="360"/>
        </w:tabs>
        <w:ind w:left="360" w:hanging="360"/>
      </w:pPr>
    </w:lvl>
  </w:abstractNum>
  <w:abstractNum w:abstractNumId="299" w15:restartNumberingAfterBreak="0">
    <w:nsid w:val="61C211EF"/>
    <w:multiLevelType w:val="hybridMultilevel"/>
    <w:tmpl w:val="652241E6"/>
    <w:lvl w:ilvl="0" w:tplc="AB7C25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24836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62A51448"/>
    <w:multiLevelType w:val="singleLevel"/>
    <w:tmpl w:val="0409000F"/>
    <w:lvl w:ilvl="0">
      <w:start w:val="1"/>
      <w:numFmt w:val="decimal"/>
      <w:lvlText w:val="%1."/>
      <w:lvlJc w:val="left"/>
      <w:pPr>
        <w:tabs>
          <w:tab w:val="num" w:pos="360"/>
        </w:tabs>
        <w:ind w:left="360" w:hanging="360"/>
      </w:pPr>
    </w:lvl>
  </w:abstractNum>
  <w:abstractNum w:abstractNumId="302" w15:restartNumberingAfterBreak="0">
    <w:nsid w:val="631F63E1"/>
    <w:multiLevelType w:val="hybridMultilevel"/>
    <w:tmpl w:val="1516751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3" w15:restartNumberingAfterBreak="0">
    <w:nsid w:val="635D2CE5"/>
    <w:multiLevelType w:val="hybridMultilevel"/>
    <w:tmpl w:val="C88E9282"/>
    <w:lvl w:ilvl="0" w:tplc="2B82694C">
      <w:start w:val="1"/>
      <w:numFmt w:val="decimal"/>
      <w:lvlText w:val="%1."/>
      <w:lvlJc w:val="left"/>
      <w:pPr>
        <w:tabs>
          <w:tab w:val="num" w:pos="1080"/>
        </w:tabs>
        <w:ind w:left="1080" w:hanging="360"/>
      </w:pPr>
      <w:rPr>
        <w:rFonts w:hint="default"/>
      </w:rPr>
    </w:lvl>
    <w:lvl w:ilvl="1" w:tplc="866434D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4" w15:restartNumberingAfterBreak="0">
    <w:nsid w:val="63DE0A45"/>
    <w:multiLevelType w:val="singleLevel"/>
    <w:tmpl w:val="0409000F"/>
    <w:lvl w:ilvl="0">
      <w:start w:val="1"/>
      <w:numFmt w:val="decimal"/>
      <w:lvlText w:val="%1."/>
      <w:lvlJc w:val="left"/>
      <w:pPr>
        <w:tabs>
          <w:tab w:val="num" w:pos="360"/>
        </w:tabs>
        <w:ind w:left="360" w:hanging="360"/>
      </w:pPr>
    </w:lvl>
  </w:abstractNum>
  <w:abstractNum w:abstractNumId="305" w15:restartNumberingAfterBreak="0">
    <w:nsid w:val="64BE15C8"/>
    <w:multiLevelType w:val="singleLevel"/>
    <w:tmpl w:val="0409000F"/>
    <w:lvl w:ilvl="0">
      <w:start w:val="1"/>
      <w:numFmt w:val="decimal"/>
      <w:lvlText w:val="%1."/>
      <w:lvlJc w:val="left"/>
      <w:pPr>
        <w:tabs>
          <w:tab w:val="num" w:pos="360"/>
        </w:tabs>
        <w:ind w:left="360" w:hanging="360"/>
      </w:pPr>
    </w:lvl>
  </w:abstractNum>
  <w:abstractNum w:abstractNumId="306" w15:restartNumberingAfterBreak="0">
    <w:nsid w:val="64C817CA"/>
    <w:multiLevelType w:val="hybridMultilevel"/>
    <w:tmpl w:val="AD34390E"/>
    <w:lvl w:ilvl="0" w:tplc="866434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7" w15:restartNumberingAfterBreak="0">
    <w:nsid w:val="65791AA9"/>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65AD726F"/>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309" w15:restartNumberingAfterBreak="0">
    <w:nsid w:val="65C7508B"/>
    <w:multiLevelType w:val="singleLevel"/>
    <w:tmpl w:val="0409000F"/>
    <w:lvl w:ilvl="0">
      <w:start w:val="1"/>
      <w:numFmt w:val="decimal"/>
      <w:lvlText w:val="%1."/>
      <w:lvlJc w:val="left"/>
      <w:pPr>
        <w:tabs>
          <w:tab w:val="num" w:pos="360"/>
        </w:tabs>
        <w:ind w:left="360" w:hanging="360"/>
      </w:pPr>
    </w:lvl>
  </w:abstractNum>
  <w:abstractNum w:abstractNumId="310" w15:restartNumberingAfterBreak="0">
    <w:nsid w:val="65D451AA"/>
    <w:multiLevelType w:val="singleLevel"/>
    <w:tmpl w:val="9DD6B48C"/>
    <w:lvl w:ilvl="0">
      <w:start w:val="1"/>
      <w:numFmt w:val="decimal"/>
      <w:lvlText w:val="%1."/>
      <w:lvlJc w:val="left"/>
      <w:pPr>
        <w:tabs>
          <w:tab w:val="num" w:pos="360"/>
        </w:tabs>
        <w:ind w:left="360" w:hanging="360"/>
      </w:pPr>
    </w:lvl>
  </w:abstractNum>
  <w:abstractNum w:abstractNumId="311" w15:restartNumberingAfterBreak="0">
    <w:nsid w:val="660F1FDC"/>
    <w:multiLevelType w:val="singleLevel"/>
    <w:tmpl w:val="0409000F"/>
    <w:lvl w:ilvl="0">
      <w:start w:val="1"/>
      <w:numFmt w:val="decimal"/>
      <w:lvlText w:val="%1."/>
      <w:lvlJc w:val="left"/>
      <w:pPr>
        <w:tabs>
          <w:tab w:val="num" w:pos="360"/>
        </w:tabs>
        <w:ind w:left="360" w:hanging="360"/>
      </w:pPr>
    </w:lvl>
  </w:abstractNum>
  <w:abstractNum w:abstractNumId="312" w15:restartNumberingAfterBreak="0">
    <w:nsid w:val="665E6679"/>
    <w:multiLevelType w:val="singleLevel"/>
    <w:tmpl w:val="0409000F"/>
    <w:lvl w:ilvl="0">
      <w:start w:val="1"/>
      <w:numFmt w:val="decimal"/>
      <w:lvlText w:val="%1."/>
      <w:lvlJc w:val="left"/>
      <w:pPr>
        <w:tabs>
          <w:tab w:val="num" w:pos="360"/>
        </w:tabs>
        <w:ind w:left="360" w:hanging="360"/>
      </w:pPr>
    </w:lvl>
  </w:abstractNum>
  <w:abstractNum w:abstractNumId="313" w15:restartNumberingAfterBreak="0">
    <w:nsid w:val="667D0969"/>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314" w15:restartNumberingAfterBreak="0">
    <w:nsid w:val="669817E2"/>
    <w:multiLevelType w:val="singleLevel"/>
    <w:tmpl w:val="985EBBD0"/>
    <w:lvl w:ilvl="0">
      <w:start w:val="1"/>
      <w:numFmt w:val="decimal"/>
      <w:lvlText w:val="%1."/>
      <w:legacy w:legacy="1" w:legacySpace="0" w:legacyIndent="360"/>
      <w:lvlJc w:val="left"/>
      <w:pPr>
        <w:ind w:left="360" w:hanging="360"/>
      </w:pPr>
    </w:lvl>
  </w:abstractNum>
  <w:abstractNum w:abstractNumId="315" w15:restartNumberingAfterBreak="0">
    <w:nsid w:val="672A75DA"/>
    <w:multiLevelType w:val="singleLevel"/>
    <w:tmpl w:val="0409000F"/>
    <w:lvl w:ilvl="0">
      <w:start w:val="1"/>
      <w:numFmt w:val="decimal"/>
      <w:lvlText w:val="%1."/>
      <w:lvlJc w:val="left"/>
      <w:pPr>
        <w:tabs>
          <w:tab w:val="num" w:pos="360"/>
        </w:tabs>
        <w:ind w:left="360" w:hanging="360"/>
      </w:pPr>
    </w:lvl>
  </w:abstractNum>
  <w:abstractNum w:abstractNumId="316" w15:restartNumberingAfterBreak="0">
    <w:nsid w:val="67D2391B"/>
    <w:multiLevelType w:val="hybridMultilevel"/>
    <w:tmpl w:val="0DA859F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7" w15:restartNumberingAfterBreak="0">
    <w:nsid w:val="687476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8" w15:restartNumberingAfterBreak="0">
    <w:nsid w:val="689A27A1"/>
    <w:multiLevelType w:val="hybridMultilevel"/>
    <w:tmpl w:val="30ACC686"/>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9" w15:restartNumberingAfterBreak="0">
    <w:nsid w:val="69023B88"/>
    <w:multiLevelType w:val="hybridMultilevel"/>
    <w:tmpl w:val="058E7EAE"/>
    <w:lvl w:ilvl="0" w:tplc="36FA8B50">
      <w:start w:val="1"/>
      <w:numFmt w:val="bullet"/>
      <w:lvlText w:val=""/>
      <w:lvlJc w:val="left"/>
      <w:pPr>
        <w:tabs>
          <w:tab w:val="num" w:pos="1302"/>
        </w:tabs>
        <w:ind w:left="1302" w:hanging="360"/>
      </w:pPr>
      <w:rPr>
        <w:rFonts w:ascii="Wingdings" w:hAnsi="Wingdings" w:hint="default"/>
      </w:rPr>
    </w:lvl>
    <w:lvl w:ilvl="1" w:tplc="04090003" w:tentative="1">
      <w:start w:val="1"/>
      <w:numFmt w:val="bullet"/>
      <w:lvlText w:val="o"/>
      <w:lvlJc w:val="left"/>
      <w:pPr>
        <w:tabs>
          <w:tab w:val="num" w:pos="1662"/>
        </w:tabs>
        <w:ind w:left="1662" w:hanging="360"/>
      </w:pPr>
      <w:rPr>
        <w:rFonts w:ascii="Courier New" w:hAnsi="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320" w15:restartNumberingAfterBreak="0">
    <w:nsid w:val="6924622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21" w15:restartNumberingAfterBreak="0">
    <w:nsid w:val="698908F1"/>
    <w:multiLevelType w:val="singleLevel"/>
    <w:tmpl w:val="BE08CD72"/>
    <w:lvl w:ilvl="0">
      <w:start w:val="1"/>
      <w:numFmt w:val="decimal"/>
      <w:lvlText w:val="%1."/>
      <w:lvlJc w:val="left"/>
      <w:pPr>
        <w:tabs>
          <w:tab w:val="num" w:pos="360"/>
        </w:tabs>
        <w:ind w:left="360" w:hanging="360"/>
      </w:pPr>
    </w:lvl>
  </w:abstractNum>
  <w:abstractNum w:abstractNumId="322" w15:restartNumberingAfterBreak="0">
    <w:nsid w:val="69A242D5"/>
    <w:multiLevelType w:val="hybridMultilevel"/>
    <w:tmpl w:val="344E0C72"/>
    <w:lvl w:ilvl="0" w:tplc="039843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3" w15:restartNumberingAfterBreak="0">
    <w:nsid w:val="69FC2A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4" w15:restartNumberingAfterBreak="0">
    <w:nsid w:val="6A522779"/>
    <w:multiLevelType w:val="singleLevel"/>
    <w:tmpl w:val="9DD6B48C"/>
    <w:lvl w:ilvl="0">
      <w:start w:val="1"/>
      <w:numFmt w:val="decimal"/>
      <w:lvlText w:val="%1."/>
      <w:lvlJc w:val="left"/>
      <w:pPr>
        <w:tabs>
          <w:tab w:val="num" w:pos="360"/>
        </w:tabs>
        <w:ind w:left="360" w:hanging="360"/>
      </w:pPr>
    </w:lvl>
  </w:abstractNum>
  <w:abstractNum w:abstractNumId="325" w15:restartNumberingAfterBreak="0">
    <w:nsid w:val="6B5326E1"/>
    <w:multiLevelType w:val="hybridMultilevel"/>
    <w:tmpl w:val="592A023E"/>
    <w:lvl w:ilvl="0" w:tplc="36FA8B50">
      <w:start w:val="1"/>
      <w:numFmt w:val="bullet"/>
      <w:lvlText w:val=""/>
      <w:lvlJc w:val="left"/>
      <w:pPr>
        <w:tabs>
          <w:tab w:val="num" w:pos="1433"/>
        </w:tabs>
        <w:ind w:left="1433" w:hanging="360"/>
      </w:pPr>
      <w:rPr>
        <w:rFonts w:ascii="Wingdings" w:hAnsi="Wingdings" w:hint="default"/>
      </w:rPr>
    </w:lvl>
    <w:lvl w:ilvl="1" w:tplc="04090003" w:tentative="1">
      <w:start w:val="1"/>
      <w:numFmt w:val="bullet"/>
      <w:lvlText w:val="o"/>
      <w:lvlJc w:val="left"/>
      <w:pPr>
        <w:tabs>
          <w:tab w:val="num" w:pos="1793"/>
        </w:tabs>
        <w:ind w:left="1793" w:hanging="360"/>
      </w:pPr>
      <w:rPr>
        <w:rFonts w:ascii="Courier New" w:hAnsi="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326" w15:restartNumberingAfterBreak="0">
    <w:nsid w:val="6C0A19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6C704A0F"/>
    <w:multiLevelType w:val="singleLevel"/>
    <w:tmpl w:val="9DD6B48C"/>
    <w:lvl w:ilvl="0">
      <w:start w:val="1"/>
      <w:numFmt w:val="decimal"/>
      <w:lvlText w:val="%1."/>
      <w:lvlJc w:val="left"/>
      <w:pPr>
        <w:tabs>
          <w:tab w:val="num" w:pos="360"/>
        </w:tabs>
        <w:ind w:left="360" w:hanging="360"/>
      </w:pPr>
      <w:rPr>
        <w:rFonts w:hint="default"/>
      </w:rPr>
    </w:lvl>
  </w:abstractNum>
  <w:abstractNum w:abstractNumId="328" w15:restartNumberingAfterBreak="0">
    <w:nsid w:val="6C7D4857"/>
    <w:multiLevelType w:val="singleLevel"/>
    <w:tmpl w:val="0409000F"/>
    <w:lvl w:ilvl="0">
      <w:start w:val="1"/>
      <w:numFmt w:val="decimal"/>
      <w:lvlText w:val="%1."/>
      <w:lvlJc w:val="left"/>
      <w:pPr>
        <w:tabs>
          <w:tab w:val="num" w:pos="360"/>
        </w:tabs>
        <w:ind w:left="360" w:hanging="360"/>
      </w:pPr>
    </w:lvl>
  </w:abstractNum>
  <w:abstractNum w:abstractNumId="329" w15:restartNumberingAfterBreak="0">
    <w:nsid w:val="6CE562C5"/>
    <w:multiLevelType w:val="hybridMultilevel"/>
    <w:tmpl w:val="CBA28E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0" w15:restartNumberingAfterBreak="0">
    <w:nsid w:val="6DC32442"/>
    <w:multiLevelType w:val="singleLevel"/>
    <w:tmpl w:val="985EBBD0"/>
    <w:lvl w:ilvl="0">
      <w:start w:val="1"/>
      <w:numFmt w:val="decimal"/>
      <w:lvlText w:val="%1."/>
      <w:legacy w:legacy="1" w:legacySpace="0" w:legacyIndent="360"/>
      <w:lvlJc w:val="left"/>
      <w:pPr>
        <w:ind w:left="360" w:hanging="360"/>
      </w:pPr>
    </w:lvl>
  </w:abstractNum>
  <w:abstractNum w:abstractNumId="331" w15:restartNumberingAfterBreak="0">
    <w:nsid w:val="6DDF453E"/>
    <w:multiLevelType w:val="singleLevel"/>
    <w:tmpl w:val="0409000F"/>
    <w:lvl w:ilvl="0">
      <w:start w:val="1"/>
      <w:numFmt w:val="decimal"/>
      <w:lvlText w:val="%1."/>
      <w:lvlJc w:val="left"/>
      <w:pPr>
        <w:tabs>
          <w:tab w:val="num" w:pos="360"/>
        </w:tabs>
        <w:ind w:left="360" w:hanging="360"/>
      </w:pPr>
    </w:lvl>
  </w:abstractNum>
  <w:abstractNum w:abstractNumId="332" w15:restartNumberingAfterBreak="0">
    <w:nsid w:val="6EC36D2D"/>
    <w:multiLevelType w:val="hybridMultilevel"/>
    <w:tmpl w:val="433813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3" w15:restartNumberingAfterBreak="0">
    <w:nsid w:val="6EDB06AE"/>
    <w:multiLevelType w:val="singleLevel"/>
    <w:tmpl w:val="0409000F"/>
    <w:lvl w:ilvl="0">
      <w:start w:val="1"/>
      <w:numFmt w:val="decimal"/>
      <w:lvlText w:val="%1."/>
      <w:lvlJc w:val="left"/>
      <w:pPr>
        <w:tabs>
          <w:tab w:val="num" w:pos="360"/>
        </w:tabs>
        <w:ind w:left="360" w:hanging="360"/>
      </w:pPr>
    </w:lvl>
  </w:abstractNum>
  <w:abstractNum w:abstractNumId="334" w15:restartNumberingAfterBreak="0">
    <w:nsid w:val="6EE3541E"/>
    <w:multiLevelType w:val="singleLevel"/>
    <w:tmpl w:val="9DD6B48C"/>
    <w:lvl w:ilvl="0">
      <w:start w:val="1"/>
      <w:numFmt w:val="decimal"/>
      <w:lvlText w:val="%1."/>
      <w:lvlJc w:val="left"/>
      <w:pPr>
        <w:tabs>
          <w:tab w:val="num" w:pos="360"/>
        </w:tabs>
        <w:ind w:left="360" w:hanging="360"/>
      </w:pPr>
    </w:lvl>
  </w:abstractNum>
  <w:abstractNum w:abstractNumId="335" w15:restartNumberingAfterBreak="0">
    <w:nsid w:val="6F0C66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6F8D4ECE"/>
    <w:multiLevelType w:val="singleLevel"/>
    <w:tmpl w:val="0409000F"/>
    <w:lvl w:ilvl="0">
      <w:start w:val="1"/>
      <w:numFmt w:val="decimal"/>
      <w:lvlText w:val="%1."/>
      <w:lvlJc w:val="left"/>
      <w:pPr>
        <w:tabs>
          <w:tab w:val="num" w:pos="360"/>
        </w:tabs>
        <w:ind w:left="360" w:hanging="360"/>
      </w:pPr>
    </w:lvl>
  </w:abstractNum>
  <w:abstractNum w:abstractNumId="337" w15:restartNumberingAfterBreak="0">
    <w:nsid w:val="6FC357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6FCA60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9" w15:restartNumberingAfterBreak="0">
    <w:nsid w:val="6FDF028F"/>
    <w:multiLevelType w:val="hybridMultilevel"/>
    <w:tmpl w:val="8DDC923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0" w15:restartNumberingAfterBreak="0">
    <w:nsid w:val="708E4F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1" w15:restartNumberingAfterBreak="0">
    <w:nsid w:val="71117C39"/>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71BC7D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3" w15:restartNumberingAfterBreak="0">
    <w:nsid w:val="72F15D0D"/>
    <w:multiLevelType w:val="singleLevel"/>
    <w:tmpl w:val="0409000F"/>
    <w:lvl w:ilvl="0">
      <w:start w:val="1"/>
      <w:numFmt w:val="decimal"/>
      <w:lvlText w:val="%1."/>
      <w:lvlJc w:val="left"/>
      <w:pPr>
        <w:tabs>
          <w:tab w:val="num" w:pos="360"/>
        </w:tabs>
        <w:ind w:left="360" w:hanging="360"/>
      </w:pPr>
    </w:lvl>
  </w:abstractNum>
  <w:abstractNum w:abstractNumId="344" w15:restartNumberingAfterBreak="0">
    <w:nsid w:val="73A144C2"/>
    <w:multiLevelType w:val="singleLevel"/>
    <w:tmpl w:val="0409000F"/>
    <w:lvl w:ilvl="0">
      <w:start w:val="1"/>
      <w:numFmt w:val="decimal"/>
      <w:lvlText w:val="%1."/>
      <w:lvlJc w:val="left"/>
      <w:pPr>
        <w:tabs>
          <w:tab w:val="num" w:pos="360"/>
        </w:tabs>
        <w:ind w:left="360" w:hanging="360"/>
      </w:pPr>
    </w:lvl>
  </w:abstractNum>
  <w:abstractNum w:abstractNumId="345" w15:restartNumberingAfterBreak="0">
    <w:nsid w:val="73A419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6" w15:restartNumberingAfterBreak="0">
    <w:nsid w:val="73F66B9A"/>
    <w:multiLevelType w:val="hybridMultilevel"/>
    <w:tmpl w:val="668C74E2"/>
    <w:lvl w:ilvl="0" w:tplc="2CB8F968">
      <w:start w:val="1"/>
      <w:numFmt w:val="bullet"/>
      <w:lvlText w:val=""/>
      <w:lvlJc w:val="left"/>
      <w:pPr>
        <w:tabs>
          <w:tab w:val="num" w:pos="2994"/>
        </w:tabs>
        <w:ind w:left="2994" w:hanging="360"/>
      </w:pPr>
      <w:rPr>
        <w:rFonts w:ascii="Wingdings" w:hAnsi="Wingdings" w:hint="default"/>
      </w:rPr>
    </w:lvl>
    <w:lvl w:ilvl="1" w:tplc="04090003" w:tentative="1">
      <w:start w:val="1"/>
      <w:numFmt w:val="bullet"/>
      <w:lvlText w:val="o"/>
      <w:lvlJc w:val="left"/>
      <w:pPr>
        <w:tabs>
          <w:tab w:val="num" w:pos="1734"/>
        </w:tabs>
        <w:ind w:left="1734" w:hanging="360"/>
      </w:pPr>
      <w:rPr>
        <w:rFonts w:ascii="Courier New" w:hAnsi="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347" w15:restartNumberingAfterBreak="0">
    <w:nsid w:val="741D5B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8" w15:restartNumberingAfterBreak="0">
    <w:nsid w:val="75313699"/>
    <w:multiLevelType w:val="multilevel"/>
    <w:tmpl w:val="EC96FA6A"/>
    <w:lvl w:ilvl="0">
      <w:start w:val="1"/>
      <w:numFmt w:val="decimal"/>
      <w:lvlText w:val="%1."/>
      <w:legacy w:legacy="1" w:legacySpace="0" w:legacyIndent="360"/>
      <w:lvlJc w:val="left"/>
      <w:pPr>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49" w15:restartNumberingAfterBreak="0">
    <w:nsid w:val="757C6AE0"/>
    <w:multiLevelType w:val="hybridMultilevel"/>
    <w:tmpl w:val="BA943D76"/>
    <w:lvl w:ilvl="0" w:tplc="7F6A792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0" w15:restartNumberingAfterBreak="0">
    <w:nsid w:val="75B741FE"/>
    <w:multiLevelType w:val="singleLevel"/>
    <w:tmpl w:val="0409000F"/>
    <w:lvl w:ilvl="0">
      <w:start w:val="1"/>
      <w:numFmt w:val="decimal"/>
      <w:lvlText w:val="%1."/>
      <w:lvlJc w:val="left"/>
      <w:pPr>
        <w:tabs>
          <w:tab w:val="num" w:pos="360"/>
        </w:tabs>
        <w:ind w:left="360" w:hanging="360"/>
      </w:pPr>
      <w:rPr>
        <w:rFonts w:hint="default"/>
      </w:rPr>
    </w:lvl>
  </w:abstractNum>
  <w:abstractNum w:abstractNumId="351" w15:restartNumberingAfterBreak="0">
    <w:nsid w:val="763E7417"/>
    <w:multiLevelType w:val="singleLevel"/>
    <w:tmpl w:val="0409000F"/>
    <w:lvl w:ilvl="0">
      <w:start w:val="1"/>
      <w:numFmt w:val="decimal"/>
      <w:lvlText w:val="%1."/>
      <w:lvlJc w:val="left"/>
      <w:pPr>
        <w:tabs>
          <w:tab w:val="num" w:pos="360"/>
        </w:tabs>
        <w:ind w:left="360" w:hanging="360"/>
      </w:pPr>
    </w:lvl>
  </w:abstractNum>
  <w:abstractNum w:abstractNumId="352" w15:restartNumberingAfterBreak="0">
    <w:nsid w:val="7645781C"/>
    <w:multiLevelType w:val="singleLevel"/>
    <w:tmpl w:val="9DD6B48C"/>
    <w:lvl w:ilvl="0">
      <w:start w:val="1"/>
      <w:numFmt w:val="decimal"/>
      <w:lvlText w:val="%1."/>
      <w:lvlJc w:val="left"/>
      <w:pPr>
        <w:tabs>
          <w:tab w:val="num" w:pos="360"/>
        </w:tabs>
        <w:ind w:left="360" w:hanging="360"/>
      </w:pPr>
    </w:lvl>
  </w:abstractNum>
  <w:abstractNum w:abstractNumId="353" w15:restartNumberingAfterBreak="0">
    <w:nsid w:val="765B461F"/>
    <w:multiLevelType w:val="singleLevel"/>
    <w:tmpl w:val="0409000F"/>
    <w:lvl w:ilvl="0">
      <w:start w:val="1"/>
      <w:numFmt w:val="decimal"/>
      <w:lvlText w:val="%1."/>
      <w:lvlJc w:val="left"/>
      <w:pPr>
        <w:tabs>
          <w:tab w:val="num" w:pos="360"/>
        </w:tabs>
        <w:ind w:left="360" w:hanging="360"/>
      </w:pPr>
    </w:lvl>
  </w:abstractNum>
  <w:abstractNum w:abstractNumId="354" w15:restartNumberingAfterBreak="0">
    <w:nsid w:val="76D215BB"/>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355" w15:restartNumberingAfterBreak="0">
    <w:nsid w:val="76DA669F"/>
    <w:multiLevelType w:val="singleLevel"/>
    <w:tmpl w:val="0409000F"/>
    <w:lvl w:ilvl="0">
      <w:start w:val="1"/>
      <w:numFmt w:val="decimal"/>
      <w:lvlText w:val="%1."/>
      <w:lvlJc w:val="left"/>
      <w:pPr>
        <w:tabs>
          <w:tab w:val="num" w:pos="360"/>
        </w:tabs>
        <w:ind w:left="360" w:hanging="360"/>
      </w:pPr>
    </w:lvl>
  </w:abstractNum>
  <w:abstractNum w:abstractNumId="356" w15:restartNumberingAfterBreak="0">
    <w:nsid w:val="77BF37BE"/>
    <w:multiLevelType w:val="singleLevel"/>
    <w:tmpl w:val="0409000F"/>
    <w:lvl w:ilvl="0">
      <w:start w:val="1"/>
      <w:numFmt w:val="decimal"/>
      <w:lvlText w:val="%1."/>
      <w:lvlJc w:val="left"/>
      <w:pPr>
        <w:tabs>
          <w:tab w:val="num" w:pos="360"/>
        </w:tabs>
        <w:ind w:left="360" w:hanging="360"/>
      </w:pPr>
    </w:lvl>
  </w:abstractNum>
  <w:abstractNum w:abstractNumId="357" w15:restartNumberingAfterBreak="0">
    <w:nsid w:val="780228BE"/>
    <w:multiLevelType w:val="hybridMultilevel"/>
    <w:tmpl w:val="936C2FD6"/>
    <w:lvl w:ilvl="0" w:tplc="36FA8B5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8" w15:restartNumberingAfterBreak="0">
    <w:nsid w:val="780F1940"/>
    <w:multiLevelType w:val="hybridMultilevel"/>
    <w:tmpl w:val="25BE435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9" w15:restartNumberingAfterBreak="0">
    <w:nsid w:val="782750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0" w15:restartNumberingAfterBreak="0">
    <w:nsid w:val="787E489C"/>
    <w:multiLevelType w:val="multilevel"/>
    <w:tmpl w:val="28D849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1" w15:restartNumberingAfterBreak="0">
    <w:nsid w:val="789258A4"/>
    <w:multiLevelType w:val="hybridMultilevel"/>
    <w:tmpl w:val="A2922702"/>
    <w:lvl w:ilvl="0" w:tplc="36FA8B50">
      <w:start w:val="1"/>
      <w:numFmt w:val="bullet"/>
      <w:lvlText w:val=""/>
      <w:lvlJc w:val="left"/>
      <w:pPr>
        <w:tabs>
          <w:tab w:val="num" w:pos="1476"/>
        </w:tabs>
        <w:ind w:left="1476" w:hanging="360"/>
      </w:pPr>
      <w:rPr>
        <w:rFonts w:ascii="Wingdings" w:hAnsi="Wingdings" w:hint="default"/>
      </w:rPr>
    </w:lvl>
    <w:lvl w:ilvl="1" w:tplc="04090003" w:tentative="1">
      <w:start w:val="1"/>
      <w:numFmt w:val="bullet"/>
      <w:lvlText w:val="o"/>
      <w:lvlJc w:val="left"/>
      <w:pPr>
        <w:tabs>
          <w:tab w:val="num" w:pos="1836"/>
        </w:tabs>
        <w:ind w:left="1836" w:hanging="360"/>
      </w:pPr>
      <w:rPr>
        <w:rFonts w:ascii="Courier New" w:hAnsi="Courier New" w:hint="default"/>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362" w15:restartNumberingAfterBreak="0">
    <w:nsid w:val="78CA34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3" w15:restartNumberingAfterBreak="0">
    <w:nsid w:val="791A3413"/>
    <w:multiLevelType w:val="singleLevel"/>
    <w:tmpl w:val="0409000F"/>
    <w:lvl w:ilvl="0">
      <w:start w:val="1"/>
      <w:numFmt w:val="decimal"/>
      <w:lvlText w:val="%1."/>
      <w:lvlJc w:val="left"/>
      <w:pPr>
        <w:tabs>
          <w:tab w:val="num" w:pos="360"/>
        </w:tabs>
        <w:ind w:left="360" w:hanging="360"/>
      </w:pPr>
    </w:lvl>
  </w:abstractNum>
  <w:abstractNum w:abstractNumId="364" w15:restartNumberingAfterBreak="0">
    <w:nsid w:val="794765B7"/>
    <w:multiLevelType w:val="hybridMultilevel"/>
    <w:tmpl w:val="B7C8028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5" w15:restartNumberingAfterBreak="0">
    <w:nsid w:val="79797185"/>
    <w:multiLevelType w:val="hybridMultilevel"/>
    <w:tmpl w:val="9C60898C"/>
    <w:lvl w:ilvl="0" w:tplc="CAF4705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6" w15:restartNumberingAfterBreak="0">
    <w:nsid w:val="798B1089"/>
    <w:multiLevelType w:val="hybridMultilevel"/>
    <w:tmpl w:val="2A22C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79BE44CE"/>
    <w:multiLevelType w:val="singleLevel"/>
    <w:tmpl w:val="6652F2EC"/>
    <w:lvl w:ilvl="0">
      <w:start w:val="1"/>
      <w:numFmt w:val="decimal"/>
      <w:lvlText w:val="%1."/>
      <w:lvlJc w:val="left"/>
      <w:pPr>
        <w:tabs>
          <w:tab w:val="num" w:pos="360"/>
        </w:tabs>
        <w:ind w:left="360" w:hanging="360"/>
      </w:pPr>
    </w:lvl>
  </w:abstractNum>
  <w:abstractNum w:abstractNumId="368" w15:restartNumberingAfterBreak="0">
    <w:nsid w:val="79CE21B0"/>
    <w:multiLevelType w:val="hybridMultilevel"/>
    <w:tmpl w:val="26585FE0"/>
    <w:lvl w:ilvl="0" w:tplc="36FA8B50">
      <w:start w:val="1"/>
      <w:numFmt w:val="bullet"/>
      <w:lvlText w:val=""/>
      <w:lvlJc w:val="left"/>
      <w:pPr>
        <w:tabs>
          <w:tab w:val="num" w:pos="1245"/>
        </w:tabs>
        <w:ind w:left="1245" w:hanging="360"/>
      </w:pPr>
      <w:rPr>
        <w:rFonts w:ascii="Wingdings" w:hAnsi="Wingdings" w:hint="default"/>
      </w:rPr>
    </w:lvl>
    <w:lvl w:ilvl="1" w:tplc="04090003" w:tentative="1">
      <w:start w:val="1"/>
      <w:numFmt w:val="bullet"/>
      <w:lvlText w:val="o"/>
      <w:lvlJc w:val="left"/>
      <w:pPr>
        <w:tabs>
          <w:tab w:val="num" w:pos="1605"/>
        </w:tabs>
        <w:ind w:left="1605" w:hanging="360"/>
      </w:pPr>
      <w:rPr>
        <w:rFonts w:ascii="Courier New" w:hAnsi="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369" w15:restartNumberingAfterBreak="0">
    <w:nsid w:val="79FD3E12"/>
    <w:multiLevelType w:val="singleLevel"/>
    <w:tmpl w:val="0409000F"/>
    <w:lvl w:ilvl="0">
      <w:start w:val="1"/>
      <w:numFmt w:val="decimal"/>
      <w:lvlText w:val="%1."/>
      <w:lvlJc w:val="left"/>
      <w:pPr>
        <w:tabs>
          <w:tab w:val="num" w:pos="360"/>
        </w:tabs>
        <w:ind w:left="360" w:hanging="360"/>
      </w:pPr>
    </w:lvl>
  </w:abstractNum>
  <w:abstractNum w:abstractNumId="370" w15:restartNumberingAfterBreak="0">
    <w:nsid w:val="7A1C47D0"/>
    <w:multiLevelType w:val="singleLevel"/>
    <w:tmpl w:val="0409000F"/>
    <w:lvl w:ilvl="0">
      <w:start w:val="1"/>
      <w:numFmt w:val="decimal"/>
      <w:lvlText w:val="%1."/>
      <w:lvlJc w:val="left"/>
      <w:pPr>
        <w:tabs>
          <w:tab w:val="num" w:pos="360"/>
        </w:tabs>
        <w:ind w:left="360" w:hanging="360"/>
      </w:pPr>
    </w:lvl>
  </w:abstractNum>
  <w:abstractNum w:abstractNumId="371" w15:restartNumberingAfterBreak="0">
    <w:nsid w:val="7A294936"/>
    <w:multiLevelType w:val="hybridMultilevel"/>
    <w:tmpl w:val="D5640190"/>
    <w:lvl w:ilvl="0" w:tplc="7F6A792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2" w15:restartNumberingAfterBreak="0">
    <w:nsid w:val="7AB25DAF"/>
    <w:multiLevelType w:val="singleLevel"/>
    <w:tmpl w:val="9DD6B48C"/>
    <w:lvl w:ilvl="0">
      <w:start w:val="1"/>
      <w:numFmt w:val="decimal"/>
      <w:lvlText w:val="%1."/>
      <w:lvlJc w:val="left"/>
      <w:pPr>
        <w:tabs>
          <w:tab w:val="num" w:pos="360"/>
        </w:tabs>
        <w:ind w:left="360" w:hanging="360"/>
      </w:pPr>
    </w:lvl>
  </w:abstractNum>
  <w:abstractNum w:abstractNumId="373" w15:restartNumberingAfterBreak="0">
    <w:nsid w:val="7AC05AD1"/>
    <w:multiLevelType w:val="singleLevel"/>
    <w:tmpl w:val="0409000F"/>
    <w:lvl w:ilvl="0">
      <w:start w:val="1"/>
      <w:numFmt w:val="decimal"/>
      <w:lvlText w:val="%1."/>
      <w:lvlJc w:val="left"/>
      <w:pPr>
        <w:tabs>
          <w:tab w:val="num" w:pos="360"/>
        </w:tabs>
        <w:ind w:left="360" w:hanging="360"/>
      </w:pPr>
    </w:lvl>
  </w:abstractNum>
  <w:abstractNum w:abstractNumId="374" w15:restartNumberingAfterBreak="0">
    <w:nsid w:val="7AFD038F"/>
    <w:multiLevelType w:val="singleLevel"/>
    <w:tmpl w:val="9DD6B48C"/>
    <w:lvl w:ilvl="0">
      <w:start w:val="1"/>
      <w:numFmt w:val="decimal"/>
      <w:lvlText w:val="%1."/>
      <w:lvlJc w:val="left"/>
      <w:pPr>
        <w:tabs>
          <w:tab w:val="num" w:pos="360"/>
        </w:tabs>
        <w:ind w:left="360" w:hanging="360"/>
      </w:pPr>
    </w:lvl>
  </w:abstractNum>
  <w:abstractNum w:abstractNumId="375" w15:restartNumberingAfterBreak="0">
    <w:nsid w:val="7B203B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7C7C7BF1"/>
    <w:multiLevelType w:val="singleLevel"/>
    <w:tmpl w:val="9DD6B48C"/>
    <w:lvl w:ilvl="0">
      <w:start w:val="1"/>
      <w:numFmt w:val="decimal"/>
      <w:lvlText w:val="%1."/>
      <w:lvlJc w:val="left"/>
      <w:pPr>
        <w:tabs>
          <w:tab w:val="num" w:pos="360"/>
        </w:tabs>
        <w:ind w:left="360" w:hanging="360"/>
      </w:pPr>
    </w:lvl>
  </w:abstractNum>
  <w:abstractNum w:abstractNumId="377" w15:restartNumberingAfterBreak="0">
    <w:nsid w:val="7CA944DB"/>
    <w:multiLevelType w:val="singleLevel"/>
    <w:tmpl w:val="0409000F"/>
    <w:lvl w:ilvl="0">
      <w:start w:val="1"/>
      <w:numFmt w:val="decimal"/>
      <w:lvlText w:val="%1."/>
      <w:lvlJc w:val="left"/>
      <w:pPr>
        <w:tabs>
          <w:tab w:val="num" w:pos="360"/>
        </w:tabs>
        <w:ind w:left="360" w:hanging="360"/>
      </w:pPr>
    </w:lvl>
  </w:abstractNum>
  <w:abstractNum w:abstractNumId="378" w15:restartNumberingAfterBreak="0">
    <w:nsid w:val="7D615866"/>
    <w:multiLevelType w:val="singleLevel"/>
    <w:tmpl w:val="0409000F"/>
    <w:lvl w:ilvl="0">
      <w:start w:val="1"/>
      <w:numFmt w:val="decimal"/>
      <w:lvlText w:val="%1."/>
      <w:lvlJc w:val="left"/>
      <w:pPr>
        <w:tabs>
          <w:tab w:val="num" w:pos="360"/>
        </w:tabs>
        <w:ind w:left="360" w:hanging="360"/>
      </w:pPr>
    </w:lvl>
  </w:abstractNum>
  <w:abstractNum w:abstractNumId="379" w15:restartNumberingAfterBreak="0">
    <w:nsid w:val="7D72575D"/>
    <w:multiLevelType w:val="hybridMultilevel"/>
    <w:tmpl w:val="96CC83B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0" w15:restartNumberingAfterBreak="0">
    <w:nsid w:val="7D782D8A"/>
    <w:multiLevelType w:val="hybridMultilevel"/>
    <w:tmpl w:val="72BC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7D836366"/>
    <w:multiLevelType w:val="singleLevel"/>
    <w:tmpl w:val="0409000F"/>
    <w:lvl w:ilvl="0">
      <w:start w:val="1"/>
      <w:numFmt w:val="decimal"/>
      <w:lvlText w:val="%1."/>
      <w:lvlJc w:val="left"/>
      <w:pPr>
        <w:tabs>
          <w:tab w:val="num" w:pos="360"/>
        </w:tabs>
        <w:ind w:left="360" w:hanging="360"/>
      </w:pPr>
    </w:lvl>
  </w:abstractNum>
  <w:abstractNum w:abstractNumId="382" w15:restartNumberingAfterBreak="0">
    <w:nsid w:val="7DAB6E6F"/>
    <w:multiLevelType w:val="singleLevel"/>
    <w:tmpl w:val="0409000F"/>
    <w:lvl w:ilvl="0">
      <w:start w:val="1"/>
      <w:numFmt w:val="decimal"/>
      <w:lvlText w:val="%1."/>
      <w:lvlJc w:val="left"/>
      <w:pPr>
        <w:ind w:left="720" w:hanging="360"/>
      </w:pPr>
    </w:lvl>
  </w:abstractNum>
  <w:abstractNum w:abstractNumId="383" w15:restartNumberingAfterBreak="0">
    <w:nsid w:val="7DE2252C"/>
    <w:multiLevelType w:val="singleLevel"/>
    <w:tmpl w:val="0409000F"/>
    <w:lvl w:ilvl="0">
      <w:start w:val="1"/>
      <w:numFmt w:val="decimal"/>
      <w:lvlText w:val="%1."/>
      <w:lvlJc w:val="left"/>
      <w:pPr>
        <w:tabs>
          <w:tab w:val="num" w:pos="360"/>
        </w:tabs>
        <w:ind w:left="360" w:hanging="360"/>
      </w:pPr>
    </w:lvl>
  </w:abstractNum>
  <w:abstractNum w:abstractNumId="384" w15:restartNumberingAfterBreak="0">
    <w:nsid w:val="7E177A41"/>
    <w:multiLevelType w:val="singleLevel"/>
    <w:tmpl w:val="0409000F"/>
    <w:lvl w:ilvl="0">
      <w:start w:val="1"/>
      <w:numFmt w:val="decimal"/>
      <w:lvlText w:val="%1."/>
      <w:lvlJc w:val="left"/>
      <w:pPr>
        <w:tabs>
          <w:tab w:val="num" w:pos="360"/>
        </w:tabs>
        <w:ind w:left="360" w:hanging="360"/>
      </w:pPr>
    </w:lvl>
  </w:abstractNum>
  <w:abstractNum w:abstractNumId="385" w15:restartNumberingAfterBreak="0">
    <w:nsid w:val="7E4C714E"/>
    <w:multiLevelType w:val="singleLevel"/>
    <w:tmpl w:val="985EBBD0"/>
    <w:lvl w:ilvl="0">
      <w:start w:val="1"/>
      <w:numFmt w:val="decimal"/>
      <w:lvlText w:val="%1."/>
      <w:legacy w:legacy="1" w:legacySpace="0" w:legacyIndent="360"/>
      <w:lvlJc w:val="left"/>
      <w:pPr>
        <w:ind w:left="360" w:hanging="360"/>
      </w:pPr>
    </w:lvl>
  </w:abstractNum>
  <w:abstractNum w:abstractNumId="386" w15:restartNumberingAfterBreak="0">
    <w:nsid w:val="7E6F4A91"/>
    <w:multiLevelType w:val="singleLevel"/>
    <w:tmpl w:val="985EBBD0"/>
    <w:lvl w:ilvl="0">
      <w:start w:val="1"/>
      <w:numFmt w:val="decimal"/>
      <w:lvlText w:val="%1."/>
      <w:legacy w:legacy="1" w:legacySpace="0" w:legacyIndent="360"/>
      <w:lvlJc w:val="left"/>
      <w:pPr>
        <w:ind w:left="360" w:hanging="360"/>
      </w:pPr>
    </w:lvl>
  </w:abstractNum>
  <w:abstractNum w:abstractNumId="387" w15:restartNumberingAfterBreak="0">
    <w:nsid w:val="7E9150F1"/>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88" w15:restartNumberingAfterBreak="0">
    <w:nsid w:val="7EAB3995"/>
    <w:multiLevelType w:val="singleLevel"/>
    <w:tmpl w:val="0409000F"/>
    <w:lvl w:ilvl="0">
      <w:start w:val="1"/>
      <w:numFmt w:val="decimal"/>
      <w:lvlText w:val="%1."/>
      <w:lvlJc w:val="left"/>
      <w:pPr>
        <w:tabs>
          <w:tab w:val="num" w:pos="360"/>
        </w:tabs>
        <w:ind w:left="360" w:hanging="360"/>
      </w:pPr>
    </w:lvl>
  </w:abstractNum>
  <w:abstractNum w:abstractNumId="389" w15:restartNumberingAfterBreak="0">
    <w:nsid w:val="7EDB6BF8"/>
    <w:multiLevelType w:val="multilevel"/>
    <w:tmpl w:val="C26E9C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0" w15:restartNumberingAfterBreak="0">
    <w:nsid w:val="7EDC0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1" w15:restartNumberingAfterBreak="0">
    <w:nsid w:val="7EEF6895"/>
    <w:multiLevelType w:val="singleLevel"/>
    <w:tmpl w:val="0409000F"/>
    <w:lvl w:ilvl="0">
      <w:start w:val="1"/>
      <w:numFmt w:val="decimal"/>
      <w:lvlText w:val="%1."/>
      <w:lvlJc w:val="left"/>
      <w:pPr>
        <w:tabs>
          <w:tab w:val="num" w:pos="360"/>
        </w:tabs>
        <w:ind w:left="360" w:hanging="360"/>
      </w:pPr>
    </w:lvl>
  </w:abstractNum>
  <w:abstractNum w:abstractNumId="392" w15:restartNumberingAfterBreak="0">
    <w:nsid w:val="7F040FCC"/>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93" w15:restartNumberingAfterBreak="0">
    <w:nsid w:val="7FF24AAD"/>
    <w:multiLevelType w:val="singleLevel"/>
    <w:tmpl w:val="0409000F"/>
    <w:lvl w:ilvl="0">
      <w:start w:val="1"/>
      <w:numFmt w:val="decimal"/>
      <w:lvlText w:val="%1."/>
      <w:lvlJc w:val="left"/>
      <w:pPr>
        <w:tabs>
          <w:tab w:val="num" w:pos="360"/>
        </w:tabs>
        <w:ind w:left="360" w:hanging="360"/>
      </w:pPr>
    </w:lvl>
  </w:abstractNum>
  <w:num w:numId="1">
    <w:abstractNumId w:val="48"/>
    <w:lvlOverride w:ilvl="0">
      <w:startOverride w:val="1"/>
    </w:lvlOverride>
  </w:num>
  <w:num w:numId="2">
    <w:abstractNumId w:val="82"/>
    <w:lvlOverride w:ilvl="0">
      <w:startOverride w:val="1"/>
    </w:lvlOverride>
  </w:num>
  <w:num w:numId="3">
    <w:abstractNumId w:val="66"/>
    <w:lvlOverride w:ilvl="0">
      <w:startOverride w:val="1"/>
    </w:lvlOverride>
  </w:num>
  <w:num w:numId="4">
    <w:abstractNumId w:val="353"/>
    <w:lvlOverride w:ilvl="0">
      <w:startOverride w:val="1"/>
    </w:lvlOverride>
  </w:num>
  <w:num w:numId="5">
    <w:abstractNumId w:val="312"/>
    <w:lvlOverride w:ilvl="0">
      <w:startOverride w:val="1"/>
    </w:lvlOverride>
  </w:num>
  <w:num w:numId="6">
    <w:abstractNumId w:val="68"/>
    <w:lvlOverride w:ilvl="0">
      <w:startOverride w:val="1"/>
    </w:lvlOverride>
  </w:num>
  <w:num w:numId="7">
    <w:abstractNumId w:val="374"/>
    <w:lvlOverride w:ilvl="0">
      <w:startOverride w:val="1"/>
    </w:lvlOverride>
  </w:num>
  <w:num w:numId="8">
    <w:abstractNumId w:val="355"/>
    <w:lvlOverride w:ilvl="0">
      <w:startOverride w:val="1"/>
    </w:lvlOverride>
  </w:num>
  <w:num w:numId="9">
    <w:abstractNumId w:val="189"/>
    <w:lvlOverride w:ilvl="0">
      <w:startOverride w:val="1"/>
    </w:lvlOverride>
  </w:num>
  <w:num w:numId="10">
    <w:abstractNumId w:val="192"/>
    <w:lvlOverride w:ilvl="0">
      <w:startOverride w:val="1"/>
    </w:lvlOverride>
  </w:num>
  <w:num w:numId="11">
    <w:abstractNumId w:val="254"/>
    <w:lvlOverride w:ilvl="0">
      <w:startOverride w:val="1"/>
    </w:lvlOverride>
  </w:num>
  <w:num w:numId="12">
    <w:abstractNumId w:val="196"/>
    <w:lvlOverride w:ilvl="0">
      <w:startOverride w:val="1"/>
    </w:lvlOverride>
  </w:num>
  <w:num w:numId="13">
    <w:abstractNumId w:val="26"/>
    <w:lvlOverride w:ilvl="0">
      <w:startOverride w:val="1"/>
    </w:lvlOverride>
  </w:num>
  <w:num w:numId="14">
    <w:abstractNumId w:val="208"/>
    <w:lvlOverride w:ilvl="0">
      <w:startOverride w:val="1"/>
    </w:lvlOverride>
  </w:num>
  <w:num w:numId="15">
    <w:abstractNumId w:val="211"/>
    <w:lvlOverride w:ilvl="0">
      <w:startOverride w:val="1"/>
    </w:lvlOverride>
  </w:num>
  <w:num w:numId="16">
    <w:abstractNumId w:val="133"/>
    <w:lvlOverride w:ilvl="0">
      <w:startOverride w:val="1"/>
    </w:lvlOverride>
  </w:num>
  <w:num w:numId="17">
    <w:abstractNumId w:val="157"/>
    <w:lvlOverride w:ilvl="0">
      <w:startOverride w:val="1"/>
    </w:lvlOverride>
  </w:num>
  <w:num w:numId="18">
    <w:abstractNumId w:val="50"/>
  </w:num>
  <w:num w:numId="19">
    <w:abstractNumId w:val="308"/>
  </w:num>
  <w:num w:numId="20">
    <w:abstractNumId w:val="252"/>
    <w:lvlOverride w:ilvl="0">
      <w:startOverride w:val="1"/>
    </w:lvlOverride>
  </w:num>
  <w:num w:numId="21">
    <w:abstractNumId w:val="228"/>
  </w:num>
  <w:num w:numId="22">
    <w:abstractNumId w:val="255"/>
  </w:num>
  <w:num w:numId="23">
    <w:abstractNumId w:val="188"/>
    <w:lvlOverride w:ilvl="0">
      <w:startOverride w:val="1"/>
    </w:lvlOverride>
  </w:num>
  <w:num w:numId="24">
    <w:abstractNumId w:val="0"/>
    <w:lvlOverride w:ilvl="0">
      <w:lvl w:ilvl="0">
        <w:numFmt w:val="bullet"/>
        <w:lvlText w:val=""/>
        <w:legacy w:legacy="1" w:legacySpace="0" w:legacyIndent="360"/>
        <w:lvlJc w:val="left"/>
        <w:pPr>
          <w:ind w:left="360" w:hanging="360"/>
        </w:pPr>
        <w:rPr>
          <w:rFonts w:ascii="Symbol" w:hAnsi="Symbol" w:hint="default"/>
        </w:rPr>
      </w:lvl>
    </w:lvlOverride>
  </w:num>
  <w:num w:numId="25">
    <w:abstractNumId w:val="351"/>
    <w:lvlOverride w:ilvl="0">
      <w:startOverride w:val="1"/>
    </w:lvlOverride>
  </w:num>
  <w:num w:numId="26">
    <w:abstractNumId w:val="212"/>
  </w:num>
  <w:num w:numId="27">
    <w:abstractNumId w:val="3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5"/>
    <w:lvlOverride w:ilvl="0">
      <w:startOverride w:val="1"/>
    </w:lvlOverride>
  </w:num>
  <w:num w:numId="29">
    <w:abstractNumId w:val="1"/>
  </w:num>
  <w:num w:numId="30">
    <w:abstractNumId w:val="341"/>
  </w:num>
  <w:num w:numId="31">
    <w:abstractNumId w:val="36"/>
    <w:lvlOverride w:ilvl="0">
      <w:startOverride w:val="1"/>
    </w:lvlOverride>
  </w:num>
  <w:num w:numId="32">
    <w:abstractNumId w:val="298"/>
    <w:lvlOverride w:ilvl="0">
      <w:startOverride w:val="1"/>
    </w:lvlOverride>
  </w:num>
  <w:num w:numId="33">
    <w:abstractNumId w:val="24"/>
    <w:lvlOverride w:ilvl="0">
      <w:startOverride w:val="1"/>
    </w:lvlOverride>
  </w:num>
  <w:num w:numId="34">
    <w:abstractNumId w:val="71"/>
    <w:lvlOverride w:ilvl="0">
      <w:startOverride w:val="1"/>
    </w:lvlOverride>
  </w:num>
  <w:num w:numId="35">
    <w:abstractNumId w:val="313"/>
  </w:num>
  <w:num w:numId="36">
    <w:abstractNumId w:val="182"/>
    <w:lvlOverride w:ilvl="0">
      <w:startOverride w:val="1"/>
    </w:lvlOverride>
  </w:num>
  <w:num w:numId="37">
    <w:abstractNumId w:val="0"/>
    <w:lvlOverride w:ilvl="0">
      <w:lvl w:ilvl="0">
        <w:numFmt w:val="bullet"/>
        <w:lvlText w:val=""/>
        <w:legacy w:legacy="1" w:legacySpace="0" w:legacyIndent="360"/>
        <w:lvlJc w:val="left"/>
        <w:pPr>
          <w:ind w:left="0" w:hanging="360"/>
        </w:pPr>
        <w:rPr>
          <w:rFonts w:ascii="Symbol" w:hAnsi="Symbol" w:hint="default"/>
        </w:rPr>
      </w:lvl>
    </w:lvlOverride>
  </w:num>
  <w:num w:numId="38">
    <w:abstractNumId w:val="14"/>
    <w:lvlOverride w:ilvl="0">
      <w:startOverride w:val="1"/>
    </w:lvlOverride>
  </w:num>
  <w:num w:numId="39">
    <w:abstractNumId w:val="37"/>
    <w:lvlOverride w:ilvl="0">
      <w:startOverride w:val="1"/>
    </w:lvlOverride>
  </w:num>
  <w:num w:numId="40">
    <w:abstractNumId w:val="52"/>
  </w:num>
  <w:num w:numId="41">
    <w:abstractNumId w:val="315"/>
    <w:lvlOverride w:ilvl="0">
      <w:startOverride w:val="1"/>
    </w:lvlOverride>
  </w:num>
  <w:num w:numId="42">
    <w:abstractNumId w:val="381"/>
    <w:lvlOverride w:ilvl="0">
      <w:startOverride w:val="1"/>
    </w:lvlOverride>
  </w:num>
  <w:num w:numId="43">
    <w:abstractNumId w:val="103"/>
    <w:lvlOverride w:ilvl="0">
      <w:startOverride w:val="1"/>
    </w:lvlOverride>
  </w:num>
  <w:num w:numId="44">
    <w:abstractNumId w:val="127"/>
    <w:lvlOverride w:ilvl="0">
      <w:startOverride w:val="1"/>
    </w:lvlOverride>
  </w:num>
  <w:num w:numId="45">
    <w:abstractNumId w:val="393"/>
    <w:lvlOverride w:ilvl="0">
      <w:startOverride w:val="1"/>
    </w:lvlOverride>
  </w:num>
  <w:num w:numId="46">
    <w:abstractNumId w:val="92"/>
  </w:num>
  <w:num w:numId="47">
    <w:abstractNumId w:val="266"/>
    <w:lvlOverride w:ilvl="0">
      <w:startOverride w:val="1"/>
    </w:lvlOverride>
  </w:num>
  <w:num w:numId="48">
    <w:abstractNumId w:val="164"/>
    <w:lvlOverride w:ilvl="0">
      <w:startOverride w:val="1"/>
    </w:lvlOverride>
  </w:num>
  <w:num w:numId="49">
    <w:abstractNumId w:val="310"/>
    <w:lvlOverride w:ilvl="0">
      <w:startOverride w:val="1"/>
    </w:lvlOverride>
  </w:num>
  <w:num w:numId="50">
    <w:abstractNumId w:val="146"/>
    <w:lvlOverride w:ilvl="0">
      <w:startOverride w:val="1"/>
    </w:lvlOverride>
  </w:num>
  <w:num w:numId="51">
    <w:abstractNumId w:val="120"/>
  </w:num>
  <w:num w:numId="52">
    <w:abstractNumId w:val="120"/>
    <w:lvlOverride w:ilvl="0">
      <w:lvl w:ilvl="0">
        <w:start w:val="1"/>
        <w:numFmt w:val="decimal"/>
        <w:lvlText w:val="%1."/>
        <w:legacy w:legacy="1" w:legacySpace="0" w:legacyIndent="360"/>
        <w:lvlJc w:val="left"/>
        <w:pPr>
          <w:ind w:left="360" w:hanging="360"/>
        </w:pPr>
      </w:lvl>
    </w:lvlOverride>
  </w:num>
  <w:num w:numId="53">
    <w:abstractNumId w:val="323"/>
  </w:num>
  <w:num w:numId="54">
    <w:abstractNumId w:val="372"/>
    <w:lvlOverride w:ilvl="0">
      <w:startOverride w:val="1"/>
    </w:lvlOverride>
  </w:num>
  <w:num w:numId="55">
    <w:abstractNumId w:val="215"/>
    <w:lvlOverride w:ilvl="0">
      <w:startOverride w:val="1"/>
    </w:lvlOverride>
  </w:num>
  <w:num w:numId="56">
    <w:abstractNumId w:val="294"/>
  </w:num>
  <w:num w:numId="57">
    <w:abstractNumId w:val="224"/>
    <w:lvlOverride w:ilvl="0">
      <w:startOverride w:val="1"/>
    </w:lvlOverride>
  </w:num>
  <w:num w:numId="58">
    <w:abstractNumId w:val="98"/>
    <w:lvlOverride w:ilvl="0">
      <w:startOverride w:val="1"/>
    </w:lvlOverride>
  </w:num>
  <w:num w:numId="59">
    <w:abstractNumId w:val="140"/>
    <w:lvlOverride w:ilvl="0">
      <w:startOverride w:val="1"/>
    </w:lvlOverride>
  </w:num>
  <w:num w:numId="60">
    <w:abstractNumId w:val="270"/>
    <w:lvlOverride w:ilvl="0">
      <w:startOverride w:val="1"/>
    </w:lvlOverride>
  </w:num>
  <w:num w:numId="61">
    <w:abstractNumId w:val="145"/>
    <w:lvlOverride w:ilvl="0">
      <w:startOverride w:val="1"/>
    </w:lvlOverride>
  </w:num>
  <w:num w:numId="62">
    <w:abstractNumId w:val="181"/>
    <w:lvlOverride w:ilvl="0">
      <w:startOverride w:val="1"/>
    </w:lvlOverride>
  </w:num>
  <w:num w:numId="63">
    <w:abstractNumId w:val="221"/>
    <w:lvlOverride w:ilvl="0">
      <w:startOverride w:val="1"/>
    </w:lvlOverride>
  </w:num>
  <w:num w:numId="64">
    <w:abstractNumId w:val="223"/>
    <w:lvlOverride w:ilvl="0">
      <w:startOverride w:val="1"/>
    </w:lvlOverride>
  </w:num>
  <w:num w:numId="65">
    <w:abstractNumId w:val="185"/>
  </w:num>
  <w:num w:numId="66">
    <w:abstractNumId w:val="376"/>
    <w:lvlOverride w:ilvl="0">
      <w:startOverride w:val="1"/>
    </w:lvlOverride>
  </w:num>
  <w:num w:numId="67">
    <w:abstractNumId w:val="142"/>
    <w:lvlOverride w:ilvl="0">
      <w:startOverride w:val="1"/>
    </w:lvlOverride>
  </w:num>
  <w:num w:numId="68">
    <w:abstractNumId w:val="91"/>
    <w:lvlOverride w:ilvl="0">
      <w:startOverride w:val="1"/>
    </w:lvlOverride>
  </w:num>
  <w:num w:numId="69">
    <w:abstractNumId w:val="246"/>
    <w:lvlOverride w:ilvl="0">
      <w:startOverride w:val="1"/>
    </w:lvlOverride>
  </w:num>
  <w:num w:numId="70">
    <w:abstractNumId w:val="247"/>
  </w:num>
  <w:num w:numId="71">
    <w:abstractNumId w:val="135"/>
    <w:lvlOverride w:ilvl="0">
      <w:startOverride w:val="1"/>
    </w:lvlOverride>
  </w:num>
  <w:num w:numId="72">
    <w:abstractNumId w:val="204"/>
  </w:num>
  <w:num w:numId="73">
    <w:abstractNumId w:val="242"/>
    <w:lvlOverride w:ilvl="0">
      <w:startOverride w:val="1"/>
    </w:lvlOverride>
  </w:num>
  <w:num w:numId="74">
    <w:abstractNumId w:val="117"/>
    <w:lvlOverride w:ilvl="0">
      <w:startOverride w:val="1"/>
    </w:lvlOverride>
  </w:num>
  <w:num w:numId="75">
    <w:abstractNumId w:val="97"/>
  </w:num>
  <w:num w:numId="76">
    <w:abstractNumId w:val="251"/>
    <w:lvlOverride w:ilvl="0">
      <w:startOverride w:val="1"/>
    </w:lvlOverride>
  </w:num>
  <w:num w:numId="77">
    <w:abstractNumId w:val="2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95"/>
    <w:lvlOverride w:ilvl="0">
      <w:startOverride w:val="1"/>
    </w:lvlOverride>
  </w:num>
  <w:num w:numId="81">
    <w:abstractNumId w:val="375"/>
  </w:num>
  <w:num w:numId="82">
    <w:abstractNumId w:val="375"/>
  </w:num>
  <w:num w:numId="83">
    <w:abstractNumId w:val="33"/>
    <w:lvlOverride w:ilvl="0">
      <w:startOverride w:val="1"/>
    </w:lvlOverride>
  </w:num>
  <w:num w:numId="84">
    <w:abstractNumId w:val="148"/>
  </w:num>
  <w:num w:numId="85">
    <w:abstractNumId w:val="148"/>
  </w:num>
  <w:num w:numId="86">
    <w:abstractNumId w:val="198"/>
  </w:num>
  <w:num w:numId="87">
    <w:abstractNumId w:val="258"/>
  </w:num>
  <w:num w:numId="88">
    <w:abstractNumId w:val="58"/>
  </w:num>
  <w:num w:numId="89">
    <w:abstractNumId w:val="159"/>
  </w:num>
  <w:num w:numId="90">
    <w:abstractNumId w:val="147"/>
  </w:num>
  <w:num w:numId="91">
    <w:abstractNumId w:val="267"/>
  </w:num>
  <w:num w:numId="92">
    <w:abstractNumId w:val="21"/>
  </w:num>
  <w:num w:numId="93">
    <w:abstractNumId w:val="57"/>
  </w:num>
  <w:num w:numId="94">
    <w:abstractNumId w:val="173"/>
  </w:num>
  <w:num w:numId="95">
    <w:abstractNumId w:val="35"/>
  </w:num>
  <w:num w:numId="96">
    <w:abstractNumId w:val="7"/>
  </w:num>
  <w:num w:numId="97">
    <w:abstractNumId w:val="94"/>
  </w:num>
  <w:num w:numId="98">
    <w:abstractNumId w:val="335"/>
  </w:num>
  <w:num w:numId="99">
    <w:abstractNumId w:val="292"/>
  </w:num>
  <w:num w:numId="100">
    <w:abstractNumId w:val="202"/>
    <w:lvlOverride w:ilvl="0">
      <w:startOverride w:val="1"/>
    </w:lvlOverride>
  </w:num>
  <w:num w:numId="1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91"/>
    <w:lvlOverride w:ilvl="0">
      <w:startOverride w:val="1"/>
    </w:lvlOverride>
  </w:num>
  <w:num w:numId="106">
    <w:abstractNumId w:val="144"/>
    <w:lvlOverride w:ilvl="0">
      <w:startOverride w:val="1"/>
    </w:lvlOverride>
  </w:num>
  <w:num w:numId="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40"/>
    <w:lvlOverride w:ilvl="0">
      <w:startOverride w:val="1"/>
    </w:lvlOverride>
  </w:num>
  <w:num w:numId="109">
    <w:abstractNumId w:val="333"/>
    <w:lvlOverride w:ilvl="0">
      <w:startOverride w:val="1"/>
    </w:lvlOverride>
  </w:num>
  <w:num w:numId="110">
    <w:abstractNumId w:val="27"/>
  </w:num>
  <w:num w:numId="111">
    <w:abstractNumId w:val="363"/>
    <w:lvlOverride w:ilvl="0">
      <w:startOverride w:val="1"/>
    </w:lvlOverride>
  </w:num>
  <w:num w:numId="112">
    <w:abstractNumId w:val="34"/>
    <w:lvlOverride w:ilvl="0">
      <w:startOverride w:val="1"/>
    </w:lvlOverride>
  </w:num>
  <w:num w:numId="113">
    <w:abstractNumId w:val="233"/>
  </w:num>
  <w:num w:numId="114">
    <w:abstractNumId w:val="377"/>
    <w:lvlOverride w:ilvl="0">
      <w:startOverride w:val="1"/>
    </w:lvlOverride>
  </w:num>
  <w:num w:numId="115">
    <w:abstractNumId w:val="53"/>
    <w:lvlOverride w:ilvl="0">
      <w:startOverride w:val="1"/>
    </w:lvlOverride>
  </w:num>
  <w:num w:numId="116">
    <w:abstractNumId w:val="137"/>
  </w:num>
  <w:num w:numId="117">
    <w:abstractNumId w:val="3"/>
  </w:num>
  <w:num w:numId="118">
    <w:abstractNumId w:val="90"/>
    <w:lvlOverride w:ilvl="0">
      <w:startOverride w:val="1"/>
    </w:lvlOverride>
  </w:num>
  <w:num w:numId="119">
    <w:abstractNumId w:val="317"/>
  </w:num>
  <w:num w:numId="120">
    <w:abstractNumId w:val="317"/>
  </w:num>
  <w:num w:numId="121">
    <w:abstractNumId w:val="18"/>
  </w:num>
  <w:num w:numId="122">
    <w:abstractNumId w:val="18"/>
  </w:num>
  <w:num w:numId="123">
    <w:abstractNumId w:val="11"/>
    <w:lvlOverride w:ilvl="0">
      <w:startOverride w:val="1"/>
    </w:lvlOverride>
  </w:num>
  <w:num w:numId="124">
    <w:abstractNumId w:val="95"/>
    <w:lvlOverride w:ilvl="0">
      <w:startOverride w:val="1"/>
    </w:lvlOverride>
  </w:num>
  <w:num w:numId="125">
    <w:abstractNumId w:val="153"/>
    <w:lvlOverride w:ilvl="0">
      <w:startOverride w:val="1"/>
    </w:lvlOverride>
  </w:num>
  <w:num w:numId="126">
    <w:abstractNumId w:val="370"/>
    <w:lvlOverride w:ilvl="0">
      <w:startOverride w:val="1"/>
    </w:lvlOverride>
  </w:num>
  <w:num w:numId="127">
    <w:abstractNumId w:val="113"/>
    <w:lvlOverride w:ilvl="0">
      <w:startOverride w:val="1"/>
    </w:lvlOverride>
  </w:num>
  <w:num w:numId="128">
    <w:abstractNumId w:val="80"/>
    <w:lvlOverride w:ilvl="0">
      <w:startOverride w:val="1"/>
    </w:lvlOverride>
  </w:num>
  <w:num w:numId="129">
    <w:abstractNumId w:val="344"/>
    <w:lvlOverride w:ilvl="0">
      <w:startOverride w:val="1"/>
    </w:lvlOverride>
  </w:num>
  <w:num w:numId="130">
    <w:abstractNumId w:val="275"/>
    <w:lvlOverride w:ilvl="0">
      <w:startOverride w:val="1"/>
    </w:lvlOverride>
  </w:num>
  <w:num w:numId="131">
    <w:abstractNumId w:val="75"/>
    <w:lvlOverride w:ilvl="0">
      <w:startOverride w:val="1"/>
    </w:lvlOverride>
  </w:num>
  <w:num w:numId="132">
    <w:abstractNumId w:val="301"/>
    <w:lvlOverride w:ilvl="0">
      <w:startOverride w:val="1"/>
    </w:lvlOverride>
  </w:num>
  <w:num w:numId="133">
    <w:abstractNumId w:val="168"/>
  </w:num>
  <w:num w:numId="134">
    <w:abstractNumId w:val="201"/>
  </w:num>
  <w:num w:numId="135">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0"/>
    <w:lvlOverride w:ilvl="0">
      <w:startOverride w:val="1"/>
    </w:lvlOverride>
  </w:num>
  <w:num w:numId="138">
    <w:abstractNumId w:val="76"/>
    <w:lvlOverride w:ilvl="0">
      <w:startOverride w:val="1"/>
    </w:lvlOverride>
  </w:num>
  <w:num w:numId="139">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56"/>
    <w:lvlOverride w:ilvl="0">
      <w:startOverride w:val="1"/>
    </w:lvlOverride>
  </w:num>
  <w:num w:numId="142">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4"/>
  </w:num>
  <w:num w:numId="14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26"/>
  </w:num>
  <w:num w:numId="147">
    <w:abstractNumId w:val="167"/>
    <w:lvlOverride w:ilvl="0">
      <w:startOverride w:val="1"/>
    </w:lvlOverride>
  </w:num>
  <w:num w:numId="148">
    <w:abstractNumId w:val="121"/>
    <w:lvlOverride w:ilvl="0">
      <w:startOverride w:val="1"/>
    </w:lvlOverride>
  </w:num>
  <w:num w:numId="149">
    <w:abstractNumId w:val="265"/>
    <w:lvlOverride w:ilvl="0">
      <w:startOverride w:val="1"/>
    </w:lvlOverride>
  </w:num>
  <w:num w:numId="150">
    <w:abstractNumId w:val="30"/>
    <w:lvlOverride w:ilvl="0">
      <w:startOverride w:val="1"/>
    </w:lvlOverride>
  </w:num>
  <w:num w:numId="151">
    <w:abstractNumId w:val="244"/>
    <w:lvlOverride w:ilvl="0">
      <w:startOverride w:val="1"/>
    </w:lvlOverride>
  </w:num>
  <w:num w:numId="152">
    <w:abstractNumId w:val="236"/>
    <w:lvlOverride w:ilvl="0">
      <w:startOverride w:val="1"/>
    </w:lvlOverride>
  </w:num>
  <w:num w:numId="153">
    <w:abstractNumId w:val="248"/>
    <w:lvlOverride w:ilvl="0">
      <w:startOverride w:val="1"/>
    </w:lvlOverride>
  </w:num>
  <w:num w:numId="154">
    <w:abstractNumId w:val="269"/>
    <w:lvlOverride w:ilvl="0">
      <w:startOverride w:val="1"/>
    </w:lvlOverride>
  </w:num>
  <w:num w:numId="155">
    <w:abstractNumId w:val="309"/>
    <w:lvlOverride w:ilvl="0">
      <w:startOverride w:val="1"/>
    </w:lvlOverride>
  </w:num>
  <w:num w:numId="156">
    <w:abstractNumId w:val="230"/>
    <w:lvlOverride w:ilvl="0">
      <w:startOverride w:val="1"/>
    </w:lvlOverride>
  </w:num>
  <w:num w:numId="157">
    <w:abstractNumId w:val="112"/>
    <w:lvlOverride w:ilvl="0">
      <w:startOverride w:val="1"/>
    </w:lvlOverride>
  </w:num>
  <w:num w:numId="158">
    <w:abstractNumId w:val="105"/>
    <w:lvlOverride w:ilvl="0">
      <w:startOverride w:val="1"/>
    </w:lvlOverride>
  </w:num>
  <w:num w:numId="159">
    <w:abstractNumId w:val="109"/>
    <w:lvlOverride w:ilvl="0">
      <w:startOverride w:val="1"/>
    </w:lvlOverride>
  </w:num>
  <w:num w:numId="160">
    <w:abstractNumId w:val="186"/>
    <w:lvlOverride w:ilvl="0">
      <w:startOverride w:val="1"/>
    </w:lvlOverride>
  </w:num>
  <w:num w:numId="161">
    <w:abstractNumId w:val="129"/>
    <w:lvlOverride w:ilvl="0">
      <w:startOverride w:val="1"/>
    </w:lvlOverride>
  </w:num>
  <w:num w:numId="162">
    <w:abstractNumId w:val="69"/>
    <w:lvlOverride w:ilvl="0">
      <w:startOverride w:val="1"/>
    </w:lvlOverride>
  </w:num>
  <w:num w:numId="163">
    <w:abstractNumId w:val="284"/>
    <w:lvlOverride w:ilvl="0">
      <w:startOverride w:val="1"/>
    </w:lvlOverride>
  </w:num>
  <w:num w:numId="16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43"/>
    <w:lvlOverride w:ilvl="0">
      <w:startOverride w:val="1"/>
    </w:lvlOverride>
  </w:num>
  <w:num w:numId="166">
    <w:abstractNumId w:val="45"/>
    <w:lvlOverride w:ilvl="0">
      <w:startOverride w:val="1"/>
    </w:lvlOverride>
  </w:num>
  <w:num w:numId="16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1"/>
    </w:lvlOverride>
  </w:num>
  <w:num w:numId="169">
    <w:abstractNumId w:val="96"/>
  </w:num>
  <w:num w:numId="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82"/>
  </w:num>
  <w:num w:numId="173">
    <w:abstractNumId w:val="108"/>
  </w:num>
  <w:num w:numId="174">
    <w:abstractNumId w:val="160"/>
  </w:num>
  <w:num w:numId="175">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5"/>
  </w:num>
  <w:num w:numId="177">
    <w:abstractNumId w:val="42"/>
  </w:num>
  <w:num w:numId="178">
    <w:abstractNumId w:val="104"/>
  </w:num>
  <w:num w:numId="179">
    <w:abstractNumId w:val="276"/>
  </w:num>
  <w:num w:numId="180">
    <w:abstractNumId w:val="210"/>
  </w:num>
  <w:num w:numId="181">
    <w:abstractNumId w:val="49"/>
    <w:lvlOverride w:ilvl="0">
      <w:startOverride w:val="1"/>
    </w:lvlOverride>
  </w:num>
  <w:num w:numId="182">
    <w:abstractNumId w:val="174"/>
  </w:num>
  <w:num w:numId="183">
    <w:abstractNumId w:val="183"/>
  </w:num>
  <w:num w:numId="184">
    <w:abstractNumId w:val="214"/>
  </w:num>
  <w:num w:numId="185">
    <w:abstractNumId w:val="150"/>
    <w:lvlOverride w:ilvl="0">
      <w:startOverride w:val="1"/>
    </w:lvlOverride>
  </w:num>
  <w:num w:numId="18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61"/>
    <w:lvlOverride w:ilvl="0">
      <w:startOverride w:val="1"/>
    </w:lvlOverride>
  </w:num>
  <w:num w:numId="188">
    <w:abstractNumId w:val="288"/>
  </w:num>
  <w:num w:numId="189">
    <w:abstractNumId w:val="3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373"/>
    <w:lvlOverride w:ilvl="0">
      <w:startOverride w:val="1"/>
    </w:lvlOverride>
  </w:num>
  <w:num w:numId="191">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93"/>
    <w:lvlOverride w:ilvl="0">
      <w:startOverride w:val="1"/>
    </w:lvlOverride>
  </w:num>
  <w:num w:numId="193">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38"/>
    <w:lvlOverride w:ilvl="0">
      <w:startOverride w:val="1"/>
    </w:lvlOverride>
  </w:num>
  <w:num w:numId="19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62"/>
    <w:lvlOverride w:ilvl="0">
      <w:startOverride w:val="1"/>
    </w:lvlOverride>
  </w:num>
  <w:num w:numId="1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311"/>
    <w:lvlOverride w:ilvl="0">
      <w:startOverride w:val="1"/>
    </w:lvlOverride>
  </w:num>
  <w:num w:numId="204">
    <w:abstractNumId w:val="336"/>
    <w:lvlOverride w:ilvl="0">
      <w:startOverride w:val="1"/>
    </w:lvlOverride>
  </w:num>
  <w:num w:numId="205">
    <w:abstractNumId w:val="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83"/>
  </w:num>
  <w:num w:numId="208">
    <w:abstractNumId w:val="6"/>
    <w:lvlOverride w:ilvl="0">
      <w:startOverride w:val="1"/>
    </w:lvlOverride>
  </w:num>
  <w:num w:numId="209">
    <w:abstractNumId w:val="250"/>
  </w:num>
  <w:num w:numId="210">
    <w:abstractNumId w:val="337"/>
  </w:num>
  <w:num w:numId="2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3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32"/>
    <w:lvlOverride w:ilvl="0">
      <w:startOverride w:val="1"/>
    </w:lvlOverride>
  </w:num>
  <w:num w:numId="218">
    <w:abstractNumId w:val="149"/>
  </w:num>
  <w:num w:numId="219">
    <w:abstractNumId w:val="384"/>
    <w:lvlOverride w:ilvl="0">
      <w:startOverride w:val="1"/>
    </w:lvlOverride>
  </w:num>
  <w:num w:numId="220">
    <w:abstractNumId w:val="359"/>
  </w:num>
  <w:num w:numId="221">
    <w:abstractNumId w:val="256"/>
  </w:num>
  <w:num w:numId="222">
    <w:abstractNumId w:val="77"/>
  </w:num>
  <w:num w:numId="223">
    <w:abstractNumId w:val="119"/>
    <w:lvlOverride w:ilvl="0">
      <w:startOverride w:val="1"/>
    </w:lvlOverride>
  </w:num>
  <w:num w:numId="224">
    <w:abstractNumId w:val="362"/>
  </w:num>
  <w:num w:numId="225">
    <w:abstractNumId w:val="3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331"/>
    <w:lvlOverride w:ilvl="0">
      <w:startOverride w:val="1"/>
    </w:lvlOverride>
  </w:num>
  <w:num w:numId="227">
    <w:abstractNumId w:val="304"/>
    <w:lvlOverride w:ilvl="0">
      <w:startOverride w:val="1"/>
    </w:lvlOverride>
  </w:num>
  <w:num w:numId="228">
    <w:abstractNumId w:val="111"/>
  </w:num>
  <w:num w:numId="229">
    <w:abstractNumId w:val="291"/>
  </w:num>
  <w:num w:numId="230">
    <w:abstractNumId w:val="132"/>
  </w:num>
  <w:num w:numId="2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2">
    <w:abstractNumId w:val="218"/>
  </w:num>
  <w:num w:numId="233">
    <w:abstractNumId w:val="124"/>
  </w:num>
  <w:num w:numId="234">
    <w:abstractNumId w:val="171"/>
  </w:num>
  <w:num w:numId="235">
    <w:abstractNumId w:val="122"/>
  </w:num>
  <w:num w:numId="236">
    <w:abstractNumId w:val="44"/>
  </w:num>
  <w:num w:numId="237">
    <w:abstractNumId w:val="327"/>
  </w:num>
  <w:num w:numId="238">
    <w:abstractNumId w:val="78"/>
  </w:num>
  <w:num w:numId="239">
    <w:abstractNumId w:val="285"/>
  </w:num>
  <w:num w:numId="240">
    <w:abstractNumId w:val="47"/>
  </w:num>
  <w:num w:numId="241">
    <w:abstractNumId w:val="354"/>
  </w:num>
  <w:num w:numId="242">
    <w:abstractNumId w:val="279"/>
  </w:num>
  <w:num w:numId="243">
    <w:abstractNumId w:val="352"/>
  </w:num>
  <w:num w:numId="244">
    <w:abstractNumId w:val="74"/>
  </w:num>
  <w:num w:numId="245">
    <w:abstractNumId w:val="115"/>
  </w:num>
  <w:num w:numId="246">
    <w:abstractNumId w:val="165"/>
  </w:num>
  <w:num w:numId="247">
    <w:abstractNumId w:val="79"/>
  </w:num>
  <w:num w:numId="248">
    <w:abstractNumId w:val="334"/>
  </w:num>
  <w:num w:numId="249">
    <w:abstractNumId w:val="243"/>
  </w:num>
  <w:num w:numId="250">
    <w:abstractNumId w:val="106"/>
  </w:num>
  <w:num w:numId="251">
    <w:abstractNumId w:val="324"/>
  </w:num>
  <w:num w:numId="252">
    <w:abstractNumId w:val="55"/>
  </w:num>
  <w:num w:numId="253">
    <w:abstractNumId w:val="235"/>
  </w:num>
  <w:num w:numId="254">
    <w:abstractNumId w:val="348"/>
  </w:num>
  <w:num w:numId="255">
    <w:abstractNumId w:val="387"/>
  </w:num>
  <w:num w:numId="256">
    <w:abstractNumId w:val="8"/>
  </w:num>
  <w:num w:numId="257">
    <w:abstractNumId w:val="16"/>
  </w:num>
  <w:num w:numId="258">
    <w:abstractNumId w:val="130"/>
  </w:num>
  <w:num w:numId="259">
    <w:abstractNumId w:val="155"/>
  </w:num>
  <w:num w:numId="260">
    <w:abstractNumId w:val="110"/>
  </w:num>
  <w:num w:numId="261">
    <w:abstractNumId w:val="222"/>
  </w:num>
  <w:num w:numId="262">
    <w:abstractNumId w:val="392"/>
  </w:num>
  <w:num w:numId="263">
    <w:abstractNumId w:val="172"/>
  </w:num>
  <w:num w:numId="264">
    <w:abstractNumId w:val="367"/>
  </w:num>
  <w:num w:numId="265">
    <w:abstractNumId w:val="281"/>
  </w:num>
  <w:num w:numId="266">
    <w:abstractNumId w:val="46"/>
  </w:num>
  <w:num w:numId="267">
    <w:abstractNumId w:val="289"/>
  </w:num>
  <w:num w:numId="268">
    <w:abstractNumId w:val="102"/>
  </w:num>
  <w:num w:numId="269">
    <w:abstractNumId w:val="88"/>
  </w:num>
  <w:num w:numId="270">
    <w:abstractNumId w:val="330"/>
  </w:num>
  <w:num w:numId="271">
    <w:abstractNumId w:val="184"/>
  </w:num>
  <w:num w:numId="272">
    <w:abstractNumId w:val="190"/>
  </w:num>
  <w:num w:numId="273">
    <w:abstractNumId w:val="262"/>
  </w:num>
  <w:num w:numId="274">
    <w:abstractNumId w:val="385"/>
  </w:num>
  <w:num w:numId="275">
    <w:abstractNumId w:val="22"/>
  </w:num>
  <w:num w:numId="276">
    <w:abstractNumId w:val="199"/>
  </w:num>
  <w:num w:numId="277">
    <w:abstractNumId w:val="238"/>
  </w:num>
  <w:num w:numId="278">
    <w:abstractNumId w:val="320"/>
  </w:num>
  <w:num w:numId="279">
    <w:abstractNumId w:val="307"/>
  </w:num>
  <w:num w:numId="280">
    <w:abstractNumId w:val="28"/>
  </w:num>
  <w:num w:numId="281">
    <w:abstractNumId w:val="386"/>
  </w:num>
  <w:num w:numId="282">
    <w:abstractNumId w:val="118"/>
  </w:num>
  <w:num w:numId="283">
    <w:abstractNumId w:val="260"/>
  </w:num>
  <w:num w:numId="284">
    <w:abstractNumId w:val="101"/>
  </w:num>
  <w:num w:numId="285">
    <w:abstractNumId w:val="277"/>
  </w:num>
  <w:num w:numId="286">
    <w:abstractNumId w:val="264"/>
  </w:num>
  <w:num w:numId="287">
    <w:abstractNumId w:val="314"/>
  </w:num>
  <w:num w:numId="288">
    <w:abstractNumId w:val="43"/>
  </w:num>
  <w:num w:numId="289">
    <w:abstractNumId w:val="241"/>
  </w:num>
  <w:num w:numId="290">
    <w:abstractNumId w:val="383"/>
  </w:num>
  <w:num w:numId="291">
    <w:abstractNumId w:val="170"/>
  </w:num>
  <w:num w:numId="292">
    <w:abstractNumId w:val="219"/>
  </w:num>
  <w:num w:numId="293">
    <w:abstractNumId w:val="65"/>
  </w:num>
  <w:num w:numId="294">
    <w:abstractNumId w:val="225"/>
  </w:num>
  <w:num w:numId="295">
    <w:abstractNumId w:val="322"/>
  </w:num>
  <w:num w:numId="29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97">
    <w:abstractNumId w:val="263"/>
  </w:num>
  <w:num w:numId="298">
    <w:abstractNumId w:val="290"/>
  </w:num>
  <w:num w:numId="299">
    <w:abstractNumId w:val="249"/>
  </w:num>
  <w:num w:numId="300">
    <w:abstractNumId w:val="369"/>
  </w:num>
  <w:num w:numId="301">
    <w:abstractNumId w:val="388"/>
  </w:num>
  <w:num w:numId="302">
    <w:abstractNumId w:val="158"/>
  </w:num>
  <w:num w:numId="303">
    <w:abstractNumId w:val="41"/>
  </w:num>
  <w:num w:numId="304">
    <w:abstractNumId w:val="87"/>
  </w:num>
  <w:num w:numId="305">
    <w:abstractNumId w:val="56"/>
  </w:num>
  <w:num w:numId="306">
    <w:abstractNumId w:val="59"/>
  </w:num>
  <w:num w:numId="307">
    <w:abstractNumId w:val="345"/>
  </w:num>
  <w:num w:numId="308">
    <w:abstractNumId w:val="286"/>
  </w:num>
  <w:num w:numId="309">
    <w:abstractNumId w:val="340"/>
  </w:num>
  <w:num w:numId="310">
    <w:abstractNumId w:val="232"/>
  </w:num>
  <w:num w:numId="311">
    <w:abstractNumId w:val="63"/>
  </w:num>
  <w:num w:numId="312">
    <w:abstractNumId w:val="328"/>
  </w:num>
  <w:num w:numId="313">
    <w:abstractNumId w:val="378"/>
  </w:num>
  <w:num w:numId="314">
    <w:abstractNumId w:val="19"/>
  </w:num>
  <w:num w:numId="315">
    <w:abstractNumId w:val="390"/>
  </w:num>
  <w:num w:numId="316">
    <w:abstractNumId w:val="116"/>
  </w:num>
  <w:num w:numId="317">
    <w:abstractNumId w:val="297"/>
  </w:num>
  <w:num w:numId="318">
    <w:abstractNumId w:val="321"/>
  </w:num>
  <w:num w:numId="319">
    <w:abstractNumId w:val="194"/>
  </w:num>
  <w:num w:numId="320">
    <w:abstractNumId w:val="283"/>
  </w:num>
  <w:num w:numId="321">
    <w:abstractNumId w:val="296"/>
  </w:num>
  <w:num w:numId="322">
    <w:abstractNumId w:val="193"/>
  </w:num>
  <w:num w:numId="323">
    <w:abstractNumId w:val="280"/>
  </w:num>
  <w:num w:numId="324">
    <w:abstractNumId w:val="29"/>
  </w:num>
  <w:num w:numId="325">
    <w:abstractNumId w:val="114"/>
  </w:num>
  <w:num w:numId="326">
    <w:abstractNumId w:val="23"/>
  </w:num>
  <w:num w:numId="327">
    <w:abstractNumId w:val="203"/>
  </w:num>
  <w:num w:numId="328">
    <w:abstractNumId w:val="123"/>
  </w:num>
  <w:num w:numId="329">
    <w:abstractNumId w:val="99"/>
  </w:num>
  <w:num w:numId="330">
    <w:abstractNumId w:val="143"/>
  </w:num>
  <w:num w:numId="331">
    <w:abstractNumId w:val="62"/>
  </w:num>
  <w:num w:numId="332">
    <w:abstractNumId w:val="300"/>
  </w:num>
  <w:num w:numId="333">
    <w:abstractNumId w:val="161"/>
  </w:num>
  <w:num w:numId="334">
    <w:abstractNumId w:val="391"/>
  </w:num>
  <w:num w:numId="335">
    <w:abstractNumId w:val="342"/>
  </w:num>
  <w:num w:numId="336">
    <w:abstractNumId w:val="332"/>
  </w:num>
  <w:num w:numId="337">
    <w:abstractNumId w:val="72"/>
  </w:num>
  <w:num w:numId="338">
    <w:abstractNumId w:val="156"/>
  </w:num>
  <w:num w:numId="339">
    <w:abstractNumId w:val="54"/>
  </w:num>
  <w:num w:numId="340">
    <w:abstractNumId w:val="231"/>
  </w:num>
  <w:num w:numId="341">
    <w:abstractNumId w:val="213"/>
  </w:num>
  <w:num w:numId="342">
    <w:abstractNumId w:val="350"/>
  </w:num>
  <w:num w:numId="343">
    <w:abstractNumId w:val="205"/>
  </w:num>
  <w:num w:numId="344">
    <w:abstractNumId w:val="81"/>
  </w:num>
  <w:num w:numId="345">
    <w:abstractNumId w:val="31"/>
  </w:num>
  <w:num w:numId="346">
    <w:abstractNumId w:val="347"/>
  </w:num>
  <w:num w:numId="347">
    <w:abstractNumId w:val="9"/>
  </w:num>
  <w:num w:numId="348">
    <w:abstractNumId w:val="187"/>
  </w:num>
  <w:num w:numId="349">
    <w:abstractNumId w:val="207"/>
  </w:num>
  <w:num w:numId="350">
    <w:abstractNumId w:val="282"/>
  </w:num>
  <w:num w:numId="351">
    <w:abstractNumId w:val="273"/>
  </w:num>
  <w:num w:numId="352">
    <w:abstractNumId w:val="195"/>
  </w:num>
  <w:num w:numId="353">
    <w:abstractNumId w:val="338"/>
  </w:num>
  <w:num w:numId="354">
    <w:abstractNumId w:val="70"/>
  </w:num>
  <w:num w:numId="355">
    <w:abstractNumId w:val="278"/>
  </w:num>
  <w:num w:numId="356">
    <w:abstractNumId w:val="151"/>
  </w:num>
  <w:num w:numId="357">
    <w:abstractNumId w:val="253"/>
  </w:num>
  <w:num w:numId="358">
    <w:abstractNumId w:val="271"/>
  </w:num>
  <w:num w:numId="359">
    <w:abstractNumId w:val="10"/>
  </w:num>
  <w:num w:numId="360">
    <w:abstractNumId w:val="180"/>
  </w:num>
  <w:num w:numId="361">
    <w:abstractNumId w:val="303"/>
  </w:num>
  <w:num w:numId="362">
    <w:abstractNumId w:val="5"/>
  </w:num>
  <w:num w:numId="363">
    <w:abstractNumId w:val="40"/>
  </w:num>
  <w:num w:numId="364">
    <w:abstractNumId w:val="125"/>
  </w:num>
  <w:num w:numId="365">
    <w:abstractNumId w:val="346"/>
  </w:num>
  <w:num w:numId="366">
    <w:abstractNumId w:val="234"/>
  </w:num>
  <w:num w:numId="367">
    <w:abstractNumId w:val="89"/>
  </w:num>
  <w:num w:numId="368">
    <w:abstractNumId w:val="365"/>
  </w:num>
  <w:num w:numId="369">
    <w:abstractNumId w:val="357"/>
  </w:num>
  <w:num w:numId="370">
    <w:abstractNumId w:val="177"/>
  </w:num>
  <w:num w:numId="371">
    <w:abstractNumId w:val="217"/>
  </w:num>
  <w:num w:numId="372">
    <w:abstractNumId w:val="178"/>
  </w:num>
  <w:num w:numId="373">
    <w:abstractNumId w:val="361"/>
  </w:num>
  <w:num w:numId="374">
    <w:abstractNumId w:val="325"/>
  </w:num>
  <w:num w:numId="375">
    <w:abstractNumId w:val="131"/>
  </w:num>
  <w:num w:numId="376">
    <w:abstractNumId w:val="239"/>
  </w:num>
  <w:num w:numId="377">
    <w:abstractNumId w:val="166"/>
  </w:num>
  <w:num w:numId="378">
    <w:abstractNumId w:val="259"/>
  </w:num>
  <w:num w:numId="379">
    <w:abstractNumId w:val="126"/>
  </w:num>
  <w:num w:numId="380">
    <w:abstractNumId w:val="319"/>
  </w:num>
  <w:num w:numId="381">
    <w:abstractNumId w:val="200"/>
  </w:num>
  <w:num w:numId="382">
    <w:abstractNumId w:val="73"/>
  </w:num>
  <w:num w:numId="383">
    <w:abstractNumId w:val="209"/>
  </w:num>
  <w:num w:numId="384">
    <w:abstractNumId w:val="368"/>
  </w:num>
  <w:num w:numId="385">
    <w:abstractNumId w:val="197"/>
  </w:num>
  <w:num w:numId="386">
    <w:abstractNumId w:val="306"/>
  </w:num>
  <w:num w:numId="387">
    <w:abstractNumId w:val="329"/>
  </w:num>
  <w:num w:numId="388">
    <w:abstractNumId w:val="216"/>
  </w:num>
  <w:num w:numId="389">
    <w:abstractNumId w:val="152"/>
  </w:num>
  <w:num w:numId="390">
    <w:abstractNumId w:val="51"/>
  </w:num>
  <w:num w:numId="391">
    <w:abstractNumId w:val="17"/>
  </w:num>
  <w:num w:numId="392">
    <w:abstractNumId w:val="107"/>
  </w:num>
  <w:num w:numId="393">
    <w:abstractNumId w:val="20"/>
  </w:num>
  <w:num w:numId="394">
    <w:abstractNumId w:val="366"/>
  </w:num>
  <w:num w:numId="395">
    <w:abstractNumId w:val="299"/>
  </w:num>
  <w:num w:numId="396">
    <w:abstractNumId w:val="128"/>
  </w:num>
  <w:num w:numId="397">
    <w:abstractNumId w:val="64"/>
  </w:num>
  <w:num w:numId="398">
    <w:abstractNumId w:val="206"/>
  </w:num>
  <w:num w:numId="399">
    <w:abstractNumId w:val="141"/>
  </w:num>
  <w:num w:numId="400">
    <w:abstractNumId w:val="2"/>
  </w:num>
  <w:num w:numId="401">
    <w:abstractNumId w:val="169"/>
  </w:num>
  <w:num w:numId="402">
    <w:abstractNumId w:val="134"/>
  </w:num>
  <w:num w:numId="403">
    <w:abstractNumId w:val="380"/>
  </w:num>
  <w:numIdMacAtCleanup w:val="4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47"/>
    <w:rsid w:val="000014B9"/>
    <w:rsid w:val="00004157"/>
    <w:rsid w:val="00006D89"/>
    <w:rsid w:val="00006F3B"/>
    <w:rsid w:val="0000700A"/>
    <w:rsid w:val="00014FC0"/>
    <w:rsid w:val="00015510"/>
    <w:rsid w:val="00037159"/>
    <w:rsid w:val="00043C6A"/>
    <w:rsid w:val="00046197"/>
    <w:rsid w:val="00047251"/>
    <w:rsid w:val="000506AE"/>
    <w:rsid w:val="0005381A"/>
    <w:rsid w:val="0006007E"/>
    <w:rsid w:val="000676CE"/>
    <w:rsid w:val="00073CCB"/>
    <w:rsid w:val="00080FE7"/>
    <w:rsid w:val="0008306E"/>
    <w:rsid w:val="00084B8E"/>
    <w:rsid w:val="00084D3E"/>
    <w:rsid w:val="0008511E"/>
    <w:rsid w:val="000858F4"/>
    <w:rsid w:val="00086EC6"/>
    <w:rsid w:val="00092FB5"/>
    <w:rsid w:val="000959AA"/>
    <w:rsid w:val="00095D1A"/>
    <w:rsid w:val="000A53F3"/>
    <w:rsid w:val="000B3B21"/>
    <w:rsid w:val="000C1FFB"/>
    <w:rsid w:val="000C26D9"/>
    <w:rsid w:val="000C361C"/>
    <w:rsid w:val="000C5E6E"/>
    <w:rsid w:val="000C756E"/>
    <w:rsid w:val="000D0E01"/>
    <w:rsid w:val="000D364F"/>
    <w:rsid w:val="000D5988"/>
    <w:rsid w:val="000D7D87"/>
    <w:rsid w:val="000E196C"/>
    <w:rsid w:val="00101B40"/>
    <w:rsid w:val="0010698E"/>
    <w:rsid w:val="00110FBD"/>
    <w:rsid w:val="00112D80"/>
    <w:rsid w:val="00114AAA"/>
    <w:rsid w:val="00123DA5"/>
    <w:rsid w:val="00130225"/>
    <w:rsid w:val="00130EEC"/>
    <w:rsid w:val="0013238B"/>
    <w:rsid w:val="00136C2E"/>
    <w:rsid w:val="0013759C"/>
    <w:rsid w:val="00143815"/>
    <w:rsid w:val="001454DA"/>
    <w:rsid w:val="00152B32"/>
    <w:rsid w:val="00153452"/>
    <w:rsid w:val="00156771"/>
    <w:rsid w:val="001602AF"/>
    <w:rsid w:val="00163757"/>
    <w:rsid w:val="00164689"/>
    <w:rsid w:val="001655C6"/>
    <w:rsid w:val="00170C5F"/>
    <w:rsid w:val="0017752A"/>
    <w:rsid w:val="0017769B"/>
    <w:rsid w:val="00180C8A"/>
    <w:rsid w:val="00187155"/>
    <w:rsid w:val="00187158"/>
    <w:rsid w:val="00187CF9"/>
    <w:rsid w:val="00190878"/>
    <w:rsid w:val="00195C1E"/>
    <w:rsid w:val="001A072D"/>
    <w:rsid w:val="001A3CEC"/>
    <w:rsid w:val="001A5EC9"/>
    <w:rsid w:val="001C4452"/>
    <w:rsid w:val="001C4BE6"/>
    <w:rsid w:val="001D3E91"/>
    <w:rsid w:val="001E04B5"/>
    <w:rsid w:val="001E321C"/>
    <w:rsid w:val="001E47A6"/>
    <w:rsid w:val="001E5209"/>
    <w:rsid w:val="001F52C3"/>
    <w:rsid w:val="00214F0D"/>
    <w:rsid w:val="0022083A"/>
    <w:rsid w:val="00220C9A"/>
    <w:rsid w:val="0022104E"/>
    <w:rsid w:val="00221C11"/>
    <w:rsid w:val="00225488"/>
    <w:rsid w:val="0022619F"/>
    <w:rsid w:val="0022682B"/>
    <w:rsid w:val="0023011B"/>
    <w:rsid w:val="00231F2D"/>
    <w:rsid w:val="002341D9"/>
    <w:rsid w:val="0024023D"/>
    <w:rsid w:val="00240BAE"/>
    <w:rsid w:val="002547D0"/>
    <w:rsid w:val="00256B6F"/>
    <w:rsid w:val="002601F3"/>
    <w:rsid w:val="00264F79"/>
    <w:rsid w:val="00270864"/>
    <w:rsid w:val="00271061"/>
    <w:rsid w:val="00275276"/>
    <w:rsid w:val="00276F1F"/>
    <w:rsid w:val="0028077F"/>
    <w:rsid w:val="002810E5"/>
    <w:rsid w:val="00281C03"/>
    <w:rsid w:val="002834A8"/>
    <w:rsid w:val="002873A4"/>
    <w:rsid w:val="00290311"/>
    <w:rsid w:val="0029182E"/>
    <w:rsid w:val="00293947"/>
    <w:rsid w:val="002A6318"/>
    <w:rsid w:val="002A7AA9"/>
    <w:rsid w:val="002B4AC0"/>
    <w:rsid w:val="002C3A53"/>
    <w:rsid w:val="002C3FB4"/>
    <w:rsid w:val="002D252D"/>
    <w:rsid w:val="002D4D08"/>
    <w:rsid w:val="002D725D"/>
    <w:rsid w:val="002D7C7D"/>
    <w:rsid w:val="002E1FC7"/>
    <w:rsid w:val="002E3A34"/>
    <w:rsid w:val="002E5034"/>
    <w:rsid w:val="002F05EE"/>
    <w:rsid w:val="002F41E9"/>
    <w:rsid w:val="002F7B6E"/>
    <w:rsid w:val="00301DD6"/>
    <w:rsid w:val="0030220F"/>
    <w:rsid w:val="0030348F"/>
    <w:rsid w:val="00322640"/>
    <w:rsid w:val="0032309C"/>
    <w:rsid w:val="00330604"/>
    <w:rsid w:val="00330D2E"/>
    <w:rsid w:val="00331B77"/>
    <w:rsid w:val="00332AE9"/>
    <w:rsid w:val="003341A5"/>
    <w:rsid w:val="00336803"/>
    <w:rsid w:val="00340E1F"/>
    <w:rsid w:val="00345A82"/>
    <w:rsid w:val="003471C3"/>
    <w:rsid w:val="003538CA"/>
    <w:rsid w:val="003562BC"/>
    <w:rsid w:val="0036088D"/>
    <w:rsid w:val="00360CEB"/>
    <w:rsid w:val="0036290F"/>
    <w:rsid w:val="003644BF"/>
    <w:rsid w:val="00380310"/>
    <w:rsid w:val="00384A6B"/>
    <w:rsid w:val="003854B0"/>
    <w:rsid w:val="00393B51"/>
    <w:rsid w:val="003A3497"/>
    <w:rsid w:val="003A4562"/>
    <w:rsid w:val="003A6324"/>
    <w:rsid w:val="003A6388"/>
    <w:rsid w:val="003B2B7B"/>
    <w:rsid w:val="003C6BA6"/>
    <w:rsid w:val="003D13D1"/>
    <w:rsid w:val="003D286B"/>
    <w:rsid w:val="003D3EA3"/>
    <w:rsid w:val="003D4870"/>
    <w:rsid w:val="003D54EA"/>
    <w:rsid w:val="003F357E"/>
    <w:rsid w:val="003F398E"/>
    <w:rsid w:val="003F3BAA"/>
    <w:rsid w:val="00400246"/>
    <w:rsid w:val="0040077D"/>
    <w:rsid w:val="0040187B"/>
    <w:rsid w:val="004055CF"/>
    <w:rsid w:val="0040677F"/>
    <w:rsid w:val="00407684"/>
    <w:rsid w:val="00416B2B"/>
    <w:rsid w:val="0041757E"/>
    <w:rsid w:val="004204DC"/>
    <w:rsid w:val="004208DD"/>
    <w:rsid w:val="004209E1"/>
    <w:rsid w:val="00420F01"/>
    <w:rsid w:val="00421116"/>
    <w:rsid w:val="00430C31"/>
    <w:rsid w:val="0043277C"/>
    <w:rsid w:val="00434D5A"/>
    <w:rsid w:val="0044345D"/>
    <w:rsid w:val="00447DD2"/>
    <w:rsid w:val="0045073A"/>
    <w:rsid w:val="0045198B"/>
    <w:rsid w:val="004525E9"/>
    <w:rsid w:val="00454A18"/>
    <w:rsid w:val="00455BEC"/>
    <w:rsid w:val="004560AE"/>
    <w:rsid w:val="00460117"/>
    <w:rsid w:val="004709DE"/>
    <w:rsid w:val="004812F2"/>
    <w:rsid w:val="00483055"/>
    <w:rsid w:val="004835ED"/>
    <w:rsid w:val="0048468D"/>
    <w:rsid w:val="00484E93"/>
    <w:rsid w:val="00487A0C"/>
    <w:rsid w:val="00490496"/>
    <w:rsid w:val="00490634"/>
    <w:rsid w:val="004914F2"/>
    <w:rsid w:val="00496D07"/>
    <w:rsid w:val="004A1CB9"/>
    <w:rsid w:val="004A1F0B"/>
    <w:rsid w:val="004B3548"/>
    <w:rsid w:val="004B4E53"/>
    <w:rsid w:val="004B5B47"/>
    <w:rsid w:val="004B6B2A"/>
    <w:rsid w:val="004C05D5"/>
    <w:rsid w:val="004C68C9"/>
    <w:rsid w:val="004C7B27"/>
    <w:rsid w:val="004D15B8"/>
    <w:rsid w:val="004E2A0F"/>
    <w:rsid w:val="004F05FD"/>
    <w:rsid w:val="004F23C2"/>
    <w:rsid w:val="004F28B2"/>
    <w:rsid w:val="00500C72"/>
    <w:rsid w:val="00505AF9"/>
    <w:rsid w:val="00506E48"/>
    <w:rsid w:val="0052259A"/>
    <w:rsid w:val="0053176E"/>
    <w:rsid w:val="00533A95"/>
    <w:rsid w:val="00533E5A"/>
    <w:rsid w:val="005350C9"/>
    <w:rsid w:val="005462F7"/>
    <w:rsid w:val="005568DB"/>
    <w:rsid w:val="005570C2"/>
    <w:rsid w:val="005613CE"/>
    <w:rsid w:val="00563DC1"/>
    <w:rsid w:val="00571F7B"/>
    <w:rsid w:val="00575173"/>
    <w:rsid w:val="00586C62"/>
    <w:rsid w:val="00590C8E"/>
    <w:rsid w:val="0059110F"/>
    <w:rsid w:val="005B15E0"/>
    <w:rsid w:val="005B331B"/>
    <w:rsid w:val="005B4FA0"/>
    <w:rsid w:val="005B6FDD"/>
    <w:rsid w:val="005C0783"/>
    <w:rsid w:val="005C5FB1"/>
    <w:rsid w:val="005C6162"/>
    <w:rsid w:val="005D15EE"/>
    <w:rsid w:val="005D537D"/>
    <w:rsid w:val="005D5550"/>
    <w:rsid w:val="005E0C47"/>
    <w:rsid w:val="005E1A56"/>
    <w:rsid w:val="005E1E20"/>
    <w:rsid w:val="005E44FF"/>
    <w:rsid w:val="005E5E44"/>
    <w:rsid w:val="005E7097"/>
    <w:rsid w:val="005F1E0E"/>
    <w:rsid w:val="005F1EEA"/>
    <w:rsid w:val="005F4CFF"/>
    <w:rsid w:val="005F69A9"/>
    <w:rsid w:val="00604E3D"/>
    <w:rsid w:val="00610A48"/>
    <w:rsid w:val="0061112B"/>
    <w:rsid w:val="006212E0"/>
    <w:rsid w:val="00626D50"/>
    <w:rsid w:val="006300A6"/>
    <w:rsid w:val="00630F01"/>
    <w:rsid w:val="006339D2"/>
    <w:rsid w:val="006446FF"/>
    <w:rsid w:val="0064526A"/>
    <w:rsid w:val="006465B3"/>
    <w:rsid w:val="006507AA"/>
    <w:rsid w:val="00651F6F"/>
    <w:rsid w:val="006559CC"/>
    <w:rsid w:val="006563CD"/>
    <w:rsid w:val="00663090"/>
    <w:rsid w:val="006722A7"/>
    <w:rsid w:val="00674BAC"/>
    <w:rsid w:val="00675FFD"/>
    <w:rsid w:val="00681B49"/>
    <w:rsid w:val="00685596"/>
    <w:rsid w:val="00687911"/>
    <w:rsid w:val="00691637"/>
    <w:rsid w:val="0069363B"/>
    <w:rsid w:val="006A3999"/>
    <w:rsid w:val="006A5FD4"/>
    <w:rsid w:val="006A687D"/>
    <w:rsid w:val="006B00F2"/>
    <w:rsid w:val="006B3D40"/>
    <w:rsid w:val="006B6555"/>
    <w:rsid w:val="006C3D56"/>
    <w:rsid w:val="006D114C"/>
    <w:rsid w:val="006D2263"/>
    <w:rsid w:val="006D34B2"/>
    <w:rsid w:val="006E1C95"/>
    <w:rsid w:val="006E330C"/>
    <w:rsid w:val="006E7C8A"/>
    <w:rsid w:val="006F24A8"/>
    <w:rsid w:val="006F4B53"/>
    <w:rsid w:val="006F6458"/>
    <w:rsid w:val="00701E09"/>
    <w:rsid w:val="00703EAD"/>
    <w:rsid w:val="00706360"/>
    <w:rsid w:val="00706F27"/>
    <w:rsid w:val="007169D5"/>
    <w:rsid w:val="00721D2A"/>
    <w:rsid w:val="00730681"/>
    <w:rsid w:val="007320C9"/>
    <w:rsid w:val="007351D1"/>
    <w:rsid w:val="007408C6"/>
    <w:rsid w:val="007415C1"/>
    <w:rsid w:val="00741C82"/>
    <w:rsid w:val="0074327F"/>
    <w:rsid w:val="00744742"/>
    <w:rsid w:val="00744CD8"/>
    <w:rsid w:val="0075059F"/>
    <w:rsid w:val="0075537B"/>
    <w:rsid w:val="0076061E"/>
    <w:rsid w:val="0076502B"/>
    <w:rsid w:val="00765467"/>
    <w:rsid w:val="00766E30"/>
    <w:rsid w:val="00767AD2"/>
    <w:rsid w:val="0077057A"/>
    <w:rsid w:val="00775E0A"/>
    <w:rsid w:val="007767C0"/>
    <w:rsid w:val="00784F3A"/>
    <w:rsid w:val="00790022"/>
    <w:rsid w:val="00791B6C"/>
    <w:rsid w:val="00794134"/>
    <w:rsid w:val="00796736"/>
    <w:rsid w:val="007A1C12"/>
    <w:rsid w:val="007A4F8F"/>
    <w:rsid w:val="007A4FE7"/>
    <w:rsid w:val="007A732D"/>
    <w:rsid w:val="007B035B"/>
    <w:rsid w:val="007B14F4"/>
    <w:rsid w:val="007B4D1D"/>
    <w:rsid w:val="007B534B"/>
    <w:rsid w:val="007C29F1"/>
    <w:rsid w:val="007C39D6"/>
    <w:rsid w:val="007C56D9"/>
    <w:rsid w:val="007D630C"/>
    <w:rsid w:val="007E2616"/>
    <w:rsid w:val="007E4B80"/>
    <w:rsid w:val="007E5403"/>
    <w:rsid w:val="007E730D"/>
    <w:rsid w:val="007F299E"/>
    <w:rsid w:val="007F4770"/>
    <w:rsid w:val="007F4F22"/>
    <w:rsid w:val="007F4FF6"/>
    <w:rsid w:val="00801EF9"/>
    <w:rsid w:val="00801F55"/>
    <w:rsid w:val="0080293B"/>
    <w:rsid w:val="008073B6"/>
    <w:rsid w:val="00807D4F"/>
    <w:rsid w:val="00811572"/>
    <w:rsid w:val="008217F6"/>
    <w:rsid w:val="00822F1C"/>
    <w:rsid w:val="008241D7"/>
    <w:rsid w:val="00826685"/>
    <w:rsid w:val="00831672"/>
    <w:rsid w:val="00837996"/>
    <w:rsid w:val="00841A7D"/>
    <w:rsid w:val="00845099"/>
    <w:rsid w:val="00845FA9"/>
    <w:rsid w:val="00850A33"/>
    <w:rsid w:val="008541BB"/>
    <w:rsid w:val="00861708"/>
    <w:rsid w:val="00866C5D"/>
    <w:rsid w:val="008774E3"/>
    <w:rsid w:val="00881313"/>
    <w:rsid w:val="00886264"/>
    <w:rsid w:val="008913F0"/>
    <w:rsid w:val="0089161A"/>
    <w:rsid w:val="008945F8"/>
    <w:rsid w:val="008A18ED"/>
    <w:rsid w:val="008A60E7"/>
    <w:rsid w:val="008B1DFB"/>
    <w:rsid w:val="008D2D75"/>
    <w:rsid w:val="008D366B"/>
    <w:rsid w:val="008E38D9"/>
    <w:rsid w:val="008F2D33"/>
    <w:rsid w:val="008F4515"/>
    <w:rsid w:val="00902BA4"/>
    <w:rsid w:val="00906799"/>
    <w:rsid w:val="009124C9"/>
    <w:rsid w:val="00913885"/>
    <w:rsid w:val="00913E09"/>
    <w:rsid w:val="009164EF"/>
    <w:rsid w:val="00917F6B"/>
    <w:rsid w:val="00920C17"/>
    <w:rsid w:val="00921A83"/>
    <w:rsid w:val="00922455"/>
    <w:rsid w:val="00924591"/>
    <w:rsid w:val="00926795"/>
    <w:rsid w:val="00931A82"/>
    <w:rsid w:val="00940692"/>
    <w:rsid w:val="00940DD7"/>
    <w:rsid w:val="009414F5"/>
    <w:rsid w:val="00941B04"/>
    <w:rsid w:val="00957851"/>
    <w:rsid w:val="00960F2C"/>
    <w:rsid w:val="00961DDD"/>
    <w:rsid w:val="00962A14"/>
    <w:rsid w:val="0096383A"/>
    <w:rsid w:val="00965EC0"/>
    <w:rsid w:val="009664FB"/>
    <w:rsid w:val="0097001C"/>
    <w:rsid w:val="00977A41"/>
    <w:rsid w:val="00980EC6"/>
    <w:rsid w:val="009835EF"/>
    <w:rsid w:val="00991D5E"/>
    <w:rsid w:val="00995C29"/>
    <w:rsid w:val="00997178"/>
    <w:rsid w:val="009A12A1"/>
    <w:rsid w:val="009A1C9B"/>
    <w:rsid w:val="009A5218"/>
    <w:rsid w:val="009A692A"/>
    <w:rsid w:val="009A7FB3"/>
    <w:rsid w:val="009B1A93"/>
    <w:rsid w:val="009C3967"/>
    <w:rsid w:val="009D1A60"/>
    <w:rsid w:val="009D5817"/>
    <w:rsid w:val="009D6251"/>
    <w:rsid w:val="009E0FCE"/>
    <w:rsid w:val="009E41A0"/>
    <w:rsid w:val="009E648C"/>
    <w:rsid w:val="009E73F6"/>
    <w:rsid w:val="009F3348"/>
    <w:rsid w:val="009F3858"/>
    <w:rsid w:val="009F56C9"/>
    <w:rsid w:val="00A01889"/>
    <w:rsid w:val="00A11833"/>
    <w:rsid w:val="00A31901"/>
    <w:rsid w:val="00A40DDE"/>
    <w:rsid w:val="00A427FA"/>
    <w:rsid w:val="00A465A0"/>
    <w:rsid w:val="00A51D8C"/>
    <w:rsid w:val="00A524A7"/>
    <w:rsid w:val="00A526AD"/>
    <w:rsid w:val="00A54EF1"/>
    <w:rsid w:val="00A727D8"/>
    <w:rsid w:val="00A76B70"/>
    <w:rsid w:val="00A779E9"/>
    <w:rsid w:val="00A82677"/>
    <w:rsid w:val="00A83A31"/>
    <w:rsid w:val="00A84331"/>
    <w:rsid w:val="00A93508"/>
    <w:rsid w:val="00AA13B4"/>
    <w:rsid w:val="00AA14F7"/>
    <w:rsid w:val="00AA176D"/>
    <w:rsid w:val="00AA4CD0"/>
    <w:rsid w:val="00AB2586"/>
    <w:rsid w:val="00AB2FC5"/>
    <w:rsid w:val="00AB3D99"/>
    <w:rsid w:val="00AC49AF"/>
    <w:rsid w:val="00AD7463"/>
    <w:rsid w:val="00AE1F21"/>
    <w:rsid w:val="00AE3F54"/>
    <w:rsid w:val="00AF086E"/>
    <w:rsid w:val="00AF174D"/>
    <w:rsid w:val="00AF1991"/>
    <w:rsid w:val="00AF1C3A"/>
    <w:rsid w:val="00AF5A90"/>
    <w:rsid w:val="00AF72DE"/>
    <w:rsid w:val="00AF772C"/>
    <w:rsid w:val="00B02760"/>
    <w:rsid w:val="00B06E30"/>
    <w:rsid w:val="00B074FA"/>
    <w:rsid w:val="00B114E3"/>
    <w:rsid w:val="00B167F4"/>
    <w:rsid w:val="00B170A7"/>
    <w:rsid w:val="00B20B1E"/>
    <w:rsid w:val="00B21351"/>
    <w:rsid w:val="00B220D0"/>
    <w:rsid w:val="00B2238D"/>
    <w:rsid w:val="00B24456"/>
    <w:rsid w:val="00B25385"/>
    <w:rsid w:val="00B25D82"/>
    <w:rsid w:val="00B26328"/>
    <w:rsid w:val="00B26C46"/>
    <w:rsid w:val="00B3660B"/>
    <w:rsid w:val="00B40203"/>
    <w:rsid w:val="00B624B8"/>
    <w:rsid w:val="00B65BA7"/>
    <w:rsid w:val="00B65C01"/>
    <w:rsid w:val="00B74D61"/>
    <w:rsid w:val="00B769F0"/>
    <w:rsid w:val="00B85D86"/>
    <w:rsid w:val="00B874CD"/>
    <w:rsid w:val="00B87DEF"/>
    <w:rsid w:val="00B91BD6"/>
    <w:rsid w:val="00B95C4B"/>
    <w:rsid w:val="00B963E2"/>
    <w:rsid w:val="00BA2C78"/>
    <w:rsid w:val="00BA3913"/>
    <w:rsid w:val="00BA3CE7"/>
    <w:rsid w:val="00BB0C30"/>
    <w:rsid w:val="00BB1627"/>
    <w:rsid w:val="00BB5ED8"/>
    <w:rsid w:val="00BB60C6"/>
    <w:rsid w:val="00BC588D"/>
    <w:rsid w:val="00BC58C3"/>
    <w:rsid w:val="00BC78BC"/>
    <w:rsid w:val="00BD1756"/>
    <w:rsid w:val="00BD5AE0"/>
    <w:rsid w:val="00BD6220"/>
    <w:rsid w:val="00BE0B92"/>
    <w:rsid w:val="00BE153C"/>
    <w:rsid w:val="00BE1AD4"/>
    <w:rsid w:val="00BE5218"/>
    <w:rsid w:val="00BF0D45"/>
    <w:rsid w:val="00BF2008"/>
    <w:rsid w:val="00BF4AB2"/>
    <w:rsid w:val="00C03E30"/>
    <w:rsid w:val="00C03FD5"/>
    <w:rsid w:val="00C04C79"/>
    <w:rsid w:val="00C06ECA"/>
    <w:rsid w:val="00C12F81"/>
    <w:rsid w:val="00C21E7A"/>
    <w:rsid w:val="00C228C3"/>
    <w:rsid w:val="00C23D96"/>
    <w:rsid w:val="00C24E2D"/>
    <w:rsid w:val="00C262D4"/>
    <w:rsid w:val="00C26AEE"/>
    <w:rsid w:val="00C277D8"/>
    <w:rsid w:val="00C32C00"/>
    <w:rsid w:val="00C34521"/>
    <w:rsid w:val="00C42E32"/>
    <w:rsid w:val="00C43D91"/>
    <w:rsid w:val="00C44321"/>
    <w:rsid w:val="00C44833"/>
    <w:rsid w:val="00C44AB0"/>
    <w:rsid w:val="00C5107D"/>
    <w:rsid w:val="00C52093"/>
    <w:rsid w:val="00C52FC7"/>
    <w:rsid w:val="00C547E3"/>
    <w:rsid w:val="00C56BF5"/>
    <w:rsid w:val="00C63FC5"/>
    <w:rsid w:val="00C74FEA"/>
    <w:rsid w:val="00C77F26"/>
    <w:rsid w:val="00C8059F"/>
    <w:rsid w:val="00C85326"/>
    <w:rsid w:val="00C85AFE"/>
    <w:rsid w:val="00C9211D"/>
    <w:rsid w:val="00CA2B59"/>
    <w:rsid w:val="00CA2E16"/>
    <w:rsid w:val="00CA4B60"/>
    <w:rsid w:val="00CB2290"/>
    <w:rsid w:val="00CB4ACD"/>
    <w:rsid w:val="00CB6DA6"/>
    <w:rsid w:val="00CC4ED5"/>
    <w:rsid w:val="00CC62EC"/>
    <w:rsid w:val="00CC7BC4"/>
    <w:rsid w:val="00CD0294"/>
    <w:rsid w:val="00CD1241"/>
    <w:rsid w:val="00CD4C58"/>
    <w:rsid w:val="00CD69D0"/>
    <w:rsid w:val="00CE113F"/>
    <w:rsid w:val="00CE353A"/>
    <w:rsid w:val="00CE58E0"/>
    <w:rsid w:val="00CE7928"/>
    <w:rsid w:val="00CF2C70"/>
    <w:rsid w:val="00CF60E6"/>
    <w:rsid w:val="00D0128D"/>
    <w:rsid w:val="00D02241"/>
    <w:rsid w:val="00D0483D"/>
    <w:rsid w:val="00D1194B"/>
    <w:rsid w:val="00D15EB2"/>
    <w:rsid w:val="00D26892"/>
    <w:rsid w:val="00D27D66"/>
    <w:rsid w:val="00D404A5"/>
    <w:rsid w:val="00D42E3A"/>
    <w:rsid w:val="00D4673F"/>
    <w:rsid w:val="00D50ECE"/>
    <w:rsid w:val="00D52F80"/>
    <w:rsid w:val="00D5397D"/>
    <w:rsid w:val="00D60D6E"/>
    <w:rsid w:val="00D627E9"/>
    <w:rsid w:val="00D64020"/>
    <w:rsid w:val="00D64CE0"/>
    <w:rsid w:val="00D678C5"/>
    <w:rsid w:val="00D715B5"/>
    <w:rsid w:val="00D71645"/>
    <w:rsid w:val="00D77C36"/>
    <w:rsid w:val="00D90538"/>
    <w:rsid w:val="00D94A85"/>
    <w:rsid w:val="00D9597C"/>
    <w:rsid w:val="00DA7764"/>
    <w:rsid w:val="00DB1D8F"/>
    <w:rsid w:val="00DB33D2"/>
    <w:rsid w:val="00DB4F95"/>
    <w:rsid w:val="00DB5058"/>
    <w:rsid w:val="00DB5925"/>
    <w:rsid w:val="00DB66DC"/>
    <w:rsid w:val="00DB6FF6"/>
    <w:rsid w:val="00DC008A"/>
    <w:rsid w:val="00DC28A8"/>
    <w:rsid w:val="00DC69DC"/>
    <w:rsid w:val="00DD2E68"/>
    <w:rsid w:val="00DD5EAF"/>
    <w:rsid w:val="00DD6ABB"/>
    <w:rsid w:val="00DE2F47"/>
    <w:rsid w:val="00DE4E22"/>
    <w:rsid w:val="00DE7A99"/>
    <w:rsid w:val="00DF1616"/>
    <w:rsid w:val="00DF2313"/>
    <w:rsid w:val="00DF327D"/>
    <w:rsid w:val="00DF783D"/>
    <w:rsid w:val="00E00E21"/>
    <w:rsid w:val="00E011A8"/>
    <w:rsid w:val="00E124C8"/>
    <w:rsid w:val="00E12AEB"/>
    <w:rsid w:val="00E14B0F"/>
    <w:rsid w:val="00E22E0B"/>
    <w:rsid w:val="00E2350E"/>
    <w:rsid w:val="00E244A8"/>
    <w:rsid w:val="00E31757"/>
    <w:rsid w:val="00E36A74"/>
    <w:rsid w:val="00E36EC3"/>
    <w:rsid w:val="00E41313"/>
    <w:rsid w:val="00E422BA"/>
    <w:rsid w:val="00E436E4"/>
    <w:rsid w:val="00E43991"/>
    <w:rsid w:val="00E43AF6"/>
    <w:rsid w:val="00E449E2"/>
    <w:rsid w:val="00E472BF"/>
    <w:rsid w:val="00E5540E"/>
    <w:rsid w:val="00E558DF"/>
    <w:rsid w:val="00E57198"/>
    <w:rsid w:val="00E575E7"/>
    <w:rsid w:val="00E60288"/>
    <w:rsid w:val="00E7155E"/>
    <w:rsid w:val="00E74739"/>
    <w:rsid w:val="00E74F28"/>
    <w:rsid w:val="00E81637"/>
    <w:rsid w:val="00E85AD2"/>
    <w:rsid w:val="00E87676"/>
    <w:rsid w:val="00E879AC"/>
    <w:rsid w:val="00E90A91"/>
    <w:rsid w:val="00E96A2D"/>
    <w:rsid w:val="00EA0635"/>
    <w:rsid w:val="00EA1769"/>
    <w:rsid w:val="00ED5FE9"/>
    <w:rsid w:val="00ED666E"/>
    <w:rsid w:val="00EE1E81"/>
    <w:rsid w:val="00EF107A"/>
    <w:rsid w:val="00F01C9D"/>
    <w:rsid w:val="00F02B9A"/>
    <w:rsid w:val="00F17FA7"/>
    <w:rsid w:val="00F220F1"/>
    <w:rsid w:val="00F22A92"/>
    <w:rsid w:val="00F23ED2"/>
    <w:rsid w:val="00F25A75"/>
    <w:rsid w:val="00F35930"/>
    <w:rsid w:val="00F4128B"/>
    <w:rsid w:val="00F50B17"/>
    <w:rsid w:val="00F54410"/>
    <w:rsid w:val="00F614F9"/>
    <w:rsid w:val="00F61BA6"/>
    <w:rsid w:val="00F63450"/>
    <w:rsid w:val="00F71E9B"/>
    <w:rsid w:val="00F75C3F"/>
    <w:rsid w:val="00F76D30"/>
    <w:rsid w:val="00F848DB"/>
    <w:rsid w:val="00F86D31"/>
    <w:rsid w:val="00F949F8"/>
    <w:rsid w:val="00FA0677"/>
    <w:rsid w:val="00FA2122"/>
    <w:rsid w:val="00FB79B0"/>
    <w:rsid w:val="00FC65FA"/>
    <w:rsid w:val="00FD0023"/>
    <w:rsid w:val="00FD1CF1"/>
    <w:rsid w:val="00FD23A5"/>
    <w:rsid w:val="00FD5F1B"/>
    <w:rsid w:val="00FD7A4F"/>
    <w:rsid w:val="00FD7A80"/>
    <w:rsid w:val="00FE1F2A"/>
    <w:rsid w:val="00FF1A32"/>
    <w:rsid w:val="00FF2AC9"/>
    <w:rsid w:val="00FF52A0"/>
    <w:rsid w:val="00FF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6E6B36-7C8F-4F31-AB96-30869B6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E21"/>
  </w:style>
  <w:style w:type="paragraph" w:styleId="Heading1">
    <w:name w:val="heading 1"/>
    <w:basedOn w:val="Normal"/>
    <w:next w:val="Normal"/>
    <w:qFormat/>
    <w:rsid w:val="00807D4F"/>
    <w:pPr>
      <w:keepNext/>
      <w:numPr>
        <w:numId w:val="235"/>
      </w:numPr>
      <w:spacing w:before="240" w:after="60"/>
      <w:outlineLvl w:val="0"/>
    </w:pPr>
    <w:rPr>
      <w:rFonts w:ascii="Arial" w:hAnsi="Arial"/>
      <w:b/>
      <w:kern w:val="28"/>
      <w:sz w:val="32"/>
    </w:rPr>
  </w:style>
  <w:style w:type="paragraph" w:styleId="Heading2">
    <w:name w:val="heading 2"/>
    <w:basedOn w:val="Normal"/>
    <w:next w:val="Normal"/>
    <w:qFormat/>
    <w:rsid w:val="00807D4F"/>
    <w:pPr>
      <w:keepNext/>
      <w:numPr>
        <w:ilvl w:val="1"/>
        <w:numId w:val="235"/>
      </w:numPr>
      <w:spacing w:before="240" w:after="60"/>
      <w:outlineLvl w:val="1"/>
    </w:pPr>
    <w:rPr>
      <w:rFonts w:ascii="Arial" w:hAnsi="Arial" w:cs="Arial"/>
      <w:b/>
      <w:bCs/>
      <w:i/>
      <w:iCs/>
      <w:sz w:val="28"/>
      <w:szCs w:val="28"/>
    </w:rPr>
  </w:style>
  <w:style w:type="paragraph" w:styleId="Heading3">
    <w:name w:val="heading 3"/>
    <w:basedOn w:val="Normal"/>
    <w:next w:val="Normal"/>
    <w:qFormat/>
    <w:rsid w:val="00807D4F"/>
    <w:pPr>
      <w:keepNext/>
      <w:numPr>
        <w:ilvl w:val="2"/>
        <w:numId w:val="235"/>
      </w:numPr>
      <w:spacing w:before="240" w:after="60"/>
      <w:outlineLvl w:val="2"/>
    </w:pPr>
    <w:rPr>
      <w:rFonts w:ascii="Arial" w:hAnsi="Arial"/>
      <w:sz w:val="24"/>
    </w:rPr>
  </w:style>
  <w:style w:type="paragraph" w:styleId="Heading4">
    <w:name w:val="heading 4"/>
    <w:basedOn w:val="Normal"/>
    <w:next w:val="Normal"/>
    <w:qFormat/>
    <w:rsid w:val="00807D4F"/>
    <w:pPr>
      <w:keepNext/>
      <w:numPr>
        <w:ilvl w:val="3"/>
        <w:numId w:val="235"/>
      </w:numPr>
      <w:spacing w:before="240" w:after="60"/>
      <w:outlineLvl w:val="3"/>
    </w:pPr>
    <w:rPr>
      <w:rFonts w:ascii="Arial" w:hAnsi="Arial"/>
      <w:b/>
      <w:sz w:val="24"/>
    </w:rPr>
  </w:style>
  <w:style w:type="paragraph" w:styleId="Heading5">
    <w:name w:val="heading 5"/>
    <w:basedOn w:val="Normal"/>
    <w:next w:val="Normal"/>
    <w:qFormat/>
    <w:rsid w:val="00807D4F"/>
    <w:pPr>
      <w:numPr>
        <w:ilvl w:val="4"/>
        <w:numId w:val="235"/>
      </w:numPr>
      <w:spacing w:before="240" w:after="60"/>
      <w:outlineLvl w:val="4"/>
    </w:pPr>
    <w:rPr>
      <w:sz w:val="22"/>
    </w:rPr>
  </w:style>
  <w:style w:type="paragraph" w:styleId="Heading6">
    <w:name w:val="heading 6"/>
    <w:basedOn w:val="Normal"/>
    <w:next w:val="Normal"/>
    <w:qFormat/>
    <w:rsid w:val="00807D4F"/>
    <w:pPr>
      <w:numPr>
        <w:ilvl w:val="5"/>
        <w:numId w:val="235"/>
      </w:numPr>
      <w:spacing w:before="240" w:after="60"/>
      <w:outlineLvl w:val="5"/>
    </w:pPr>
    <w:rPr>
      <w:i/>
      <w:sz w:val="22"/>
    </w:rPr>
  </w:style>
  <w:style w:type="paragraph" w:styleId="Heading7">
    <w:name w:val="heading 7"/>
    <w:basedOn w:val="Normal"/>
    <w:next w:val="Normal"/>
    <w:qFormat/>
    <w:rsid w:val="00807D4F"/>
    <w:pPr>
      <w:numPr>
        <w:ilvl w:val="6"/>
        <w:numId w:val="235"/>
      </w:numPr>
      <w:spacing w:before="240" w:after="60"/>
      <w:outlineLvl w:val="6"/>
    </w:pPr>
    <w:rPr>
      <w:rFonts w:ascii="Arial" w:hAnsi="Arial"/>
    </w:rPr>
  </w:style>
  <w:style w:type="paragraph" w:styleId="Heading8">
    <w:name w:val="heading 8"/>
    <w:basedOn w:val="Normal"/>
    <w:next w:val="Normal"/>
    <w:qFormat/>
    <w:rsid w:val="00807D4F"/>
    <w:pPr>
      <w:spacing w:before="240" w:after="60"/>
      <w:outlineLvl w:val="7"/>
    </w:pPr>
    <w:rPr>
      <w:rFonts w:ascii="Arial" w:hAnsi="Arial"/>
      <w:i/>
    </w:rPr>
  </w:style>
  <w:style w:type="paragraph" w:styleId="Heading9">
    <w:name w:val="heading 9"/>
    <w:basedOn w:val="Normal"/>
    <w:next w:val="Normal"/>
    <w:qFormat/>
    <w:rsid w:val="00807D4F"/>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07D4F"/>
    <w:rPr>
      <w:color w:val="0000FF"/>
      <w:u w:val="single"/>
    </w:rPr>
  </w:style>
  <w:style w:type="character" w:styleId="FollowedHyperlink">
    <w:name w:val="FollowedHyperlink"/>
    <w:rsid w:val="00807D4F"/>
    <w:rPr>
      <w:color w:val="800080"/>
      <w:u w:val="single"/>
    </w:rPr>
  </w:style>
  <w:style w:type="paragraph" w:styleId="TOC1">
    <w:name w:val="toc 1"/>
    <w:basedOn w:val="Normal"/>
    <w:next w:val="Normal"/>
    <w:uiPriority w:val="39"/>
    <w:rsid w:val="00807D4F"/>
    <w:pPr>
      <w:spacing w:before="120" w:after="120"/>
    </w:pPr>
    <w:rPr>
      <w:b/>
      <w:bCs/>
      <w:caps/>
      <w:szCs w:val="24"/>
    </w:rPr>
  </w:style>
  <w:style w:type="paragraph" w:styleId="Header">
    <w:name w:val="header"/>
    <w:basedOn w:val="Normal"/>
    <w:rsid w:val="00807D4F"/>
    <w:pPr>
      <w:tabs>
        <w:tab w:val="center" w:pos="4320"/>
        <w:tab w:val="right" w:pos="8640"/>
      </w:tabs>
    </w:pPr>
  </w:style>
  <w:style w:type="paragraph" w:styleId="Footer">
    <w:name w:val="footer"/>
    <w:basedOn w:val="Normal"/>
    <w:rsid w:val="00807D4F"/>
    <w:pPr>
      <w:tabs>
        <w:tab w:val="center" w:pos="4320"/>
        <w:tab w:val="right" w:pos="8640"/>
      </w:tabs>
    </w:pPr>
  </w:style>
  <w:style w:type="paragraph" w:styleId="List">
    <w:name w:val="List"/>
    <w:basedOn w:val="Normal"/>
    <w:rsid w:val="00807D4F"/>
    <w:pPr>
      <w:ind w:left="360" w:hanging="360"/>
    </w:pPr>
  </w:style>
  <w:style w:type="paragraph" w:styleId="ListBullet">
    <w:name w:val="List Bullet"/>
    <w:basedOn w:val="Normal"/>
    <w:autoRedefine/>
    <w:rsid w:val="00BF0D45"/>
    <w:pPr>
      <w:numPr>
        <w:ilvl w:val="1"/>
        <w:numId w:val="362"/>
      </w:numPr>
      <w:tabs>
        <w:tab w:val="clear" w:pos="1440"/>
        <w:tab w:val="num" w:pos="404"/>
      </w:tabs>
      <w:ind w:left="404"/>
    </w:pPr>
  </w:style>
  <w:style w:type="paragraph" w:styleId="BodyText">
    <w:name w:val="Body Text"/>
    <w:basedOn w:val="Normal"/>
    <w:rsid w:val="00807D4F"/>
    <w:rPr>
      <w:b/>
    </w:rPr>
  </w:style>
  <w:style w:type="paragraph" w:customStyle="1" w:styleId="RequirementHead">
    <w:name w:val="Requirement Head"/>
    <w:basedOn w:val="Normal"/>
    <w:rsid w:val="00807D4F"/>
    <w:pPr>
      <w:keepNext/>
      <w:keepLines/>
      <w:tabs>
        <w:tab w:val="left" w:pos="1260"/>
      </w:tabs>
      <w:spacing w:before="120" w:after="120"/>
      <w:ind w:left="1260" w:hanging="1260"/>
    </w:pPr>
    <w:rPr>
      <w:b/>
    </w:rPr>
  </w:style>
  <w:style w:type="paragraph" w:customStyle="1" w:styleId="RequirementBody">
    <w:name w:val="Requirement Body"/>
    <w:basedOn w:val="Normal"/>
    <w:next w:val="RequirementHead"/>
    <w:rsid w:val="00807D4F"/>
    <w:pPr>
      <w:keepLines/>
      <w:spacing w:after="360"/>
    </w:pPr>
  </w:style>
  <w:style w:type="character" w:styleId="PageNumber">
    <w:name w:val="page number"/>
    <w:basedOn w:val="DefaultParagraphFont"/>
    <w:rsid w:val="00807D4F"/>
  </w:style>
  <w:style w:type="paragraph" w:styleId="BodyText3">
    <w:name w:val="Body Text 3"/>
    <w:basedOn w:val="Normal"/>
    <w:rsid w:val="00807D4F"/>
    <w:rPr>
      <w:b/>
      <w:u w:val="single"/>
    </w:rPr>
  </w:style>
  <w:style w:type="paragraph" w:styleId="Index1">
    <w:name w:val="index 1"/>
    <w:basedOn w:val="Normal"/>
    <w:next w:val="Normal"/>
    <w:autoRedefine/>
    <w:semiHidden/>
    <w:rsid w:val="00807D4F"/>
    <w:pPr>
      <w:ind w:left="200" w:hanging="200"/>
    </w:pPr>
  </w:style>
  <w:style w:type="paragraph" w:styleId="IndexHeading">
    <w:name w:val="index heading"/>
    <w:basedOn w:val="Normal"/>
    <w:next w:val="Index1"/>
    <w:semiHidden/>
    <w:rsid w:val="00807D4F"/>
  </w:style>
  <w:style w:type="paragraph" w:styleId="BodyText2">
    <w:name w:val="Body Text 2"/>
    <w:basedOn w:val="Normal"/>
    <w:rsid w:val="00807D4F"/>
    <w:rPr>
      <w:rFonts w:ascii="Arial" w:hAnsi="Arial"/>
      <w:b/>
      <w:sz w:val="40"/>
    </w:rPr>
  </w:style>
  <w:style w:type="paragraph" w:styleId="TOC2">
    <w:name w:val="toc 2"/>
    <w:basedOn w:val="Normal"/>
    <w:next w:val="Normal"/>
    <w:autoRedefine/>
    <w:uiPriority w:val="39"/>
    <w:rsid w:val="00807D4F"/>
    <w:pPr>
      <w:ind w:left="200"/>
    </w:pPr>
    <w:rPr>
      <w:smallCaps/>
      <w:szCs w:val="24"/>
    </w:rPr>
  </w:style>
  <w:style w:type="paragraph" w:styleId="TOC3">
    <w:name w:val="toc 3"/>
    <w:basedOn w:val="Normal"/>
    <w:next w:val="Normal"/>
    <w:autoRedefine/>
    <w:uiPriority w:val="39"/>
    <w:rsid w:val="00807D4F"/>
    <w:pPr>
      <w:ind w:left="400"/>
    </w:pPr>
    <w:rPr>
      <w:i/>
      <w:iCs/>
      <w:szCs w:val="24"/>
    </w:rPr>
  </w:style>
  <w:style w:type="paragraph" w:styleId="TOC4">
    <w:name w:val="toc 4"/>
    <w:basedOn w:val="Normal"/>
    <w:next w:val="Normal"/>
    <w:autoRedefine/>
    <w:semiHidden/>
    <w:rsid w:val="00807D4F"/>
    <w:pPr>
      <w:ind w:left="600"/>
    </w:pPr>
    <w:rPr>
      <w:szCs w:val="21"/>
    </w:rPr>
  </w:style>
  <w:style w:type="paragraph" w:styleId="TOC5">
    <w:name w:val="toc 5"/>
    <w:basedOn w:val="Normal"/>
    <w:next w:val="Normal"/>
    <w:autoRedefine/>
    <w:semiHidden/>
    <w:rsid w:val="00807D4F"/>
    <w:pPr>
      <w:ind w:left="800"/>
    </w:pPr>
    <w:rPr>
      <w:szCs w:val="21"/>
    </w:rPr>
  </w:style>
  <w:style w:type="paragraph" w:styleId="TOC6">
    <w:name w:val="toc 6"/>
    <w:basedOn w:val="Normal"/>
    <w:next w:val="Normal"/>
    <w:autoRedefine/>
    <w:semiHidden/>
    <w:rsid w:val="00807D4F"/>
    <w:pPr>
      <w:ind w:left="1000"/>
    </w:pPr>
    <w:rPr>
      <w:szCs w:val="21"/>
    </w:rPr>
  </w:style>
  <w:style w:type="paragraph" w:styleId="TOC7">
    <w:name w:val="toc 7"/>
    <w:basedOn w:val="Normal"/>
    <w:next w:val="Normal"/>
    <w:autoRedefine/>
    <w:semiHidden/>
    <w:rsid w:val="00807D4F"/>
    <w:pPr>
      <w:ind w:left="1200"/>
    </w:pPr>
    <w:rPr>
      <w:szCs w:val="21"/>
    </w:rPr>
  </w:style>
  <w:style w:type="paragraph" w:styleId="TOC8">
    <w:name w:val="toc 8"/>
    <w:basedOn w:val="Normal"/>
    <w:next w:val="Normal"/>
    <w:autoRedefine/>
    <w:semiHidden/>
    <w:rsid w:val="00807D4F"/>
    <w:pPr>
      <w:ind w:left="1400"/>
    </w:pPr>
    <w:rPr>
      <w:szCs w:val="21"/>
    </w:rPr>
  </w:style>
  <w:style w:type="paragraph" w:styleId="TOC9">
    <w:name w:val="toc 9"/>
    <w:basedOn w:val="Normal"/>
    <w:next w:val="Normal"/>
    <w:autoRedefine/>
    <w:semiHidden/>
    <w:rsid w:val="00807D4F"/>
    <w:pPr>
      <w:ind w:left="1600"/>
    </w:pPr>
    <w:rPr>
      <w:szCs w:val="21"/>
    </w:rPr>
  </w:style>
  <w:style w:type="paragraph" w:styleId="BodyTextIndent">
    <w:name w:val="Body Text Indent"/>
    <w:basedOn w:val="Normal"/>
    <w:rsid w:val="00807D4F"/>
    <w:pPr>
      <w:ind w:left="504"/>
    </w:pPr>
  </w:style>
  <w:style w:type="paragraph" w:customStyle="1" w:styleId="Heading1-no">
    <w:name w:val="Heading 1-no #"/>
    <w:basedOn w:val="Heading1"/>
    <w:autoRedefine/>
    <w:rsid w:val="00807D4F"/>
    <w:pPr>
      <w:numPr>
        <w:numId w:val="0"/>
      </w:numPr>
      <w:spacing w:before="0" w:after="0"/>
    </w:pPr>
    <w:rPr>
      <w:rFonts w:cs="Arial"/>
      <w:bCs/>
      <w:kern w:val="0"/>
      <w:szCs w:val="24"/>
    </w:rPr>
  </w:style>
  <w:style w:type="paragraph" w:customStyle="1" w:styleId="Heading3app">
    <w:name w:val="Heading 3app"/>
    <w:basedOn w:val="Heading3"/>
    <w:rsid w:val="00807D4F"/>
    <w:pPr>
      <w:keepLines/>
      <w:numPr>
        <w:ilvl w:val="0"/>
        <w:numId w:val="0"/>
      </w:numPr>
      <w:spacing w:before="120" w:after="80"/>
      <w:outlineLvl w:val="9"/>
    </w:pPr>
    <w:rPr>
      <w:kern w:val="28"/>
      <w:sz w:val="20"/>
    </w:rPr>
  </w:style>
  <w:style w:type="paragraph" w:customStyle="1" w:styleId="AppHead">
    <w:name w:val="App_Head"/>
    <w:basedOn w:val="Heading1"/>
    <w:autoRedefine/>
    <w:rsid w:val="00807D4F"/>
    <w:pPr>
      <w:pageBreakBefore/>
      <w:numPr>
        <w:numId w:val="0"/>
      </w:numPr>
      <w:tabs>
        <w:tab w:val="left" w:pos="360"/>
        <w:tab w:val="right" w:pos="7920"/>
      </w:tabs>
      <w:spacing w:before="480" w:after="240"/>
      <w:ind w:left="360" w:hanging="360"/>
      <w:outlineLvl w:val="9"/>
    </w:pPr>
    <w:rPr>
      <w:rFonts w:ascii="Times New Roman" w:hAnsi="Times New Roman" w:cs="Arial"/>
      <w:bCs/>
      <w:i/>
      <w:kern w:val="32"/>
      <w:sz w:val="40"/>
      <w:szCs w:val="32"/>
    </w:rPr>
  </w:style>
  <w:style w:type="paragraph" w:customStyle="1" w:styleId="AlphaLevel4MUX">
    <w:name w:val="AlphaLevel4MUX"/>
    <w:basedOn w:val="Normal"/>
    <w:rsid w:val="00807D4F"/>
    <w:pPr>
      <w:numPr>
        <w:ilvl w:val="11"/>
        <w:numId w:val="360"/>
      </w:numPr>
      <w:tabs>
        <w:tab w:val="clear" w:pos="360"/>
        <w:tab w:val="left" w:pos="3600"/>
      </w:tabs>
      <w:spacing w:before="60" w:after="100"/>
      <w:ind w:left="3240" w:hanging="360"/>
    </w:pPr>
  </w:style>
  <w:style w:type="paragraph" w:customStyle="1" w:styleId="ListBullet1">
    <w:name w:val="List Bullet 1"/>
    <w:basedOn w:val="Normal"/>
    <w:rsid w:val="00807D4F"/>
    <w:pPr>
      <w:numPr>
        <w:ilvl w:val="10"/>
        <w:numId w:val="360"/>
      </w:numPr>
      <w:tabs>
        <w:tab w:val="clear" w:pos="360"/>
      </w:tabs>
      <w:ind w:left="360" w:hanging="360"/>
    </w:pPr>
  </w:style>
  <w:style w:type="paragraph" w:customStyle="1" w:styleId="ExpectedResultsSteps">
    <w:name w:val="Expected Results Steps"/>
    <w:basedOn w:val="BodyText"/>
    <w:rsid w:val="00807D4F"/>
    <w:pPr>
      <w:tabs>
        <w:tab w:val="num" w:pos="360"/>
        <w:tab w:val="left" w:pos="1152"/>
      </w:tabs>
      <w:spacing w:after="120"/>
      <w:ind w:left="360" w:hanging="360"/>
    </w:pPr>
    <w:rPr>
      <w:b w:val="0"/>
    </w:rPr>
  </w:style>
  <w:style w:type="paragraph" w:customStyle="1" w:styleId="Prereqs">
    <w:name w:val="Prereqs"/>
    <w:basedOn w:val="Normal"/>
    <w:autoRedefine/>
    <w:rsid w:val="00807D4F"/>
    <w:pPr>
      <w:tabs>
        <w:tab w:val="num" w:pos="360"/>
      </w:tabs>
      <w:spacing w:after="120"/>
      <w:ind w:left="360" w:hanging="360"/>
    </w:pPr>
  </w:style>
  <w:style w:type="paragraph" w:customStyle="1" w:styleId="Style2">
    <w:name w:val="Style2"/>
    <w:basedOn w:val="Heading1"/>
    <w:rsid w:val="00807D4F"/>
    <w:pPr>
      <w:numPr>
        <w:numId w:val="0"/>
      </w:numPr>
      <w:ind w:left="360" w:hanging="360"/>
    </w:pPr>
    <w:rPr>
      <w:rFonts w:cs="Arial"/>
      <w:bCs/>
      <w:kern w:val="32"/>
      <w:szCs w:val="32"/>
    </w:rPr>
  </w:style>
  <w:style w:type="paragraph" w:styleId="BodyTextIndent2">
    <w:name w:val="Body Text Indent 2"/>
    <w:basedOn w:val="Normal"/>
    <w:rsid w:val="00807D4F"/>
    <w:pPr>
      <w:ind w:left="296" w:hanging="296"/>
    </w:pPr>
  </w:style>
  <w:style w:type="paragraph" w:styleId="BodyTextIndent3">
    <w:name w:val="Body Text Indent 3"/>
    <w:basedOn w:val="Normal"/>
    <w:rsid w:val="00807D4F"/>
    <w:pPr>
      <w:ind w:left="267" w:hanging="267"/>
    </w:pPr>
  </w:style>
  <w:style w:type="paragraph" w:styleId="BalloonText">
    <w:name w:val="Balloon Text"/>
    <w:basedOn w:val="Normal"/>
    <w:semiHidden/>
    <w:rsid w:val="00807D4F"/>
    <w:rPr>
      <w:rFonts w:ascii="Tahoma" w:hAnsi="Tahoma" w:cs="Tahoma"/>
      <w:sz w:val="16"/>
      <w:szCs w:val="16"/>
    </w:rPr>
  </w:style>
  <w:style w:type="character" w:styleId="CommentReference">
    <w:name w:val="annotation reference"/>
    <w:rsid w:val="007F4FF6"/>
    <w:rPr>
      <w:sz w:val="16"/>
      <w:szCs w:val="16"/>
    </w:rPr>
  </w:style>
  <w:style w:type="paragraph" w:styleId="CommentText">
    <w:name w:val="annotation text"/>
    <w:basedOn w:val="Normal"/>
    <w:link w:val="CommentTextChar"/>
    <w:rsid w:val="007F4FF6"/>
  </w:style>
  <w:style w:type="character" w:customStyle="1" w:styleId="CommentTextChar">
    <w:name w:val="Comment Text Char"/>
    <w:basedOn w:val="DefaultParagraphFont"/>
    <w:link w:val="CommentText"/>
    <w:rsid w:val="007F4FF6"/>
  </w:style>
  <w:style w:type="paragraph" w:styleId="CommentSubject">
    <w:name w:val="annotation subject"/>
    <w:basedOn w:val="CommentText"/>
    <w:next w:val="CommentText"/>
    <w:link w:val="CommentSubjectChar"/>
    <w:rsid w:val="007F4FF6"/>
    <w:rPr>
      <w:b/>
      <w:bCs/>
    </w:rPr>
  </w:style>
  <w:style w:type="character" w:customStyle="1" w:styleId="CommentSubjectChar">
    <w:name w:val="Comment Subject Char"/>
    <w:link w:val="CommentSubject"/>
    <w:rsid w:val="007F4FF6"/>
    <w:rPr>
      <w:b/>
      <w:bCs/>
    </w:rPr>
  </w:style>
  <w:style w:type="paragraph" w:styleId="Revision">
    <w:name w:val="Revision"/>
    <w:hidden/>
    <w:uiPriority w:val="99"/>
    <w:semiHidden/>
    <w:rsid w:val="00B24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461aacbd-d336-4de9-8591-73156363021b">YMPYUF3UR2WS-43-15933</_dlc_DocId>
    <_dlc_DocIdUrl xmlns="461aacbd-d336-4de9-8591-73156363021b">
      <Url>http://npac.iconectiv.com/Trans/_layouts/15/DocIdRedir.aspx?ID=YMPYUF3UR2WS-43-15933</Url>
      <Description>YMPYUF3UR2WS-43-15933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1FD1FD74C44448A47016CBFEA993AE" ma:contentTypeVersion="1" ma:contentTypeDescription="Create a new document." ma:contentTypeScope="" ma:versionID="c2a59f75fcb5394edf9f2612a8513c0f">
  <xsd:schema xmlns:xsd="http://www.w3.org/2001/XMLSchema" xmlns:xs="http://www.w3.org/2001/XMLSchema" xmlns:p="http://schemas.microsoft.com/office/2006/metadata/properties" xmlns:ns2="461aacbd-d336-4de9-8591-73156363021b" targetNamespace="http://schemas.microsoft.com/office/2006/metadata/properties" ma:root="true" ma:fieldsID="7cd69a3c9954e16a35efc813cf9e7620" ns2:_="">
    <xsd:import namespace="461aacbd-d336-4de9-8591-7315636302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aacbd-d336-4de9-8591-7315636302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4D4E8-2DB9-499A-9A51-1E9F33D820EC}">
  <ds:schemaRefs>
    <ds:schemaRef ds:uri="http://schemas.microsoft.com/office/2006/metadata/properties"/>
    <ds:schemaRef ds:uri="461aacbd-d336-4de9-8591-73156363021b"/>
  </ds:schemaRefs>
</ds:datastoreItem>
</file>

<file path=customXml/itemProps2.xml><?xml version="1.0" encoding="utf-8"?>
<ds:datastoreItem xmlns:ds="http://schemas.openxmlformats.org/officeDocument/2006/customXml" ds:itemID="{A45F4BAD-81CB-4890-902F-DEBF5B5CE344}">
  <ds:schemaRefs>
    <ds:schemaRef ds:uri="http://schemas.microsoft.com/sharepoint/events"/>
  </ds:schemaRefs>
</ds:datastoreItem>
</file>

<file path=customXml/itemProps3.xml><?xml version="1.0" encoding="utf-8"?>
<ds:datastoreItem xmlns:ds="http://schemas.openxmlformats.org/officeDocument/2006/customXml" ds:itemID="{972EA02A-0EEC-41DE-B777-095E9F9CAFEA}">
  <ds:schemaRefs>
    <ds:schemaRef ds:uri="http://schemas.microsoft.com/sharepoint/v3/contenttype/forms"/>
  </ds:schemaRefs>
</ds:datastoreItem>
</file>

<file path=customXml/itemProps4.xml><?xml version="1.0" encoding="utf-8"?>
<ds:datastoreItem xmlns:ds="http://schemas.openxmlformats.org/officeDocument/2006/customXml" ds:itemID="{728EA51C-A49D-4F61-ACD4-E134425BE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aacbd-d336-4de9-8591-731563630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F39356-E22C-446C-B092-7993E7EF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53009</Words>
  <Characters>302155</Characters>
  <Application>Microsoft Office Word</Application>
  <DocSecurity>0</DocSecurity>
  <Lines>2517</Lines>
  <Paragraphs>708</Paragraphs>
  <ScaleCrop>false</ScaleCrop>
  <HeadingPairs>
    <vt:vector size="2" baseType="variant">
      <vt:variant>
        <vt:lpstr>Title</vt:lpstr>
      </vt:variant>
      <vt:variant>
        <vt:i4>1</vt:i4>
      </vt:variant>
    </vt:vector>
  </HeadingPairs>
  <TitlesOfParts>
    <vt:vector size="1" baseType="lpstr">
      <vt:lpstr>NPAC/SMS Individual Certification and Regression Test Plan, Chapter 10</vt:lpstr>
    </vt:vector>
  </TitlesOfParts>
  <Company>NeuStar, Inc.</Company>
  <LinksUpToDate>false</LinksUpToDate>
  <CharactersWithSpaces>354456</CharactersWithSpaces>
  <SharedDoc>false</SharedDoc>
  <HLinks>
    <vt:vector size="132" baseType="variant">
      <vt:variant>
        <vt:i4>1966136</vt:i4>
      </vt:variant>
      <vt:variant>
        <vt:i4>128</vt:i4>
      </vt:variant>
      <vt:variant>
        <vt:i4>0</vt:i4>
      </vt:variant>
      <vt:variant>
        <vt:i4>5</vt:i4>
      </vt:variant>
      <vt:variant>
        <vt:lpwstr/>
      </vt:variant>
      <vt:variant>
        <vt:lpwstr>_Toc259468506</vt:lpwstr>
      </vt:variant>
      <vt:variant>
        <vt:i4>1966136</vt:i4>
      </vt:variant>
      <vt:variant>
        <vt:i4>122</vt:i4>
      </vt:variant>
      <vt:variant>
        <vt:i4>0</vt:i4>
      </vt:variant>
      <vt:variant>
        <vt:i4>5</vt:i4>
      </vt:variant>
      <vt:variant>
        <vt:lpwstr/>
      </vt:variant>
      <vt:variant>
        <vt:lpwstr>_Toc259468505</vt:lpwstr>
      </vt:variant>
      <vt:variant>
        <vt:i4>1966136</vt:i4>
      </vt:variant>
      <vt:variant>
        <vt:i4>116</vt:i4>
      </vt:variant>
      <vt:variant>
        <vt:i4>0</vt:i4>
      </vt:variant>
      <vt:variant>
        <vt:i4>5</vt:i4>
      </vt:variant>
      <vt:variant>
        <vt:lpwstr/>
      </vt:variant>
      <vt:variant>
        <vt:lpwstr>_Toc259468504</vt:lpwstr>
      </vt:variant>
      <vt:variant>
        <vt:i4>1966136</vt:i4>
      </vt:variant>
      <vt:variant>
        <vt:i4>110</vt:i4>
      </vt:variant>
      <vt:variant>
        <vt:i4>0</vt:i4>
      </vt:variant>
      <vt:variant>
        <vt:i4>5</vt:i4>
      </vt:variant>
      <vt:variant>
        <vt:lpwstr/>
      </vt:variant>
      <vt:variant>
        <vt:lpwstr>_Toc259468503</vt:lpwstr>
      </vt:variant>
      <vt:variant>
        <vt:i4>1966136</vt:i4>
      </vt:variant>
      <vt:variant>
        <vt:i4>104</vt:i4>
      </vt:variant>
      <vt:variant>
        <vt:i4>0</vt:i4>
      </vt:variant>
      <vt:variant>
        <vt:i4>5</vt:i4>
      </vt:variant>
      <vt:variant>
        <vt:lpwstr/>
      </vt:variant>
      <vt:variant>
        <vt:lpwstr>_Toc259468502</vt:lpwstr>
      </vt:variant>
      <vt:variant>
        <vt:i4>1966136</vt:i4>
      </vt:variant>
      <vt:variant>
        <vt:i4>98</vt:i4>
      </vt:variant>
      <vt:variant>
        <vt:i4>0</vt:i4>
      </vt:variant>
      <vt:variant>
        <vt:i4>5</vt:i4>
      </vt:variant>
      <vt:variant>
        <vt:lpwstr/>
      </vt:variant>
      <vt:variant>
        <vt:lpwstr>_Toc259468501</vt:lpwstr>
      </vt:variant>
      <vt:variant>
        <vt:i4>1966136</vt:i4>
      </vt:variant>
      <vt:variant>
        <vt:i4>92</vt:i4>
      </vt:variant>
      <vt:variant>
        <vt:i4>0</vt:i4>
      </vt:variant>
      <vt:variant>
        <vt:i4>5</vt:i4>
      </vt:variant>
      <vt:variant>
        <vt:lpwstr/>
      </vt:variant>
      <vt:variant>
        <vt:lpwstr>_Toc259468500</vt:lpwstr>
      </vt:variant>
      <vt:variant>
        <vt:i4>1507385</vt:i4>
      </vt:variant>
      <vt:variant>
        <vt:i4>86</vt:i4>
      </vt:variant>
      <vt:variant>
        <vt:i4>0</vt:i4>
      </vt:variant>
      <vt:variant>
        <vt:i4>5</vt:i4>
      </vt:variant>
      <vt:variant>
        <vt:lpwstr/>
      </vt:variant>
      <vt:variant>
        <vt:lpwstr>_Toc259468499</vt:lpwstr>
      </vt:variant>
      <vt:variant>
        <vt:i4>1507385</vt:i4>
      </vt:variant>
      <vt:variant>
        <vt:i4>80</vt:i4>
      </vt:variant>
      <vt:variant>
        <vt:i4>0</vt:i4>
      </vt:variant>
      <vt:variant>
        <vt:i4>5</vt:i4>
      </vt:variant>
      <vt:variant>
        <vt:lpwstr/>
      </vt:variant>
      <vt:variant>
        <vt:lpwstr>_Toc259468498</vt:lpwstr>
      </vt:variant>
      <vt:variant>
        <vt:i4>1507385</vt:i4>
      </vt:variant>
      <vt:variant>
        <vt:i4>74</vt:i4>
      </vt:variant>
      <vt:variant>
        <vt:i4>0</vt:i4>
      </vt:variant>
      <vt:variant>
        <vt:i4>5</vt:i4>
      </vt:variant>
      <vt:variant>
        <vt:lpwstr/>
      </vt:variant>
      <vt:variant>
        <vt:lpwstr>_Toc259468497</vt:lpwstr>
      </vt:variant>
      <vt:variant>
        <vt:i4>1507385</vt:i4>
      </vt:variant>
      <vt:variant>
        <vt:i4>68</vt:i4>
      </vt:variant>
      <vt:variant>
        <vt:i4>0</vt:i4>
      </vt:variant>
      <vt:variant>
        <vt:i4>5</vt:i4>
      </vt:variant>
      <vt:variant>
        <vt:lpwstr/>
      </vt:variant>
      <vt:variant>
        <vt:lpwstr>_Toc259468496</vt:lpwstr>
      </vt:variant>
      <vt:variant>
        <vt:i4>1507385</vt:i4>
      </vt:variant>
      <vt:variant>
        <vt:i4>62</vt:i4>
      </vt:variant>
      <vt:variant>
        <vt:i4>0</vt:i4>
      </vt:variant>
      <vt:variant>
        <vt:i4>5</vt:i4>
      </vt:variant>
      <vt:variant>
        <vt:lpwstr/>
      </vt:variant>
      <vt:variant>
        <vt:lpwstr>_Toc259468495</vt:lpwstr>
      </vt:variant>
      <vt:variant>
        <vt:i4>1507385</vt:i4>
      </vt:variant>
      <vt:variant>
        <vt:i4>56</vt:i4>
      </vt:variant>
      <vt:variant>
        <vt:i4>0</vt:i4>
      </vt:variant>
      <vt:variant>
        <vt:i4>5</vt:i4>
      </vt:variant>
      <vt:variant>
        <vt:lpwstr/>
      </vt:variant>
      <vt:variant>
        <vt:lpwstr>_Toc259468494</vt:lpwstr>
      </vt:variant>
      <vt:variant>
        <vt:i4>1507385</vt:i4>
      </vt:variant>
      <vt:variant>
        <vt:i4>50</vt:i4>
      </vt:variant>
      <vt:variant>
        <vt:i4>0</vt:i4>
      </vt:variant>
      <vt:variant>
        <vt:i4>5</vt:i4>
      </vt:variant>
      <vt:variant>
        <vt:lpwstr/>
      </vt:variant>
      <vt:variant>
        <vt:lpwstr>_Toc259468493</vt:lpwstr>
      </vt:variant>
      <vt:variant>
        <vt:i4>1507385</vt:i4>
      </vt:variant>
      <vt:variant>
        <vt:i4>44</vt:i4>
      </vt:variant>
      <vt:variant>
        <vt:i4>0</vt:i4>
      </vt:variant>
      <vt:variant>
        <vt:i4>5</vt:i4>
      </vt:variant>
      <vt:variant>
        <vt:lpwstr/>
      </vt:variant>
      <vt:variant>
        <vt:lpwstr>_Toc259468492</vt:lpwstr>
      </vt:variant>
      <vt:variant>
        <vt:i4>1507385</vt:i4>
      </vt:variant>
      <vt:variant>
        <vt:i4>38</vt:i4>
      </vt:variant>
      <vt:variant>
        <vt:i4>0</vt:i4>
      </vt:variant>
      <vt:variant>
        <vt:i4>5</vt:i4>
      </vt:variant>
      <vt:variant>
        <vt:lpwstr/>
      </vt:variant>
      <vt:variant>
        <vt:lpwstr>_Toc259468491</vt:lpwstr>
      </vt:variant>
      <vt:variant>
        <vt:i4>1507385</vt:i4>
      </vt:variant>
      <vt:variant>
        <vt:i4>32</vt:i4>
      </vt:variant>
      <vt:variant>
        <vt:i4>0</vt:i4>
      </vt:variant>
      <vt:variant>
        <vt:i4>5</vt:i4>
      </vt:variant>
      <vt:variant>
        <vt:lpwstr/>
      </vt:variant>
      <vt:variant>
        <vt:lpwstr>_Toc259468490</vt:lpwstr>
      </vt:variant>
      <vt:variant>
        <vt:i4>1441849</vt:i4>
      </vt:variant>
      <vt:variant>
        <vt:i4>26</vt:i4>
      </vt:variant>
      <vt:variant>
        <vt:i4>0</vt:i4>
      </vt:variant>
      <vt:variant>
        <vt:i4>5</vt:i4>
      </vt:variant>
      <vt:variant>
        <vt:lpwstr/>
      </vt:variant>
      <vt:variant>
        <vt:lpwstr>_Toc259468489</vt:lpwstr>
      </vt:variant>
      <vt:variant>
        <vt:i4>1441849</vt:i4>
      </vt:variant>
      <vt:variant>
        <vt:i4>20</vt:i4>
      </vt:variant>
      <vt:variant>
        <vt:i4>0</vt:i4>
      </vt:variant>
      <vt:variant>
        <vt:i4>5</vt:i4>
      </vt:variant>
      <vt:variant>
        <vt:lpwstr/>
      </vt:variant>
      <vt:variant>
        <vt:lpwstr>_Toc259468488</vt:lpwstr>
      </vt:variant>
      <vt:variant>
        <vt:i4>1441849</vt:i4>
      </vt:variant>
      <vt:variant>
        <vt:i4>14</vt:i4>
      </vt:variant>
      <vt:variant>
        <vt:i4>0</vt:i4>
      </vt:variant>
      <vt:variant>
        <vt:i4>5</vt:i4>
      </vt:variant>
      <vt:variant>
        <vt:lpwstr/>
      </vt:variant>
      <vt:variant>
        <vt:lpwstr>_Toc259468487</vt:lpwstr>
      </vt:variant>
      <vt:variant>
        <vt:i4>1441849</vt:i4>
      </vt:variant>
      <vt:variant>
        <vt:i4>8</vt:i4>
      </vt:variant>
      <vt:variant>
        <vt:i4>0</vt:i4>
      </vt:variant>
      <vt:variant>
        <vt:i4>5</vt:i4>
      </vt:variant>
      <vt:variant>
        <vt:lpwstr/>
      </vt:variant>
      <vt:variant>
        <vt:lpwstr>_Toc259468486</vt:lpwstr>
      </vt:variant>
      <vt:variant>
        <vt:i4>1441849</vt:i4>
      </vt:variant>
      <vt:variant>
        <vt:i4>2</vt:i4>
      </vt:variant>
      <vt:variant>
        <vt:i4>0</vt:i4>
      </vt:variant>
      <vt:variant>
        <vt:i4>5</vt:i4>
      </vt:variant>
      <vt:variant>
        <vt:lpwstr/>
      </vt:variant>
      <vt:variant>
        <vt:lpwstr>_Toc259468485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NPAC/SMS Individual Certification and Regression Test Plan, Chapter 10</dc:title>
  <dc:subject>Turn Up Test Cases</dc:subject>
  <dc:creator>Patrick White</dc:creator>
  <cp:lastModifiedBy>Mucci, Andrew</cp:lastModifiedBy>
  <cp:revision>1</cp:revision>
  <cp:lastPrinted>2018-01-04T12:59:00Z</cp:lastPrinted>
  <dcterms:created xsi:type="dcterms:W3CDTF">2018-08-27T18:43:00Z</dcterms:created>
  <dcterms:modified xsi:type="dcterms:W3CDTF">2018-08-27T18:43:00Z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0x010100181FD1FD74C44448A47016CBFEA993AE</vt:lpwstr>
  </property>
  <property fmtid="{D5CDD505-2E9C-101B-9397-08002B2CF9AE}" pid="3" name="Project">
    <vt:lpwstr>All US</vt:lpwstr>
  </property>
  <property fmtid="{D5CDD505-2E9C-101B-9397-08002B2CF9AE}" pid="4" name="Status">
    <vt:lpwstr>Writing</vt:lpwstr>
  </property>
  <property fmtid="{D5CDD505-2E9C-101B-9397-08002B2CF9AE}" pid="5" name="DocType">
    <vt:lpwstr>L2 - Procedure</vt:lpwstr>
  </property>
  <property fmtid="{D5CDD505-2E9C-101B-9397-08002B2CF9AE}" pid="6" name="_dlc_DocIdItemGuid">
    <vt:lpwstr>c00ad072-1ff5-4c6b-ab09-8b42feba148f</vt:lpwstr>
  </property>
</Properties>
</file>