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88F4" w14:textId="58A943E9" w:rsidR="00412B2A" w:rsidRDefault="00103F7F" w:rsidP="00412B2A">
      <w:pPr>
        <w:spacing w:after="240"/>
      </w:pPr>
      <w:r w:rsidRPr="00796D75">
        <w:t xml:space="preserve">The Release </w:t>
      </w:r>
      <w:r w:rsidR="00C87AD9">
        <w:t>5.</w:t>
      </w:r>
      <w:r w:rsidR="007717F5">
        <w:t>1.1</w:t>
      </w:r>
      <w:r w:rsidRPr="00796D75">
        <w:t xml:space="preserve"> Documentation section of the website is providing an advance view of the Release </w:t>
      </w:r>
      <w:r w:rsidR="00C87AD9">
        <w:t>5.</w:t>
      </w:r>
      <w:r w:rsidR="007717F5">
        <w:t>1.1</w:t>
      </w:r>
      <w:r w:rsidRPr="00796D75">
        <w:t xml:space="preserve"> NPAC SMS Specification Documentation.  This documentation is associated with NPAC SMS Software Release </w:t>
      </w:r>
      <w:r w:rsidR="00C87AD9">
        <w:t>5.</w:t>
      </w:r>
      <w:r w:rsidR="007717F5">
        <w:t>1.1</w:t>
      </w:r>
      <w:r w:rsidRPr="00796D75">
        <w:t xml:space="preserve"> which is scheduled for Production Release in all Regions </w:t>
      </w:r>
      <w:r w:rsidR="007717F5">
        <w:t xml:space="preserve">on February 05, </w:t>
      </w:r>
      <w:r w:rsidRPr="00796D75">
        <w:t>20</w:t>
      </w:r>
      <w:r w:rsidR="00C87AD9">
        <w:t>2</w:t>
      </w:r>
      <w:r w:rsidR="00B61B7D">
        <w:t>3</w:t>
      </w:r>
      <w:r w:rsidRPr="00796D75">
        <w:t>. </w:t>
      </w:r>
      <w:r w:rsidR="00412B2A">
        <w:t xml:space="preserve">  </w:t>
      </w:r>
    </w:p>
    <w:p w14:paraId="37C5E2E7" w14:textId="77777777" w:rsidR="001403C3" w:rsidRPr="00B61B7D" w:rsidRDefault="001403C3" w:rsidP="00BA441C">
      <w:pPr>
        <w:spacing w:after="240"/>
        <w:ind w:left="720"/>
        <w:rPr>
          <w:b/>
          <w:bCs/>
          <w:i/>
          <w:iCs/>
        </w:rPr>
      </w:pPr>
      <w:r w:rsidRPr="00B61B7D">
        <w:rPr>
          <w:b/>
          <w:bCs/>
          <w:i/>
          <w:iCs/>
        </w:rPr>
        <w:t>Note: All systems across all regions will need to be functioning on the new interface when the NPAC exits the maintenance window.</w:t>
      </w:r>
    </w:p>
    <w:p w14:paraId="3D9E8FBC" w14:textId="317E356D" w:rsidR="00412B2A" w:rsidRDefault="00103F7F" w:rsidP="00C87AD9">
      <w:pPr>
        <w:spacing w:after="240"/>
      </w:pPr>
      <w:r w:rsidRPr="00796D75">
        <w:t xml:space="preserve">This Pre-Production Review Copy of the NPAC SMS Specifications is provided for planning and user testing of the NPAC SMS Release </w:t>
      </w:r>
      <w:r w:rsidR="00C87AD9">
        <w:t>5.</w:t>
      </w:r>
      <w:r w:rsidR="00B61B7D">
        <w:t>1.1</w:t>
      </w:r>
      <w:r w:rsidRPr="00796D75">
        <w:t xml:space="preserve"> software functionality.  </w:t>
      </w:r>
      <w:r w:rsidR="00412B2A" w:rsidRPr="00511E02">
        <w:t xml:space="preserve">These Pre-Production Review Copies of the Specifications </w:t>
      </w:r>
      <w:r w:rsidR="00BA441C" w:rsidRPr="00511E02">
        <w:t>are in</w:t>
      </w:r>
      <w:r w:rsidR="00412B2A" w:rsidRPr="00511E02">
        <w:t xml:space="preserve"> the main body of the Software Release</w:t>
      </w:r>
      <w:r w:rsidR="00412B2A">
        <w:t>s</w:t>
      </w:r>
      <w:r w:rsidR="00412B2A" w:rsidRPr="00511E02">
        <w:t xml:space="preserve"> page just below the NPAC 5.</w:t>
      </w:r>
      <w:r w:rsidR="00B61B7D">
        <w:t>1.1</w:t>
      </w:r>
      <w:r w:rsidR="00412B2A" w:rsidRPr="00511E02">
        <w:t xml:space="preserve"> Re</w:t>
      </w:r>
      <w:r w:rsidR="00412B2A">
        <w:t>lease I</w:t>
      </w:r>
      <w:r w:rsidR="00412B2A" w:rsidRPr="00511E02">
        <w:t>mplemented Change Orders.</w:t>
      </w:r>
    </w:p>
    <w:p w14:paraId="06FCF4A5" w14:textId="3582BBE9" w:rsidR="00103F7F" w:rsidRDefault="00103F7F" w:rsidP="00C87AD9">
      <w:pPr>
        <w:spacing w:after="240"/>
      </w:pPr>
      <w:r w:rsidRPr="00796D75">
        <w:t xml:space="preserve">If no issues are discovered with the </w:t>
      </w:r>
      <w:r w:rsidR="00C87AD9">
        <w:t>5.</w:t>
      </w:r>
      <w:r w:rsidR="00B61B7D">
        <w:t>1.1</w:t>
      </w:r>
      <w:r w:rsidRPr="00796D75">
        <w:t xml:space="preserve"> deployment, then </w:t>
      </w:r>
      <w:r w:rsidR="00A65F15">
        <w:t xml:space="preserve">the most recent version of the </w:t>
      </w:r>
      <w:r w:rsidRPr="00796D75">
        <w:t xml:space="preserve">Pre-Production Review Copy of the documentation will become the final version of the Release </w:t>
      </w:r>
      <w:r w:rsidR="00C87AD9">
        <w:t>5.</w:t>
      </w:r>
      <w:r w:rsidR="00863957">
        <w:t>1.1</w:t>
      </w:r>
      <w:r w:rsidRPr="00796D75">
        <w:t xml:space="preserve"> NPAC SMS Specification Documentation</w:t>
      </w:r>
      <w:r w:rsidR="00412B2A" w:rsidRPr="00412B2A">
        <w:t xml:space="preserve"> </w:t>
      </w:r>
      <w:r w:rsidR="00412B2A" w:rsidRPr="00511E02">
        <w:t xml:space="preserve">and will be moved to the grey box </w:t>
      </w:r>
      <w:r w:rsidR="00412B2A">
        <w:t>(</w:t>
      </w:r>
      <w:r w:rsidR="00EC505D">
        <w:t>Industry Specifications (Current Version)</w:t>
      </w:r>
      <w:r w:rsidR="00412B2A">
        <w:t xml:space="preserve">) </w:t>
      </w:r>
      <w:r w:rsidR="00412B2A" w:rsidRPr="00511E02">
        <w:t xml:space="preserve">in the top </w:t>
      </w:r>
      <w:r w:rsidR="00BA441C" w:rsidRPr="00511E02">
        <w:t>right-hand</w:t>
      </w:r>
      <w:r w:rsidR="00412B2A" w:rsidRPr="00511E02">
        <w:t xml:space="preserve"> corner of the Software Releases page</w:t>
      </w:r>
      <w:r w:rsidRPr="00796D75">
        <w:t>.</w:t>
      </w:r>
    </w:p>
    <w:p w14:paraId="06B7ABBA" w14:textId="2A0158B3" w:rsidR="00AF7495" w:rsidRDefault="00340844" w:rsidP="00B61B7D">
      <w:pPr>
        <w:spacing w:after="160" w:line="259" w:lineRule="auto"/>
      </w:pPr>
      <w:r>
        <w:t xml:space="preserve">The Vendor Certification and Regression Test Plan was updated to incorporate </w:t>
      </w:r>
      <w:r w:rsidR="00B61B7D">
        <w:t>CO</w:t>
      </w:r>
      <w:r>
        <w:t xml:space="preserve"> 5</w:t>
      </w:r>
      <w:r w:rsidR="00B61B7D">
        <w:t>56</w:t>
      </w:r>
      <w:r>
        <w:t>.  An updated version of the Test Plan chapters now appears on the website.</w:t>
      </w:r>
      <w:r w:rsidR="00640F57">
        <w:t xml:space="preserve">  </w:t>
      </w:r>
    </w:p>
    <w:p w14:paraId="4F43A5AF" w14:textId="77777777" w:rsidR="00AF7495" w:rsidRPr="00796D75" w:rsidRDefault="00AF7495" w:rsidP="00BE5173">
      <w:pPr>
        <w:spacing w:after="160" w:line="259" w:lineRule="auto"/>
      </w:pPr>
    </w:p>
    <w:p w14:paraId="7137FD5E" w14:textId="77777777" w:rsidR="004B240A" w:rsidRPr="00103F7F" w:rsidRDefault="004B240A" w:rsidP="00103F7F"/>
    <w:sectPr w:rsidR="004B240A" w:rsidRPr="0010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FD9"/>
    <w:multiLevelType w:val="hybridMultilevel"/>
    <w:tmpl w:val="0320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773A"/>
    <w:multiLevelType w:val="hybridMultilevel"/>
    <w:tmpl w:val="69D8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9B9"/>
    <w:multiLevelType w:val="hybridMultilevel"/>
    <w:tmpl w:val="DEC6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3E00"/>
    <w:multiLevelType w:val="hybridMultilevel"/>
    <w:tmpl w:val="9E0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8389">
    <w:abstractNumId w:val="2"/>
  </w:num>
  <w:num w:numId="2" w16cid:durableId="1184785774">
    <w:abstractNumId w:val="3"/>
  </w:num>
  <w:num w:numId="3" w16cid:durableId="1286698085">
    <w:abstractNumId w:val="0"/>
  </w:num>
  <w:num w:numId="4" w16cid:durableId="114199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6"/>
    <w:rsid w:val="000D33F1"/>
    <w:rsid w:val="000E540B"/>
    <w:rsid w:val="000F6C53"/>
    <w:rsid w:val="00103F7F"/>
    <w:rsid w:val="001403C3"/>
    <w:rsid w:val="00156546"/>
    <w:rsid w:val="001A5704"/>
    <w:rsid w:val="00340844"/>
    <w:rsid w:val="00412B2A"/>
    <w:rsid w:val="004B240A"/>
    <w:rsid w:val="00640F57"/>
    <w:rsid w:val="007717F5"/>
    <w:rsid w:val="00796D75"/>
    <w:rsid w:val="00863957"/>
    <w:rsid w:val="008C1CA2"/>
    <w:rsid w:val="00A276EB"/>
    <w:rsid w:val="00A65F15"/>
    <w:rsid w:val="00AA79CB"/>
    <w:rsid w:val="00AE0144"/>
    <w:rsid w:val="00AE482C"/>
    <w:rsid w:val="00AF7495"/>
    <w:rsid w:val="00B61B7D"/>
    <w:rsid w:val="00BA441C"/>
    <w:rsid w:val="00BE5173"/>
    <w:rsid w:val="00BF5E48"/>
    <w:rsid w:val="00C87AD9"/>
    <w:rsid w:val="00D732FD"/>
    <w:rsid w:val="00E672FF"/>
    <w:rsid w:val="00E95BA1"/>
    <w:rsid w:val="00EA7141"/>
    <w:rsid w:val="00EC505D"/>
    <w:rsid w:val="00F7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AE9D"/>
  <w15:chartTrackingRefBased/>
  <w15:docId w15:val="{A75698B1-D807-49C5-AC8F-44BFFEC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0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0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3C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3C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6C5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686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29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055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52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9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iconectiv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Patrick K</dc:creator>
  <cp:keywords/>
  <dc:description/>
  <cp:lastModifiedBy>Doherty, Michael</cp:lastModifiedBy>
  <cp:revision>5</cp:revision>
  <dcterms:created xsi:type="dcterms:W3CDTF">2022-08-16T14:34:00Z</dcterms:created>
  <dcterms:modified xsi:type="dcterms:W3CDTF">2022-08-16T15:29:00Z</dcterms:modified>
</cp:coreProperties>
</file>